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46" w:rsidRPr="0047401C" w:rsidRDefault="00BF650B" w:rsidP="0047401C">
      <w:pPr>
        <w:pStyle w:val="NoSpacing"/>
        <w:jc w:val="center"/>
        <w:rPr>
          <w:rFonts w:ascii="Times New Roman" w:hAnsi="Times New Roman" w:cs="Times New Roman"/>
          <w:b/>
          <w:sz w:val="28"/>
          <w:szCs w:val="28"/>
          <w:u w:val="single"/>
        </w:rPr>
      </w:pPr>
      <w:r w:rsidRPr="0047401C">
        <w:rPr>
          <w:rFonts w:ascii="Times New Roman" w:hAnsi="Times New Roman" w:cs="Times New Roman"/>
          <w:b/>
          <w:sz w:val="28"/>
          <w:szCs w:val="28"/>
        </w:rPr>
        <w:t>CHEDDI JAGAN INTERNATIONAL AIRPORT CORPORATION</w:t>
      </w:r>
    </w:p>
    <w:p w:rsidR="00BF650B" w:rsidRPr="0047401C" w:rsidRDefault="00BF650B" w:rsidP="00BF650B">
      <w:pPr>
        <w:jc w:val="center"/>
        <w:rPr>
          <w:rFonts w:ascii="Times New Roman" w:hAnsi="Times New Roman" w:cs="Times New Roman"/>
          <w:b/>
          <w:sz w:val="28"/>
          <w:szCs w:val="28"/>
          <w:u w:val="single"/>
        </w:rPr>
      </w:pPr>
    </w:p>
    <w:p w:rsidR="00BF650B" w:rsidRPr="0047401C" w:rsidRDefault="00BF650B" w:rsidP="00BF650B">
      <w:pPr>
        <w:jc w:val="center"/>
        <w:rPr>
          <w:rFonts w:ascii="Times New Roman" w:hAnsi="Times New Roman" w:cs="Times New Roman"/>
          <w:b/>
          <w:sz w:val="28"/>
          <w:szCs w:val="28"/>
          <w:u w:val="single"/>
        </w:rPr>
      </w:pPr>
      <w:r w:rsidRPr="0047401C">
        <w:rPr>
          <w:rFonts w:ascii="Times New Roman" w:hAnsi="Times New Roman" w:cs="Times New Roman"/>
          <w:b/>
          <w:sz w:val="28"/>
          <w:szCs w:val="28"/>
        </w:rPr>
        <w:t>FORENSIC AUDIT</w:t>
      </w:r>
      <w:r w:rsidR="00292210" w:rsidRPr="0047401C">
        <w:rPr>
          <w:rFonts w:ascii="Times New Roman" w:hAnsi="Times New Roman" w:cs="Times New Roman"/>
          <w:b/>
          <w:sz w:val="28"/>
          <w:szCs w:val="28"/>
        </w:rPr>
        <w:t xml:space="preserve"> REPORT</w:t>
      </w:r>
    </w:p>
    <w:p w:rsidR="001A6A96" w:rsidRPr="0047401C" w:rsidRDefault="001A6A96" w:rsidP="001A6A96">
      <w:pPr>
        <w:widowControl w:val="0"/>
        <w:overflowPunct w:val="0"/>
        <w:autoSpaceDE w:val="0"/>
        <w:autoSpaceDN w:val="0"/>
        <w:adjustRightInd w:val="0"/>
        <w:rPr>
          <w:rFonts w:ascii="Times New Roman" w:eastAsia="Times New Roman" w:hAnsi="Times New Roman" w:cs="Times New Roman"/>
          <w:b/>
          <w:bCs/>
          <w:kern w:val="28"/>
          <w:sz w:val="28"/>
          <w:szCs w:val="28"/>
        </w:rPr>
      </w:pPr>
    </w:p>
    <w:p w:rsidR="009F6D88" w:rsidRDefault="009F6D88" w:rsidP="00636627">
      <w:pPr>
        <w:widowControl w:val="0"/>
        <w:tabs>
          <w:tab w:val="left" w:pos="360"/>
        </w:tabs>
        <w:overflowPunct w:val="0"/>
        <w:autoSpaceDE w:val="0"/>
        <w:autoSpaceDN w:val="0"/>
        <w:adjustRightInd w:val="0"/>
        <w:ind w:hanging="720"/>
        <w:rPr>
          <w:rFonts w:ascii="Times New Roman" w:eastAsia="Times New Roman" w:hAnsi="Times New Roman" w:cs="Times New Roman"/>
          <w:b/>
          <w:kern w:val="28"/>
          <w:sz w:val="28"/>
          <w:szCs w:val="28"/>
        </w:rPr>
      </w:pPr>
    </w:p>
    <w:p w:rsidR="00C91C90" w:rsidRPr="009B4609" w:rsidRDefault="00C91C90" w:rsidP="00636627">
      <w:pPr>
        <w:widowControl w:val="0"/>
        <w:tabs>
          <w:tab w:val="left" w:pos="360"/>
        </w:tabs>
        <w:overflowPunct w:val="0"/>
        <w:autoSpaceDE w:val="0"/>
        <w:autoSpaceDN w:val="0"/>
        <w:adjustRightInd w:val="0"/>
        <w:ind w:hanging="720"/>
        <w:rPr>
          <w:rFonts w:ascii="Times New Roman" w:eastAsia="Times New Roman" w:hAnsi="Times New Roman" w:cs="Times New Roman"/>
          <w:b/>
          <w:kern w:val="28"/>
          <w:sz w:val="28"/>
          <w:szCs w:val="28"/>
        </w:rPr>
      </w:pPr>
      <w:r w:rsidRPr="009B4609">
        <w:rPr>
          <w:rFonts w:ascii="Times New Roman" w:eastAsia="Times New Roman" w:hAnsi="Times New Roman" w:cs="Times New Roman"/>
          <w:b/>
          <w:kern w:val="28"/>
          <w:sz w:val="28"/>
          <w:szCs w:val="28"/>
        </w:rPr>
        <w:t>E</w:t>
      </w:r>
      <w:r w:rsidR="001F11FC" w:rsidRPr="009B4609">
        <w:rPr>
          <w:rFonts w:ascii="Times New Roman" w:eastAsia="Times New Roman" w:hAnsi="Times New Roman" w:cs="Times New Roman"/>
          <w:b/>
          <w:kern w:val="28"/>
          <w:sz w:val="28"/>
          <w:szCs w:val="28"/>
        </w:rPr>
        <w:t>XECUTIVE SUMMARY</w:t>
      </w:r>
      <w:r w:rsidRPr="009B4609">
        <w:rPr>
          <w:rFonts w:ascii="Times New Roman" w:eastAsia="Times New Roman" w:hAnsi="Times New Roman" w:cs="Times New Roman"/>
          <w:b/>
          <w:kern w:val="28"/>
          <w:sz w:val="28"/>
          <w:szCs w:val="28"/>
        </w:rPr>
        <w:t>:</w:t>
      </w:r>
    </w:p>
    <w:p w:rsidR="00C91C90" w:rsidRPr="009B4609" w:rsidRDefault="00C91C90"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636627" w:rsidRDefault="003E391C" w:rsidP="00636627">
      <w:pPr>
        <w:tabs>
          <w:tab w:val="left" w:pos="1080"/>
        </w:tabs>
        <w:rPr>
          <w:rFonts w:ascii="Times New Roman" w:hAnsi="Times New Roman" w:cs="Times New Roman"/>
          <w:sz w:val="28"/>
          <w:szCs w:val="28"/>
          <w:lang w:val="en-CA"/>
        </w:rPr>
      </w:pPr>
      <w:r w:rsidRPr="009B4609">
        <w:rPr>
          <w:rFonts w:ascii="Times New Roman" w:eastAsia="Times New Roman" w:hAnsi="Times New Roman" w:cs="Times New Roman"/>
          <w:sz w:val="28"/>
          <w:szCs w:val="28"/>
        </w:rPr>
        <w:t>A</w:t>
      </w:r>
      <w:r w:rsidR="009172FF" w:rsidRPr="009B4609">
        <w:rPr>
          <w:rFonts w:ascii="Times New Roman" w:eastAsia="Times New Roman" w:hAnsi="Times New Roman" w:cs="Times New Roman"/>
          <w:sz w:val="28"/>
          <w:szCs w:val="28"/>
        </w:rPr>
        <w:t xml:space="preserve"> forensic audit and review </w:t>
      </w:r>
      <w:r w:rsidR="009172FF" w:rsidRPr="009B4609">
        <w:rPr>
          <w:rFonts w:ascii="Times New Roman" w:hAnsi="Times New Roman" w:cs="Times New Roman"/>
          <w:sz w:val="28"/>
          <w:szCs w:val="28"/>
          <w:lang w:val="en-CA"/>
        </w:rPr>
        <w:t xml:space="preserve">of the Operations of the </w:t>
      </w:r>
      <w:proofErr w:type="spellStart"/>
      <w:r w:rsidR="009172FF" w:rsidRPr="007F09C1">
        <w:rPr>
          <w:rFonts w:ascii="Times New Roman" w:hAnsi="Times New Roman" w:cs="Times New Roman"/>
          <w:b/>
          <w:sz w:val="28"/>
          <w:szCs w:val="28"/>
          <w:lang w:val="en-CA"/>
        </w:rPr>
        <w:t>CheddiJagan</w:t>
      </w:r>
      <w:proofErr w:type="spellEnd"/>
      <w:r w:rsidR="009172FF" w:rsidRPr="007F09C1">
        <w:rPr>
          <w:rFonts w:ascii="Times New Roman" w:hAnsi="Times New Roman" w:cs="Times New Roman"/>
          <w:b/>
          <w:sz w:val="28"/>
          <w:szCs w:val="28"/>
          <w:lang w:val="en-CA"/>
        </w:rPr>
        <w:t xml:space="preserve"> International Airport Corporation(</w:t>
      </w:r>
      <w:r w:rsidR="007F09C1" w:rsidRPr="007F09C1">
        <w:rPr>
          <w:rFonts w:ascii="Times New Roman" w:hAnsi="Times New Roman" w:cs="Times New Roman"/>
          <w:b/>
          <w:sz w:val="28"/>
          <w:szCs w:val="28"/>
          <w:lang w:val="en-CA"/>
        </w:rPr>
        <w:t>CJIAC</w:t>
      </w:r>
      <w:r w:rsidR="009172FF" w:rsidRPr="007F09C1">
        <w:rPr>
          <w:rFonts w:ascii="Times New Roman" w:hAnsi="Times New Roman" w:cs="Times New Roman"/>
          <w:b/>
          <w:sz w:val="28"/>
          <w:szCs w:val="28"/>
          <w:lang w:val="en-CA"/>
        </w:rPr>
        <w:t>)</w:t>
      </w:r>
      <w:r w:rsidR="009172FF" w:rsidRPr="009B4609">
        <w:rPr>
          <w:rFonts w:ascii="Times New Roman" w:hAnsi="Times New Roman" w:cs="Times New Roman"/>
          <w:sz w:val="28"/>
          <w:szCs w:val="28"/>
          <w:lang w:val="en-CA"/>
        </w:rPr>
        <w:t xml:space="preserve"> for the period January 1, 2012 to May 31, 2015</w:t>
      </w:r>
      <w:r w:rsidRPr="009B4609">
        <w:rPr>
          <w:rFonts w:ascii="Times New Roman" w:hAnsi="Times New Roman" w:cs="Times New Roman"/>
          <w:sz w:val="28"/>
          <w:szCs w:val="28"/>
          <w:lang w:val="en-CA"/>
        </w:rPr>
        <w:t xml:space="preserve"> commenced on 22 June 2015.</w:t>
      </w:r>
      <w:r w:rsidR="00726069" w:rsidRPr="009B4609">
        <w:rPr>
          <w:rFonts w:ascii="Times New Roman" w:hAnsi="Times New Roman" w:cs="Times New Roman"/>
          <w:sz w:val="28"/>
          <w:szCs w:val="28"/>
          <w:lang w:val="en-CA"/>
        </w:rPr>
        <w:t xml:space="preserve"> Listed below are the main findings of the Forensic Audit.</w:t>
      </w:r>
    </w:p>
    <w:p w:rsidR="00690BBE" w:rsidRPr="009B4609" w:rsidRDefault="00690BBE" w:rsidP="00636627">
      <w:pPr>
        <w:tabs>
          <w:tab w:val="left" w:pos="1080"/>
        </w:tabs>
        <w:rPr>
          <w:rFonts w:ascii="Times New Roman" w:hAnsi="Times New Roman" w:cs="Times New Roman"/>
          <w:sz w:val="28"/>
          <w:szCs w:val="28"/>
          <w:lang w:val="en-CA"/>
        </w:rPr>
      </w:pPr>
    </w:p>
    <w:p w:rsidR="00785DDB" w:rsidRPr="009B4609" w:rsidRDefault="00785DDB" w:rsidP="00636627">
      <w:pPr>
        <w:tabs>
          <w:tab w:val="left" w:pos="1080"/>
        </w:tabs>
        <w:rPr>
          <w:rFonts w:ascii="Times New Roman" w:hAnsi="Times New Roman" w:cs="Times New Roman"/>
          <w:sz w:val="28"/>
          <w:szCs w:val="28"/>
          <w:lang w:val="en-CA"/>
        </w:rPr>
      </w:pPr>
    </w:p>
    <w:p w:rsidR="00701421" w:rsidRPr="009B4609" w:rsidRDefault="00701421" w:rsidP="00C12890">
      <w:pPr>
        <w:pStyle w:val="ListParagraph"/>
        <w:numPr>
          <w:ilvl w:val="0"/>
          <w:numId w:val="6"/>
        </w:numPr>
        <w:ind w:left="450" w:hanging="450"/>
        <w:rPr>
          <w:rFonts w:ascii="Times New Roman" w:hAnsi="Times New Roman" w:cs="Times New Roman"/>
          <w:b/>
          <w:sz w:val="28"/>
          <w:szCs w:val="28"/>
        </w:rPr>
      </w:pPr>
      <w:r w:rsidRPr="009B4609">
        <w:rPr>
          <w:rFonts w:ascii="Times New Roman" w:hAnsi="Times New Roman" w:cs="Times New Roman"/>
          <w:b/>
          <w:sz w:val="28"/>
          <w:szCs w:val="28"/>
          <w:lang w:val="en-CA"/>
        </w:rPr>
        <w:t xml:space="preserve">Contract for </w:t>
      </w:r>
      <w:r w:rsidR="00A12356">
        <w:rPr>
          <w:rFonts w:ascii="Times New Roman" w:hAnsi="Times New Roman" w:cs="Times New Roman"/>
          <w:b/>
          <w:sz w:val="28"/>
          <w:szCs w:val="28"/>
          <w:lang w:val="en-CA"/>
        </w:rPr>
        <w:t>Chief Executive Officer</w:t>
      </w:r>
      <w:r w:rsidR="007F09C1">
        <w:rPr>
          <w:rFonts w:ascii="Times New Roman" w:hAnsi="Times New Roman" w:cs="Times New Roman"/>
          <w:b/>
          <w:sz w:val="28"/>
          <w:szCs w:val="28"/>
          <w:lang w:val="en-CA"/>
        </w:rPr>
        <w:t xml:space="preserve"> (CEO) </w:t>
      </w:r>
      <w:r w:rsidRPr="009B4609">
        <w:rPr>
          <w:rFonts w:ascii="Times New Roman" w:hAnsi="Times New Roman" w:cs="Times New Roman"/>
          <w:b/>
          <w:sz w:val="28"/>
          <w:szCs w:val="28"/>
          <w:lang w:val="en-CA"/>
        </w:rPr>
        <w:t xml:space="preserve">not in compliance with the </w:t>
      </w:r>
      <w:r w:rsidR="007F09C1">
        <w:rPr>
          <w:rFonts w:ascii="Times New Roman" w:hAnsi="Times New Roman" w:cs="Times New Roman"/>
          <w:b/>
          <w:sz w:val="28"/>
          <w:szCs w:val="28"/>
          <w:lang w:val="en-CA"/>
        </w:rPr>
        <w:t>CJIAC</w:t>
      </w:r>
      <w:r w:rsidRPr="009B4609">
        <w:rPr>
          <w:rFonts w:ascii="Times New Roman" w:hAnsi="Times New Roman" w:cs="Times New Roman"/>
          <w:b/>
          <w:sz w:val="28"/>
          <w:szCs w:val="28"/>
          <w:lang w:val="en-CA"/>
        </w:rPr>
        <w:t xml:space="preserve"> Order</w:t>
      </w:r>
      <w:r w:rsidRPr="009B4609">
        <w:rPr>
          <w:rFonts w:ascii="Times New Roman" w:hAnsi="Times New Roman" w:cs="Times New Roman"/>
          <w:b/>
          <w:sz w:val="28"/>
          <w:szCs w:val="28"/>
        </w:rPr>
        <w:t xml:space="preserve"> No 20 of 2001.</w:t>
      </w:r>
    </w:p>
    <w:p w:rsidR="00701421" w:rsidRPr="009B4609" w:rsidRDefault="00701421" w:rsidP="00701421">
      <w:pPr>
        <w:rPr>
          <w:rFonts w:ascii="Times New Roman" w:hAnsi="Times New Roman" w:cs="Times New Roman"/>
          <w:b/>
          <w:sz w:val="28"/>
          <w:szCs w:val="28"/>
        </w:rPr>
      </w:pPr>
    </w:p>
    <w:p w:rsidR="00701421" w:rsidRPr="009B4609" w:rsidRDefault="007F09C1" w:rsidP="00C12890">
      <w:pPr>
        <w:pStyle w:val="ListParagraph"/>
        <w:numPr>
          <w:ilvl w:val="0"/>
          <w:numId w:val="4"/>
        </w:numPr>
        <w:ind w:hanging="450"/>
        <w:rPr>
          <w:rFonts w:ascii="Times New Roman" w:hAnsi="Times New Roman" w:cs="Times New Roman"/>
          <w:sz w:val="28"/>
          <w:szCs w:val="28"/>
          <w:lang w:val="en-CA"/>
        </w:rPr>
      </w:pPr>
      <w:r>
        <w:rPr>
          <w:rFonts w:ascii="Times New Roman" w:hAnsi="Times New Roman" w:cs="Times New Roman"/>
          <w:sz w:val="28"/>
          <w:szCs w:val="28"/>
          <w:lang w:val="en-CA"/>
        </w:rPr>
        <w:t>CJIAC’s</w:t>
      </w:r>
      <w:r w:rsidR="00701421" w:rsidRPr="009B4609">
        <w:rPr>
          <w:rFonts w:ascii="Times New Roman" w:hAnsi="Times New Roman" w:cs="Times New Roman"/>
          <w:sz w:val="28"/>
          <w:szCs w:val="28"/>
          <w:lang w:val="en-CA"/>
        </w:rPr>
        <w:t xml:space="preserve">Board was not involved in the renewal of contract of the </w:t>
      </w:r>
      <w:r w:rsidR="00A12356">
        <w:rPr>
          <w:rFonts w:ascii="Times New Roman" w:hAnsi="Times New Roman" w:cs="Times New Roman"/>
          <w:sz w:val="28"/>
          <w:szCs w:val="28"/>
          <w:lang w:val="en-CA"/>
        </w:rPr>
        <w:t>Chief Executive Officer</w:t>
      </w:r>
      <w:r>
        <w:rPr>
          <w:rFonts w:ascii="Times New Roman" w:hAnsi="Times New Roman" w:cs="Times New Roman"/>
          <w:sz w:val="28"/>
          <w:szCs w:val="28"/>
          <w:lang w:val="en-CA"/>
        </w:rPr>
        <w:t xml:space="preserve"> (CEO) </w:t>
      </w:r>
      <w:r w:rsidR="00701421" w:rsidRPr="009B4609">
        <w:rPr>
          <w:rFonts w:ascii="Times New Roman" w:hAnsi="Times New Roman" w:cs="Times New Roman"/>
          <w:sz w:val="28"/>
          <w:szCs w:val="28"/>
          <w:lang w:val="en-CA"/>
        </w:rPr>
        <w:t xml:space="preserve">which expired on 30 September 2014.  </w:t>
      </w:r>
    </w:p>
    <w:p w:rsidR="00701421" w:rsidRPr="009B4609" w:rsidRDefault="00701421" w:rsidP="00C12890">
      <w:pPr>
        <w:pStyle w:val="ListParagraph"/>
        <w:numPr>
          <w:ilvl w:val="0"/>
          <w:numId w:val="4"/>
        </w:numPr>
        <w:tabs>
          <w:tab w:val="left" w:pos="270"/>
        </w:tabs>
        <w:ind w:hanging="450"/>
        <w:rPr>
          <w:rFonts w:ascii="Times New Roman" w:hAnsi="Times New Roman" w:cs="Times New Roman"/>
          <w:b/>
          <w:sz w:val="28"/>
          <w:szCs w:val="28"/>
          <w:lang w:val="en-CA"/>
        </w:rPr>
      </w:pPr>
      <w:r w:rsidRPr="009B4609">
        <w:rPr>
          <w:rFonts w:ascii="Times New Roman" w:hAnsi="Times New Roman" w:cs="Times New Roman"/>
          <w:sz w:val="28"/>
          <w:szCs w:val="28"/>
          <w:lang w:val="en-CA"/>
        </w:rPr>
        <w:t>Office of the President gave no objection on 2</w:t>
      </w:r>
      <w:r w:rsidR="00785DDB" w:rsidRPr="009B4609">
        <w:rPr>
          <w:rFonts w:ascii="Times New Roman" w:hAnsi="Times New Roman" w:cs="Times New Roman"/>
          <w:sz w:val="28"/>
          <w:szCs w:val="28"/>
          <w:lang w:val="en-CA"/>
        </w:rPr>
        <w:t>1</w:t>
      </w:r>
      <w:r w:rsidRPr="009B4609">
        <w:rPr>
          <w:rFonts w:ascii="Times New Roman" w:hAnsi="Times New Roman" w:cs="Times New Roman"/>
          <w:sz w:val="28"/>
          <w:szCs w:val="28"/>
          <w:lang w:val="en-CA"/>
        </w:rPr>
        <w:t xml:space="preserve"> April 2005 to the renewal of the contract of the </w:t>
      </w:r>
      <w:r w:rsidR="00A12356">
        <w:rPr>
          <w:rFonts w:ascii="Times New Roman" w:hAnsi="Times New Roman" w:cs="Times New Roman"/>
          <w:sz w:val="28"/>
          <w:szCs w:val="28"/>
          <w:lang w:val="en-CA"/>
        </w:rPr>
        <w:t>CEO</w:t>
      </w:r>
      <w:r w:rsidRPr="009B4609">
        <w:rPr>
          <w:rFonts w:ascii="Times New Roman" w:hAnsi="Times New Roman" w:cs="Times New Roman"/>
          <w:sz w:val="28"/>
          <w:szCs w:val="28"/>
          <w:lang w:val="en-CA"/>
        </w:rPr>
        <w:t xml:space="preserve"> for a further period of three (3) years with effect from 1</w:t>
      </w:r>
      <w:r w:rsidRPr="009B4609">
        <w:rPr>
          <w:rFonts w:ascii="Times New Roman" w:hAnsi="Times New Roman" w:cs="Times New Roman"/>
          <w:sz w:val="28"/>
          <w:szCs w:val="28"/>
          <w:vertAlign w:val="superscript"/>
          <w:lang w:val="en-CA"/>
        </w:rPr>
        <w:t>st</w:t>
      </w:r>
      <w:r w:rsidRPr="009B4609">
        <w:rPr>
          <w:rFonts w:ascii="Times New Roman" w:hAnsi="Times New Roman" w:cs="Times New Roman"/>
          <w:sz w:val="28"/>
          <w:szCs w:val="28"/>
          <w:lang w:val="en-CA"/>
        </w:rPr>
        <w:t xml:space="preserve"> October 2014 based on a request dated 1</w:t>
      </w:r>
      <w:r w:rsidR="00785DDB" w:rsidRPr="009B4609">
        <w:rPr>
          <w:rFonts w:ascii="Times New Roman" w:hAnsi="Times New Roman" w:cs="Times New Roman"/>
          <w:sz w:val="28"/>
          <w:szCs w:val="28"/>
          <w:lang w:val="en-CA"/>
        </w:rPr>
        <w:t>0</w:t>
      </w:r>
      <w:r w:rsidRPr="009B4609">
        <w:rPr>
          <w:rFonts w:ascii="Times New Roman" w:hAnsi="Times New Roman" w:cs="Times New Roman"/>
          <w:sz w:val="28"/>
          <w:szCs w:val="28"/>
          <w:lang w:val="en-CA"/>
        </w:rPr>
        <w:t xml:space="preserve"> April 2015 by the Minister of Public Works. </w:t>
      </w:r>
    </w:p>
    <w:p w:rsidR="00701421" w:rsidRPr="007F09C1" w:rsidRDefault="00701421" w:rsidP="00C12890">
      <w:pPr>
        <w:pStyle w:val="ListParagraph"/>
        <w:numPr>
          <w:ilvl w:val="0"/>
          <w:numId w:val="4"/>
        </w:numPr>
        <w:ind w:hanging="450"/>
        <w:rPr>
          <w:rFonts w:ascii="Times New Roman" w:hAnsi="Times New Roman" w:cs="Times New Roman"/>
          <w:b/>
          <w:sz w:val="28"/>
          <w:szCs w:val="28"/>
          <w:lang w:val="en-CA"/>
        </w:rPr>
      </w:pPr>
      <w:r w:rsidRPr="009B4609">
        <w:rPr>
          <w:rFonts w:ascii="Times New Roman" w:hAnsi="Times New Roman" w:cs="Times New Roman"/>
          <w:sz w:val="28"/>
          <w:szCs w:val="28"/>
          <w:lang w:val="en-CA"/>
        </w:rPr>
        <w:t xml:space="preserve">Agreement for the </w:t>
      </w:r>
      <w:r w:rsidR="007F09C1">
        <w:rPr>
          <w:rFonts w:ascii="Times New Roman" w:hAnsi="Times New Roman" w:cs="Times New Roman"/>
          <w:sz w:val="28"/>
          <w:szCs w:val="28"/>
          <w:lang w:val="en-CA"/>
        </w:rPr>
        <w:t xml:space="preserve">CEO </w:t>
      </w:r>
      <w:r w:rsidRPr="009B4609">
        <w:rPr>
          <w:rFonts w:ascii="Times New Roman" w:hAnsi="Times New Roman" w:cs="Times New Roman"/>
          <w:sz w:val="28"/>
          <w:szCs w:val="28"/>
          <w:lang w:val="en-CA"/>
        </w:rPr>
        <w:t xml:space="preserve">signed between the </w:t>
      </w:r>
      <w:r w:rsidRPr="009B4609">
        <w:rPr>
          <w:rFonts w:ascii="Times New Roman" w:hAnsi="Times New Roman" w:cs="Times New Roman"/>
          <w:b/>
          <w:sz w:val="28"/>
          <w:szCs w:val="28"/>
          <w:lang w:val="en-CA"/>
        </w:rPr>
        <w:t>Permanent Secretary acting on behalf of the Ministry of Public Works</w:t>
      </w:r>
      <w:r w:rsidRPr="009B4609">
        <w:rPr>
          <w:rFonts w:ascii="Times New Roman" w:hAnsi="Times New Roman" w:cs="Times New Roman"/>
          <w:sz w:val="28"/>
          <w:szCs w:val="28"/>
          <w:lang w:val="en-CA"/>
        </w:rPr>
        <w:t xml:space="preserve"> and the </w:t>
      </w:r>
      <w:r w:rsidR="00A12356" w:rsidRPr="007F09C1">
        <w:rPr>
          <w:rFonts w:ascii="Times New Roman" w:hAnsi="Times New Roman" w:cs="Times New Roman"/>
          <w:b/>
          <w:sz w:val="28"/>
          <w:szCs w:val="28"/>
          <w:lang w:val="en-CA"/>
        </w:rPr>
        <w:t>Chief Executive Officer</w:t>
      </w:r>
      <w:r w:rsidRPr="007F09C1">
        <w:rPr>
          <w:rFonts w:ascii="Times New Roman" w:hAnsi="Times New Roman" w:cs="Times New Roman"/>
          <w:b/>
          <w:sz w:val="28"/>
          <w:szCs w:val="28"/>
          <w:lang w:val="en-CA"/>
        </w:rPr>
        <w:t xml:space="preserve">of the </w:t>
      </w:r>
      <w:r w:rsidR="007F09C1" w:rsidRPr="007F09C1">
        <w:rPr>
          <w:rFonts w:ascii="Times New Roman" w:hAnsi="Times New Roman" w:cs="Times New Roman"/>
          <w:b/>
          <w:sz w:val="28"/>
          <w:szCs w:val="28"/>
          <w:lang w:val="en-CA"/>
        </w:rPr>
        <w:t>CJIAC</w:t>
      </w:r>
      <w:r w:rsidRPr="007F09C1">
        <w:rPr>
          <w:rFonts w:ascii="Times New Roman" w:hAnsi="Times New Roman" w:cs="Times New Roman"/>
          <w:b/>
          <w:sz w:val="28"/>
          <w:szCs w:val="28"/>
          <w:lang w:val="en-CA"/>
        </w:rPr>
        <w:t xml:space="preserve">. </w:t>
      </w:r>
    </w:p>
    <w:p w:rsidR="00701421" w:rsidRPr="00254356" w:rsidRDefault="00701421" w:rsidP="00C12890">
      <w:pPr>
        <w:pStyle w:val="ListParagraph"/>
        <w:numPr>
          <w:ilvl w:val="0"/>
          <w:numId w:val="4"/>
        </w:numPr>
        <w:ind w:hanging="450"/>
        <w:rPr>
          <w:rFonts w:ascii="Times New Roman" w:hAnsi="Times New Roman" w:cs="Times New Roman"/>
          <w:b/>
          <w:sz w:val="28"/>
          <w:szCs w:val="28"/>
          <w:lang w:val="en-CA"/>
        </w:rPr>
      </w:pPr>
      <w:r w:rsidRPr="009B4609">
        <w:rPr>
          <w:rFonts w:ascii="Times New Roman" w:hAnsi="Times New Roman" w:cs="Times New Roman"/>
          <w:sz w:val="28"/>
          <w:szCs w:val="28"/>
          <w:lang w:val="en-CA"/>
        </w:rPr>
        <w:t xml:space="preserve">New Agreement for </w:t>
      </w:r>
      <w:r w:rsidR="007F09C1">
        <w:rPr>
          <w:rFonts w:ascii="Times New Roman" w:hAnsi="Times New Roman" w:cs="Times New Roman"/>
          <w:sz w:val="28"/>
          <w:szCs w:val="28"/>
          <w:lang w:val="en-CA"/>
        </w:rPr>
        <w:t xml:space="preserve">CEO </w:t>
      </w:r>
      <w:r w:rsidRPr="009B4609">
        <w:rPr>
          <w:rFonts w:ascii="Times New Roman" w:hAnsi="Times New Roman" w:cs="Times New Roman"/>
          <w:sz w:val="28"/>
          <w:szCs w:val="28"/>
          <w:lang w:val="en-CA"/>
        </w:rPr>
        <w:t xml:space="preserve">changed his reporting mechanism from the </w:t>
      </w:r>
      <w:r w:rsidR="007F09C1">
        <w:rPr>
          <w:rFonts w:ascii="Times New Roman" w:hAnsi="Times New Roman" w:cs="Times New Roman"/>
          <w:sz w:val="28"/>
          <w:szCs w:val="28"/>
          <w:lang w:val="en-CA"/>
        </w:rPr>
        <w:t>CJIAC’s</w:t>
      </w:r>
      <w:r w:rsidRPr="009B4609">
        <w:rPr>
          <w:rFonts w:ascii="Times New Roman" w:hAnsi="Times New Roman" w:cs="Times New Roman"/>
          <w:sz w:val="28"/>
          <w:szCs w:val="28"/>
          <w:lang w:val="en-CA"/>
        </w:rPr>
        <w:t>Board to the Permanent Secretary of Ministry of Works(now renamed Ministry of Public Infrastructure)</w:t>
      </w:r>
      <w:r w:rsidR="009B4609">
        <w:rPr>
          <w:rFonts w:ascii="Times New Roman" w:hAnsi="Times New Roman" w:cs="Times New Roman"/>
          <w:sz w:val="28"/>
          <w:szCs w:val="28"/>
          <w:lang w:val="en-CA"/>
        </w:rPr>
        <w:t>.</w:t>
      </w:r>
    </w:p>
    <w:p w:rsidR="00C73919" w:rsidRDefault="00C73919" w:rsidP="00C73919">
      <w:pPr>
        <w:rPr>
          <w:rFonts w:ascii="Times New Roman" w:hAnsi="Times New Roman" w:cs="Times New Roman"/>
          <w:b/>
          <w:sz w:val="28"/>
          <w:szCs w:val="28"/>
          <w:lang w:val="en-CA"/>
        </w:rPr>
      </w:pPr>
    </w:p>
    <w:p w:rsidR="00254356" w:rsidRPr="00C73919" w:rsidRDefault="00254356" w:rsidP="00C73919">
      <w:pPr>
        <w:rPr>
          <w:rFonts w:ascii="Times New Roman" w:hAnsi="Times New Roman" w:cs="Times New Roman"/>
          <w:b/>
          <w:sz w:val="28"/>
          <w:szCs w:val="28"/>
          <w:lang w:val="en-CA"/>
        </w:rPr>
      </w:pPr>
    </w:p>
    <w:p w:rsidR="00C73919" w:rsidRPr="009B4609" w:rsidRDefault="00C73919" w:rsidP="00C73919">
      <w:pPr>
        <w:pStyle w:val="ListParagraph"/>
        <w:numPr>
          <w:ilvl w:val="0"/>
          <w:numId w:val="6"/>
        </w:numPr>
        <w:ind w:left="450" w:hanging="45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Manager, Commercial and Administration employment not justified.</w:t>
      </w:r>
    </w:p>
    <w:p w:rsidR="00C73919" w:rsidRPr="009B4609" w:rsidRDefault="00C73919" w:rsidP="00C73919">
      <w:pPr>
        <w:rPr>
          <w:rFonts w:ascii="Times New Roman" w:eastAsia="Times New Roman" w:hAnsi="Times New Roman" w:cs="Times New Roman"/>
          <w:b/>
          <w:color w:val="000000"/>
          <w:sz w:val="28"/>
          <w:szCs w:val="28"/>
          <w:lang w:val="en-GB"/>
        </w:rPr>
      </w:pPr>
    </w:p>
    <w:p w:rsidR="00C73919" w:rsidRPr="009B4609" w:rsidRDefault="00C73919" w:rsidP="00C73919">
      <w:pPr>
        <w:pStyle w:val="ListParagraph"/>
        <w:numPr>
          <w:ilvl w:val="0"/>
          <w:numId w:val="7"/>
        </w:numPr>
        <w:ind w:left="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Dishonest at the interview</w:t>
      </w:r>
    </w:p>
    <w:p w:rsidR="00C73919" w:rsidRPr="009B4609" w:rsidRDefault="00C73919" w:rsidP="00C73919">
      <w:pPr>
        <w:pStyle w:val="ListParagraph"/>
        <w:numPr>
          <w:ilvl w:val="0"/>
          <w:numId w:val="7"/>
        </w:numPr>
        <w:ind w:left="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Had no previous managerial skills</w:t>
      </w:r>
    </w:p>
    <w:p w:rsidR="00C73919" w:rsidRPr="009B4609" w:rsidRDefault="00C73919" w:rsidP="00C73919">
      <w:pPr>
        <w:pStyle w:val="ListParagraph"/>
        <w:numPr>
          <w:ilvl w:val="0"/>
          <w:numId w:val="7"/>
        </w:numPr>
        <w:ind w:left="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No background check was done prior to appointment</w:t>
      </w:r>
    </w:p>
    <w:p w:rsidR="00C73919" w:rsidRPr="009B4609" w:rsidRDefault="00C73919" w:rsidP="00C73919">
      <w:pPr>
        <w:pStyle w:val="ListParagraph"/>
        <w:numPr>
          <w:ilvl w:val="0"/>
          <w:numId w:val="7"/>
        </w:numPr>
        <w:ind w:left="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Poor performer at previous employment</w:t>
      </w:r>
    </w:p>
    <w:p w:rsidR="00C73919" w:rsidRDefault="00C73919" w:rsidP="00C73919">
      <w:pPr>
        <w:pStyle w:val="ListParagraph"/>
        <w:numPr>
          <w:ilvl w:val="0"/>
          <w:numId w:val="7"/>
        </w:numPr>
        <w:ind w:left="63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Failed to inform </w:t>
      </w:r>
      <w:r>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that previous employment was still in force and accepted the new employment</w:t>
      </w:r>
      <w:r w:rsidRPr="009B4609">
        <w:rPr>
          <w:rFonts w:ascii="Times New Roman" w:eastAsia="Times New Roman" w:hAnsi="Times New Roman" w:cs="Times New Roman"/>
          <w:b/>
          <w:color w:val="000000"/>
          <w:sz w:val="28"/>
          <w:szCs w:val="28"/>
          <w:lang w:val="en-GB"/>
        </w:rPr>
        <w:t>.</w:t>
      </w:r>
    </w:p>
    <w:p w:rsidR="00C15A7B" w:rsidRPr="00C15A7B" w:rsidRDefault="00C15A7B" w:rsidP="00C15A7B">
      <w:pPr>
        <w:rPr>
          <w:rFonts w:ascii="Times New Roman" w:eastAsia="Times New Roman" w:hAnsi="Times New Roman" w:cs="Times New Roman"/>
          <w:b/>
          <w:color w:val="000000"/>
          <w:sz w:val="28"/>
          <w:szCs w:val="28"/>
          <w:lang w:val="en-GB"/>
        </w:rPr>
      </w:pPr>
    </w:p>
    <w:p w:rsidR="009F6D88" w:rsidRPr="009F6D88" w:rsidRDefault="009F6D88" w:rsidP="009F6D88">
      <w:pPr>
        <w:rPr>
          <w:rFonts w:ascii="Times New Roman" w:hAnsi="Times New Roman" w:cs="Times New Roman"/>
          <w:b/>
          <w:sz w:val="28"/>
          <w:szCs w:val="28"/>
          <w:lang w:val="en-CA"/>
        </w:rPr>
      </w:pPr>
    </w:p>
    <w:p w:rsidR="00E502BC" w:rsidRPr="009B4609" w:rsidRDefault="00E502BC" w:rsidP="00C12890">
      <w:pPr>
        <w:pStyle w:val="ListParagraph"/>
        <w:numPr>
          <w:ilvl w:val="0"/>
          <w:numId w:val="6"/>
        </w:numPr>
        <w:ind w:left="450" w:hanging="45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lastRenderedPageBreak/>
        <w:t>Several key position</w:t>
      </w:r>
      <w:r w:rsidR="00722963" w:rsidRPr="009B4609">
        <w:rPr>
          <w:rFonts w:ascii="Times New Roman" w:eastAsia="Times New Roman" w:hAnsi="Times New Roman" w:cs="Times New Roman"/>
          <w:b/>
          <w:color w:val="000000"/>
          <w:sz w:val="28"/>
          <w:szCs w:val="28"/>
          <w:lang w:val="en-GB"/>
        </w:rPr>
        <w:t>s</w:t>
      </w:r>
      <w:r w:rsidRPr="009B4609">
        <w:rPr>
          <w:rFonts w:ascii="Times New Roman" w:eastAsia="Times New Roman" w:hAnsi="Times New Roman" w:cs="Times New Roman"/>
          <w:b/>
          <w:color w:val="000000"/>
          <w:sz w:val="28"/>
          <w:szCs w:val="28"/>
          <w:lang w:val="en-GB"/>
        </w:rPr>
        <w:t xml:space="preserve"> of the </w:t>
      </w:r>
      <w:r w:rsidR="007F09C1">
        <w:rPr>
          <w:rFonts w:ascii="Times New Roman" w:eastAsia="Times New Roman" w:hAnsi="Times New Roman" w:cs="Times New Roman"/>
          <w:b/>
          <w:color w:val="000000"/>
          <w:sz w:val="28"/>
          <w:szCs w:val="28"/>
          <w:lang w:val="en-GB"/>
        </w:rPr>
        <w:t xml:space="preserve">CJIAC remained </w:t>
      </w:r>
      <w:r w:rsidR="00381B82" w:rsidRPr="009B4609">
        <w:rPr>
          <w:rFonts w:ascii="Times New Roman" w:eastAsia="Times New Roman" w:hAnsi="Times New Roman" w:cs="Times New Roman"/>
          <w:b/>
          <w:color w:val="000000"/>
          <w:sz w:val="28"/>
          <w:szCs w:val="28"/>
          <w:lang w:val="en-GB"/>
        </w:rPr>
        <w:t xml:space="preserve">vacant for </w:t>
      </w:r>
      <w:r w:rsidR="00783054" w:rsidRPr="009B4609">
        <w:rPr>
          <w:rFonts w:ascii="Times New Roman" w:eastAsia="Times New Roman" w:hAnsi="Times New Roman" w:cs="Times New Roman"/>
          <w:b/>
          <w:color w:val="000000"/>
          <w:sz w:val="28"/>
          <w:szCs w:val="28"/>
          <w:lang w:val="en-GB"/>
        </w:rPr>
        <w:t>an average</w:t>
      </w:r>
      <w:r w:rsidRPr="009B4609">
        <w:rPr>
          <w:rFonts w:ascii="Times New Roman" w:eastAsia="Times New Roman" w:hAnsi="Times New Roman" w:cs="Times New Roman"/>
          <w:b/>
          <w:color w:val="000000"/>
          <w:sz w:val="28"/>
          <w:szCs w:val="28"/>
          <w:lang w:val="en-GB"/>
        </w:rPr>
        <w:t xml:space="preserve"> of six(6) years.</w:t>
      </w:r>
    </w:p>
    <w:p w:rsidR="00182700" w:rsidRPr="009B4609" w:rsidRDefault="00182700" w:rsidP="00182700">
      <w:pPr>
        <w:rPr>
          <w:rFonts w:ascii="Times New Roman" w:eastAsia="Times New Roman" w:hAnsi="Times New Roman" w:cs="Times New Roman"/>
          <w:b/>
          <w:color w:val="000000"/>
          <w:sz w:val="28"/>
          <w:szCs w:val="28"/>
          <w:lang w:val="en-GB"/>
        </w:rPr>
      </w:pPr>
    </w:p>
    <w:p w:rsidR="00F23C6B" w:rsidRPr="009B4609" w:rsidRDefault="00F23C6B" w:rsidP="00C12890">
      <w:pPr>
        <w:pStyle w:val="ListParagraph"/>
        <w:numPr>
          <w:ilvl w:val="0"/>
          <w:numId w:val="5"/>
        </w:numPr>
        <w:ind w:left="72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Deputy </w:t>
      </w:r>
      <w:r w:rsidR="00A12356">
        <w:rPr>
          <w:rFonts w:ascii="Times New Roman" w:eastAsia="Times New Roman" w:hAnsi="Times New Roman" w:cs="Times New Roman"/>
          <w:color w:val="000000"/>
          <w:sz w:val="28"/>
          <w:szCs w:val="28"/>
          <w:lang w:val="en-GB"/>
        </w:rPr>
        <w:t>Chief Executive Officer</w:t>
      </w:r>
      <w:r w:rsidR="007F09C1">
        <w:rPr>
          <w:rFonts w:ascii="Times New Roman" w:eastAsia="Times New Roman" w:hAnsi="Times New Roman" w:cs="Times New Roman"/>
          <w:color w:val="000000"/>
          <w:sz w:val="28"/>
          <w:szCs w:val="28"/>
          <w:lang w:val="en-GB"/>
        </w:rPr>
        <w:t xml:space="preserve">’s </w:t>
      </w:r>
      <w:r w:rsidRPr="009B4609">
        <w:rPr>
          <w:rFonts w:ascii="Times New Roman" w:eastAsia="Times New Roman" w:hAnsi="Times New Roman" w:cs="Times New Roman"/>
          <w:color w:val="000000"/>
          <w:sz w:val="28"/>
          <w:szCs w:val="28"/>
          <w:lang w:val="en-GB"/>
        </w:rPr>
        <w:t xml:space="preserve">position remained vacant since  </w:t>
      </w:r>
      <w:r w:rsidR="00783054" w:rsidRPr="009B4609">
        <w:rPr>
          <w:rFonts w:ascii="Times New Roman" w:eastAsia="Times New Roman" w:hAnsi="Times New Roman" w:cs="Times New Roman"/>
          <w:color w:val="000000"/>
          <w:sz w:val="28"/>
          <w:szCs w:val="28"/>
          <w:lang w:val="en-GB"/>
        </w:rPr>
        <w:t xml:space="preserve">April </w:t>
      </w:r>
      <w:r w:rsidR="00052C54" w:rsidRPr="009B4609">
        <w:rPr>
          <w:rFonts w:ascii="Times New Roman" w:eastAsia="Times New Roman" w:hAnsi="Times New Roman" w:cs="Times New Roman"/>
          <w:color w:val="000000"/>
          <w:sz w:val="28"/>
          <w:szCs w:val="28"/>
          <w:lang w:val="en-GB"/>
        </w:rPr>
        <w:t xml:space="preserve">30, </w:t>
      </w:r>
      <w:r w:rsidRPr="009B4609">
        <w:rPr>
          <w:rFonts w:ascii="Times New Roman" w:eastAsia="Times New Roman" w:hAnsi="Times New Roman" w:cs="Times New Roman"/>
          <w:color w:val="000000"/>
          <w:sz w:val="28"/>
          <w:szCs w:val="28"/>
          <w:lang w:val="en-GB"/>
        </w:rPr>
        <w:t>2005</w:t>
      </w:r>
    </w:p>
    <w:p w:rsidR="00F23C6B" w:rsidRPr="009B4609" w:rsidRDefault="00F23C6B" w:rsidP="00C12890">
      <w:pPr>
        <w:pStyle w:val="ListParagraph"/>
        <w:numPr>
          <w:ilvl w:val="0"/>
          <w:numId w:val="5"/>
        </w:numPr>
        <w:ind w:left="72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Operations Manager position not filled since </w:t>
      </w:r>
      <w:r w:rsidR="00783054" w:rsidRPr="009B4609">
        <w:rPr>
          <w:rFonts w:ascii="Times New Roman" w:eastAsia="Times New Roman" w:hAnsi="Times New Roman" w:cs="Times New Roman"/>
          <w:color w:val="000000"/>
          <w:sz w:val="28"/>
          <w:szCs w:val="28"/>
          <w:lang w:val="en-GB"/>
        </w:rPr>
        <w:t>November</w:t>
      </w:r>
      <w:r w:rsidR="00052C54" w:rsidRPr="009B4609">
        <w:rPr>
          <w:rFonts w:ascii="Times New Roman" w:eastAsia="Times New Roman" w:hAnsi="Times New Roman" w:cs="Times New Roman"/>
          <w:color w:val="000000"/>
          <w:sz w:val="28"/>
          <w:szCs w:val="28"/>
          <w:lang w:val="en-GB"/>
        </w:rPr>
        <w:t xml:space="preserve"> 17, </w:t>
      </w:r>
      <w:r w:rsidR="00783054" w:rsidRPr="009B4609">
        <w:rPr>
          <w:rFonts w:ascii="Times New Roman" w:eastAsia="Times New Roman" w:hAnsi="Times New Roman" w:cs="Times New Roman"/>
          <w:color w:val="000000"/>
          <w:sz w:val="28"/>
          <w:szCs w:val="28"/>
          <w:lang w:val="en-GB"/>
        </w:rPr>
        <w:t xml:space="preserve"> 2008</w:t>
      </w:r>
    </w:p>
    <w:p w:rsidR="00C73919" w:rsidRDefault="00F23C6B" w:rsidP="00C12890">
      <w:pPr>
        <w:pStyle w:val="ListParagraph"/>
        <w:widowControl w:val="0"/>
        <w:numPr>
          <w:ilvl w:val="0"/>
          <w:numId w:val="5"/>
        </w:numPr>
        <w:tabs>
          <w:tab w:val="left" w:pos="720"/>
        </w:tabs>
        <w:overflowPunct w:val="0"/>
        <w:autoSpaceDE w:val="0"/>
        <w:autoSpaceDN w:val="0"/>
        <w:adjustRightInd w:val="0"/>
        <w:ind w:left="720" w:hanging="450"/>
        <w:rPr>
          <w:rFonts w:ascii="Times New Roman" w:eastAsia="Times New Roman" w:hAnsi="Times New Roman" w:cs="Times New Roman"/>
          <w:color w:val="000000"/>
          <w:sz w:val="28"/>
          <w:szCs w:val="28"/>
          <w:lang w:val="en-GB"/>
        </w:rPr>
      </w:pPr>
      <w:r w:rsidRPr="00C73919">
        <w:rPr>
          <w:rFonts w:ascii="Times New Roman" w:eastAsia="Times New Roman" w:hAnsi="Times New Roman" w:cs="Times New Roman"/>
          <w:color w:val="000000"/>
          <w:sz w:val="28"/>
          <w:szCs w:val="28"/>
          <w:lang w:val="en-GB"/>
        </w:rPr>
        <w:t>Engineering &amp; M</w:t>
      </w:r>
      <w:r w:rsidR="00E41DE7" w:rsidRPr="00C73919">
        <w:rPr>
          <w:rFonts w:ascii="Times New Roman" w:eastAsia="Times New Roman" w:hAnsi="Times New Roman" w:cs="Times New Roman"/>
          <w:color w:val="000000"/>
          <w:sz w:val="28"/>
          <w:szCs w:val="28"/>
          <w:lang w:val="en-GB"/>
        </w:rPr>
        <w:t xml:space="preserve">aintenance </w:t>
      </w:r>
      <w:r w:rsidRPr="00C73919">
        <w:rPr>
          <w:rFonts w:ascii="Times New Roman" w:eastAsia="Times New Roman" w:hAnsi="Times New Roman" w:cs="Times New Roman"/>
          <w:color w:val="000000"/>
          <w:sz w:val="28"/>
          <w:szCs w:val="28"/>
          <w:lang w:val="en-GB"/>
        </w:rPr>
        <w:t xml:space="preserve">Department Manager position remained vacant since </w:t>
      </w:r>
      <w:r w:rsidR="00783054" w:rsidRPr="00C73919">
        <w:rPr>
          <w:rFonts w:ascii="Times New Roman" w:eastAsia="Times New Roman" w:hAnsi="Times New Roman" w:cs="Times New Roman"/>
          <w:color w:val="000000"/>
          <w:sz w:val="28"/>
          <w:szCs w:val="28"/>
          <w:lang w:val="en-GB"/>
        </w:rPr>
        <w:t>September 5, 2009.</w:t>
      </w:r>
    </w:p>
    <w:p w:rsidR="00783054" w:rsidRPr="00C73919" w:rsidRDefault="00783054" w:rsidP="00C12890">
      <w:pPr>
        <w:pStyle w:val="ListParagraph"/>
        <w:widowControl w:val="0"/>
        <w:numPr>
          <w:ilvl w:val="0"/>
          <w:numId w:val="5"/>
        </w:numPr>
        <w:tabs>
          <w:tab w:val="left" w:pos="720"/>
        </w:tabs>
        <w:overflowPunct w:val="0"/>
        <w:autoSpaceDE w:val="0"/>
        <w:autoSpaceDN w:val="0"/>
        <w:adjustRightInd w:val="0"/>
        <w:ind w:left="720" w:hanging="450"/>
        <w:rPr>
          <w:rFonts w:ascii="Times New Roman" w:eastAsia="Times New Roman" w:hAnsi="Times New Roman" w:cs="Times New Roman"/>
          <w:color w:val="000000"/>
          <w:sz w:val="28"/>
          <w:szCs w:val="28"/>
          <w:lang w:val="en-GB"/>
        </w:rPr>
      </w:pPr>
      <w:r w:rsidRPr="00C73919">
        <w:rPr>
          <w:rFonts w:ascii="Times New Roman" w:eastAsia="Times New Roman" w:hAnsi="Times New Roman" w:cs="Times New Roman"/>
          <w:color w:val="000000"/>
          <w:sz w:val="28"/>
          <w:szCs w:val="28"/>
          <w:lang w:val="en-GB"/>
        </w:rPr>
        <w:t xml:space="preserve">Head of </w:t>
      </w:r>
      <w:r w:rsidR="00F23C6B" w:rsidRPr="00C73919">
        <w:rPr>
          <w:rFonts w:ascii="Times New Roman" w:eastAsia="Times New Roman" w:hAnsi="Times New Roman" w:cs="Times New Roman"/>
          <w:color w:val="000000"/>
          <w:sz w:val="28"/>
          <w:szCs w:val="28"/>
          <w:lang w:val="en-GB"/>
        </w:rPr>
        <w:t xml:space="preserve">Security </w:t>
      </w:r>
      <w:r w:rsidRPr="00C73919">
        <w:rPr>
          <w:rFonts w:ascii="Times New Roman" w:eastAsia="Times New Roman" w:hAnsi="Times New Roman" w:cs="Times New Roman"/>
          <w:color w:val="000000"/>
          <w:sz w:val="28"/>
          <w:szCs w:val="28"/>
          <w:lang w:val="en-GB"/>
        </w:rPr>
        <w:t xml:space="preserve">Department </w:t>
      </w:r>
      <w:r w:rsidR="00244AAD" w:rsidRPr="00C73919">
        <w:rPr>
          <w:rFonts w:ascii="Times New Roman" w:eastAsia="Times New Roman" w:hAnsi="Times New Roman" w:cs="Times New Roman"/>
          <w:color w:val="000000"/>
          <w:sz w:val="28"/>
          <w:szCs w:val="28"/>
          <w:lang w:val="en-GB"/>
        </w:rPr>
        <w:t xml:space="preserve">position </w:t>
      </w:r>
      <w:r w:rsidRPr="00C73919">
        <w:rPr>
          <w:rFonts w:ascii="Times New Roman" w:eastAsia="Times New Roman" w:hAnsi="Times New Roman" w:cs="Times New Roman"/>
          <w:color w:val="000000"/>
          <w:sz w:val="28"/>
          <w:szCs w:val="28"/>
          <w:lang w:val="en-GB"/>
        </w:rPr>
        <w:t xml:space="preserve">remained vacant </w:t>
      </w:r>
      <w:r w:rsidR="00F23C6B" w:rsidRPr="00C73919">
        <w:rPr>
          <w:rFonts w:ascii="Times New Roman" w:eastAsia="Times New Roman" w:hAnsi="Times New Roman" w:cs="Times New Roman"/>
          <w:color w:val="000000"/>
          <w:sz w:val="28"/>
          <w:szCs w:val="28"/>
          <w:lang w:val="en-GB"/>
        </w:rPr>
        <w:t xml:space="preserve">since </w:t>
      </w:r>
      <w:r w:rsidRPr="00C73919">
        <w:rPr>
          <w:rFonts w:ascii="Times New Roman" w:eastAsia="Times New Roman" w:hAnsi="Times New Roman" w:cs="Times New Roman"/>
          <w:color w:val="000000"/>
          <w:sz w:val="28"/>
          <w:szCs w:val="28"/>
          <w:lang w:val="en-GB"/>
        </w:rPr>
        <w:t xml:space="preserve">the formation </w:t>
      </w:r>
      <w:r w:rsidR="00F23C6B" w:rsidRPr="00C73919">
        <w:rPr>
          <w:rFonts w:ascii="Times New Roman" w:eastAsia="Times New Roman" w:hAnsi="Times New Roman" w:cs="Times New Roman"/>
          <w:color w:val="000000"/>
          <w:sz w:val="28"/>
          <w:szCs w:val="28"/>
          <w:lang w:val="en-GB"/>
        </w:rPr>
        <w:t xml:space="preserve">in </w:t>
      </w:r>
      <w:r w:rsidRPr="00C73919">
        <w:rPr>
          <w:rFonts w:ascii="Times New Roman" w:eastAsia="Times New Roman" w:hAnsi="Times New Roman" w:cs="Times New Roman"/>
          <w:color w:val="000000"/>
          <w:sz w:val="28"/>
          <w:szCs w:val="28"/>
          <w:lang w:val="en-GB"/>
        </w:rPr>
        <w:t>20</w:t>
      </w:r>
      <w:r w:rsidR="00381B82" w:rsidRPr="00C73919">
        <w:rPr>
          <w:rFonts w:ascii="Times New Roman" w:eastAsia="Times New Roman" w:hAnsi="Times New Roman" w:cs="Times New Roman"/>
          <w:color w:val="000000"/>
          <w:sz w:val="28"/>
          <w:szCs w:val="28"/>
          <w:lang w:val="en-GB"/>
        </w:rPr>
        <w:t>09</w:t>
      </w:r>
      <w:r w:rsidRPr="00C73919">
        <w:rPr>
          <w:rFonts w:ascii="Times New Roman" w:eastAsia="Times New Roman" w:hAnsi="Times New Roman" w:cs="Times New Roman"/>
          <w:color w:val="000000"/>
          <w:sz w:val="28"/>
          <w:szCs w:val="28"/>
          <w:lang w:val="en-GB"/>
        </w:rPr>
        <w:t>.</w:t>
      </w:r>
    </w:p>
    <w:p w:rsidR="00F23C6B" w:rsidRPr="009B4609" w:rsidRDefault="00F23C6B" w:rsidP="00C12890">
      <w:pPr>
        <w:pStyle w:val="ListParagraph"/>
        <w:numPr>
          <w:ilvl w:val="0"/>
          <w:numId w:val="5"/>
        </w:numPr>
        <w:ind w:left="72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Senior Accountant position not filled</w:t>
      </w:r>
      <w:r w:rsidR="003E391C" w:rsidRPr="009B4609">
        <w:rPr>
          <w:rFonts w:ascii="Times New Roman" w:eastAsia="Times New Roman" w:hAnsi="Times New Roman" w:cs="Times New Roman"/>
          <w:color w:val="000000"/>
          <w:sz w:val="28"/>
          <w:szCs w:val="28"/>
          <w:lang w:val="en-GB"/>
        </w:rPr>
        <w:t xml:space="preserve"> since  September</w:t>
      </w:r>
      <w:r w:rsidR="00052C54" w:rsidRPr="009B4609">
        <w:rPr>
          <w:rFonts w:ascii="Times New Roman" w:eastAsia="Times New Roman" w:hAnsi="Times New Roman" w:cs="Times New Roman"/>
          <w:color w:val="000000"/>
          <w:sz w:val="28"/>
          <w:szCs w:val="28"/>
          <w:lang w:val="en-GB"/>
        </w:rPr>
        <w:t>,</w:t>
      </w:r>
      <w:r w:rsidR="003E391C" w:rsidRPr="009B4609">
        <w:rPr>
          <w:rFonts w:ascii="Times New Roman" w:eastAsia="Times New Roman" w:hAnsi="Times New Roman" w:cs="Times New Roman"/>
          <w:color w:val="000000"/>
          <w:sz w:val="28"/>
          <w:szCs w:val="28"/>
          <w:lang w:val="en-GB"/>
        </w:rPr>
        <w:t xml:space="preserve"> 2010</w:t>
      </w:r>
    </w:p>
    <w:p w:rsidR="00F23C6B" w:rsidRPr="009B4609" w:rsidRDefault="00F23C6B" w:rsidP="00C12890">
      <w:pPr>
        <w:pStyle w:val="ListParagraph"/>
        <w:numPr>
          <w:ilvl w:val="0"/>
          <w:numId w:val="5"/>
        </w:numPr>
        <w:ind w:left="72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Senior Personnel Officer position not filled</w:t>
      </w:r>
      <w:r w:rsidR="00636627" w:rsidRPr="009B4609">
        <w:rPr>
          <w:rFonts w:ascii="Times New Roman" w:eastAsia="Times New Roman" w:hAnsi="Times New Roman" w:cs="Times New Roman"/>
          <w:color w:val="000000"/>
          <w:sz w:val="28"/>
          <w:szCs w:val="28"/>
          <w:lang w:val="en-GB"/>
        </w:rPr>
        <w:t xml:space="preserve"> since </w:t>
      </w:r>
      <w:r w:rsidR="003E391C" w:rsidRPr="009B4609">
        <w:rPr>
          <w:rFonts w:ascii="Times New Roman" w:eastAsia="Times New Roman" w:hAnsi="Times New Roman" w:cs="Times New Roman"/>
          <w:color w:val="000000"/>
          <w:sz w:val="28"/>
          <w:szCs w:val="28"/>
          <w:lang w:val="en-GB"/>
        </w:rPr>
        <w:t>July</w:t>
      </w:r>
      <w:r w:rsidR="00052C54" w:rsidRPr="009B4609">
        <w:rPr>
          <w:rFonts w:ascii="Times New Roman" w:eastAsia="Times New Roman" w:hAnsi="Times New Roman" w:cs="Times New Roman"/>
          <w:color w:val="000000"/>
          <w:sz w:val="28"/>
          <w:szCs w:val="28"/>
          <w:lang w:val="en-GB"/>
        </w:rPr>
        <w:t>,</w:t>
      </w:r>
      <w:r w:rsidR="00636627" w:rsidRPr="009B4609">
        <w:rPr>
          <w:rFonts w:ascii="Times New Roman" w:eastAsia="Times New Roman" w:hAnsi="Times New Roman" w:cs="Times New Roman"/>
          <w:color w:val="000000"/>
          <w:sz w:val="28"/>
          <w:szCs w:val="28"/>
          <w:lang w:val="en-GB"/>
        </w:rPr>
        <w:t xml:space="preserve"> 2005</w:t>
      </w:r>
      <w:r w:rsidRPr="009B4609">
        <w:rPr>
          <w:rFonts w:ascii="Times New Roman" w:eastAsia="Times New Roman" w:hAnsi="Times New Roman" w:cs="Times New Roman"/>
          <w:color w:val="000000"/>
          <w:sz w:val="28"/>
          <w:szCs w:val="28"/>
          <w:lang w:val="en-GB"/>
        </w:rPr>
        <w:t>.</w:t>
      </w:r>
    </w:p>
    <w:p w:rsidR="00722963" w:rsidRPr="009B4609" w:rsidRDefault="00722963" w:rsidP="00C12890">
      <w:pPr>
        <w:pStyle w:val="ListParagraph"/>
        <w:numPr>
          <w:ilvl w:val="0"/>
          <w:numId w:val="5"/>
        </w:numPr>
        <w:ind w:left="72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Accounts Supervisor position remained vacant</w:t>
      </w:r>
      <w:r w:rsidR="00783054" w:rsidRPr="009B4609">
        <w:rPr>
          <w:rFonts w:ascii="Times New Roman" w:eastAsia="Times New Roman" w:hAnsi="Times New Roman" w:cs="Times New Roman"/>
          <w:color w:val="000000"/>
          <w:sz w:val="28"/>
          <w:szCs w:val="28"/>
          <w:lang w:val="en-GB"/>
        </w:rPr>
        <w:t xml:space="preserve"> since January</w:t>
      </w:r>
      <w:r w:rsidR="00052C54" w:rsidRPr="009B4609">
        <w:rPr>
          <w:rFonts w:ascii="Times New Roman" w:eastAsia="Times New Roman" w:hAnsi="Times New Roman" w:cs="Times New Roman"/>
          <w:color w:val="000000"/>
          <w:sz w:val="28"/>
          <w:szCs w:val="28"/>
          <w:lang w:val="en-GB"/>
        </w:rPr>
        <w:t>,</w:t>
      </w:r>
      <w:r w:rsidR="00783054" w:rsidRPr="009B4609">
        <w:rPr>
          <w:rFonts w:ascii="Times New Roman" w:eastAsia="Times New Roman" w:hAnsi="Times New Roman" w:cs="Times New Roman"/>
          <w:color w:val="000000"/>
          <w:sz w:val="28"/>
          <w:szCs w:val="28"/>
          <w:lang w:val="en-GB"/>
        </w:rPr>
        <w:t xml:space="preserve"> 2015.</w:t>
      </w:r>
    </w:p>
    <w:p w:rsidR="002B6E63" w:rsidRPr="009B4609" w:rsidRDefault="002B6E63" w:rsidP="00C12890">
      <w:pPr>
        <w:pStyle w:val="ListParagraph"/>
        <w:numPr>
          <w:ilvl w:val="0"/>
          <w:numId w:val="5"/>
        </w:numPr>
        <w:ind w:left="72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Internal Audit Department </w:t>
      </w:r>
      <w:r w:rsidR="00C213AE" w:rsidRPr="009B4609">
        <w:rPr>
          <w:rFonts w:ascii="Times New Roman" w:eastAsia="Times New Roman" w:hAnsi="Times New Roman" w:cs="Times New Roman"/>
          <w:color w:val="000000"/>
          <w:sz w:val="28"/>
          <w:szCs w:val="28"/>
          <w:lang w:val="en-GB"/>
        </w:rPr>
        <w:t>not</w:t>
      </w:r>
      <w:r w:rsidRPr="009B4609">
        <w:rPr>
          <w:rFonts w:ascii="Times New Roman" w:eastAsia="Times New Roman" w:hAnsi="Times New Roman" w:cs="Times New Roman"/>
          <w:color w:val="000000"/>
          <w:sz w:val="28"/>
          <w:szCs w:val="28"/>
          <w:lang w:val="en-GB"/>
        </w:rPr>
        <w:t xml:space="preserve"> in the Organization Structure.</w:t>
      </w:r>
    </w:p>
    <w:p w:rsidR="00785DDB" w:rsidRPr="009B4609" w:rsidRDefault="00785DDB" w:rsidP="00785DDB">
      <w:pPr>
        <w:rPr>
          <w:rFonts w:ascii="Times New Roman" w:eastAsia="Times New Roman" w:hAnsi="Times New Roman" w:cs="Times New Roman"/>
          <w:color w:val="000000"/>
          <w:sz w:val="28"/>
          <w:szCs w:val="28"/>
          <w:lang w:val="en-GB"/>
        </w:rPr>
      </w:pPr>
    </w:p>
    <w:p w:rsidR="002F1895" w:rsidRPr="002F1895" w:rsidRDefault="002F1895" w:rsidP="002F1895">
      <w:pPr>
        <w:rPr>
          <w:rFonts w:ascii="Times New Roman" w:eastAsia="Times New Roman" w:hAnsi="Times New Roman" w:cs="Times New Roman"/>
          <w:b/>
          <w:color w:val="000000"/>
          <w:sz w:val="28"/>
          <w:szCs w:val="28"/>
          <w:lang w:val="en-GB"/>
        </w:rPr>
      </w:pPr>
    </w:p>
    <w:p w:rsidR="002F1895" w:rsidRPr="009B4609" w:rsidRDefault="002F1895" w:rsidP="00C12890">
      <w:pPr>
        <w:numPr>
          <w:ilvl w:val="0"/>
          <w:numId w:val="6"/>
        </w:numPr>
        <w:ind w:left="45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b/>
          <w:sz w:val="28"/>
          <w:szCs w:val="28"/>
          <w:lang w:val="en-GB"/>
        </w:rPr>
        <w:t>Several contracts were not in compliance with the Procurement Act 2003.</w:t>
      </w:r>
    </w:p>
    <w:p w:rsidR="002F1895" w:rsidRPr="009B4609" w:rsidRDefault="002F1895" w:rsidP="002F1895">
      <w:pPr>
        <w:rPr>
          <w:rFonts w:ascii="Times New Roman" w:eastAsia="Times New Roman" w:hAnsi="Times New Roman" w:cs="Times New Roman"/>
          <w:color w:val="000000"/>
          <w:sz w:val="28"/>
          <w:szCs w:val="28"/>
          <w:lang w:val="en-GB"/>
        </w:rPr>
      </w:pPr>
    </w:p>
    <w:p w:rsidR="002F1895" w:rsidRPr="009B4609" w:rsidRDefault="002F1895" w:rsidP="00C12890">
      <w:pPr>
        <w:pStyle w:val="ListParagraph"/>
        <w:numPr>
          <w:ilvl w:val="0"/>
          <w:numId w:val="8"/>
        </w:numPr>
        <w:ind w:hanging="27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Two (2) contracts awarded by Cabinet in 2009 and 2010 respectively for a period of one (1) year still in force in 2015.</w:t>
      </w:r>
    </w:p>
    <w:p w:rsidR="002F1895" w:rsidRPr="009B4609" w:rsidRDefault="002F1895" w:rsidP="00C12890">
      <w:pPr>
        <w:pStyle w:val="ListParagraph"/>
        <w:numPr>
          <w:ilvl w:val="0"/>
          <w:numId w:val="8"/>
        </w:numPr>
        <w:ind w:hanging="27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Several extension of contracts for original sums without going back to tender.</w:t>
      </w:r>
    </w:p>
    <w:p w:rsidR="002F1895" w:rsidRPr="009B4609" w:rsidRDefault="002F1895" w:rsidP="00C12890">
      <w:pPr>
        <w:pStyle w:val="ListParagraph"/>
        <w:numPr>
          <w:ilvl w:val="0"/>
          <w:numId w:val="8"/>
        </w:numPr>
        <w:ind w:hanging="27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Construction contracts were split and awarded as labour contracts while materials were supplied by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w:t>
      </w:r>
    </w:p>
    <w:p w:rsidR="002F1895" w:rsidRPr="009B4609" w:rsidRDefault="002F1895" w:rsidP="00C12890">
      <w:pPr>
        <w:pStyle w:val="ListParagraph"/>
        <w:numPr>
          <w:ilvl w:val="0"/>
          <w:numId w:val="8"/>
        </w:numPr>
        <w:ind w:hanging="27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No bills of quantities and engineer estimated available for small contracts.</w:t>
      </w:r>
    </w:p>
    <w:p w:rsidR="002F1895" w:rsidRPr="009B4609" w:rsidRDefault="002F1895" w:rsidP="00C12890">
      <w:pPr>
        <w:pStyle w:val="ListParagraph"/>
        <w:numPr>
          <w:ilvl w:val="0"/>
          <w:numId w:val="8"/>
        </w:numPr>
        <w:ind w:hanging="27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Purchasing of materials done in piece meal manner.</w:t>
      </w:r>
    </w:p>
    <w:p w:rsidR="002F1895" w:rsidRDefault="002F1895" w:rsidP="00C12890">
      <w:pPr>
        <w:pStyle w:val="ListParagraph"/>
        <w:numPr>
          <w:ilvl w:val="0"/>
          <w:numId w:val="8"/>
        </w:numPr>
        <w:ind w:hanging="27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Several Petty contracts were engaged for maintenance service.</w:t>
      </w:r>
    </w:p>
    <w:p w:rsidR="00CA2884" w:rsidRPr="00CA2884" w:rsidRDefault="00CA2884" w:rsidP="00CA2884">
      <w:pPr>
        <w:rPr>
          <w:rFonts w:ascii="Times New Roman" w:eastAsia="Times New Roman" w:hAnsi="Times New Roman" w:cs="Times New Roman"/>
          <w:color w:val="000000"/>
          <w:sz w:val="28"/>
          <w:szCs w:val="28"/>
          <w:lang w:val="en-GB"/>
        </w:rPr>
      </w:pPr>
    </w:p>
    <w:p w:rsidR="002F1895" w:rsidRDefault="002F1895" w:rsidP="00BC3674">
      <w:pPr>
        <w:rPr>
          <w:rFonts w:ascii="Times New Roman" w:eastAsia="Times New Roman" w:hAnsi="Times New Roman" w:cs="Times New Roman"/>
          <w:b/>
          <w:color w:val="000000"/>
          <w:sz w:val="28"/>
          <w:szCs w:val="28"/>
          <w:lang w:val="en-GB"/>
        </w:rPr>
      </w:pPr>
    </w:p>
    <w:p w:rsidR="00DC5950" w:rsidRPr="009B4609" w:rsidRDefault="00D26375" w:rsidP="00C12890">
      <w:pPr>
        <w:pStyle w:val="ListParagraph"/>
        <w:numPr>
          <w:ilvl w:val="0"/>
          <w:numId w:val="6"/>
        </w:numPr>
        <w:tabs>
          <w:tab w:val="left" w:pos="720"/>
        </w:tabs>
        <w:ind w:hanging="54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G</w:t>
      </w:r>
      <w:r w:rsidR="00962254" w:rsidRPr="009B4609">
        <w:rPr>
          <w:rFonts w:ascii="Times New Roman" w:eastAsia="Times New Roman" w:hAnsi="Times New Roman" w:cs="Times New Roman"/>
          <w:b/>
          <w:color w:val="000000"/>
          <w:sz w:val="28"/>
          <w:szCs w:val="28"/>
          <w:lang w:val="en-GB"/>
        </w:rPr>
        <w:t>r</w:t>
      </w:r>
      <w:r w:rsidR="005F0230" w:rsidRPr="009B4609">
        <w:rPr>
          <w:rFonts w:ascii="Times New Roman" w:eastAsia="Times New Roman" w:hAnsi="Times New Roman" w:cs="Times New Roman"/>
          <w:b/>
          <w:color w:val="000000"/>
          <w:sz w:val="28"/>
          <w:szCs w:val="28"/>
          <w:lang w:val="en-GB"/>
        </w:rPr>
        <w:t xml:space="preserve">anting of the lease for Exec Jet Club Hangar at </w:t>
      </w:r>
      <w:r w:rsidR="007F09C1">
        <w:rPr>
          <w:rFonts w:ascii="Times New Roman" w:eastAsia="Times New Roman" w:hAnsi="Times New Roman" w:cs="Times New Roman"/>
          <w:b/>
          <w:color w:val="000000"/>
          <w:sz w:val="28"/>
          <w:szCs w:val="28"/>
          <w:lang w:val="en-GB"/>
        </w:rPr>
        <w:t>CJIAC</w:t>
      </w:r>
      <w:r w:rsidRPr="009B4609">
        <w:rPr>
          <w:rFonts w:ascii="Times New Roman" w:eastAsia="Times New Roman" w:hAnsi="Times New Roman" w:cs="Times New Roman"/>
          <w:b/>
          <w:color w:val="000000"/>
          <w:sz w:val="28"/>
          <w:szCs w:val="28"/>
          <w:lang w:val="en-GB"/>
        </w:rPr>
        <w:t>was not recommended by the Board</w:t>
      </w:r>
    </w:p>
    <w:p w:rsidR="002E21C5" w:rsidRPr="009B4609" w:rsidRDefault="002E21C5" w:rsidP="002E21C5">
      <w:pPr>
        <w:rPr>
          <w:rFonts w:ascii="Times New Roman" w:eastAsia="Times New Roman" w:hAnsi="Times New Roman" w:cs="Times New Roman"/>
          <w:b/>
          <w:color w:val="000000"/>
          <w:sz w:val="28"/>
          <w:szCs w:val="28"/>
          <w:lang w:val="en-GB"/>
        </w:rPr>
      </w:pPr>
    </w:p>
    <w:p w:rsidR="00D26375" w:rsidRPr="009B4609" w:rsidRDefault="00D26375" w:rsidP="00C12890">
      <w:pPr>
        <w:pStyle w:val="ListParagraph"/>
        <w:numPr>
          <w:ilvl w:val="0"/>
          <w:numId w:val="11"/>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Application for lease was not discussed at  Board level </w:t>
      </w:r>
    </w:p>
    <w:p w:rsidR="00D26375" w:rsidRPr="009B4609" w:rsidRDefault="00D26375" w:rsidP="00C12890">
      <w:pPr>
        <w:pStyle w:val="ListParagraph"/>
        <w:numPr>
          <w:ilvl w:val="0"/>
          <w:numId w:val="11"/>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Proposal </w:t>
      </w:r>
      <w:r w:rsidR="00726069" w:rsidRPr="009B4609">
        <w:rPr>
          <w:rFonts w:ascii="Times New Roman" w:eastAsia="Times New Roman" w:hAnsi="Times New Roman" w:cs="Times New Roman"/>
          <w:color w:val="000000"/>
          <w:sz w:val="28"/>
          <w:szCs w:val="28"/>
          <w:lang w:val="en-GB"/>
        </w:rPr>
        <w:t xml:space="preserve">for lease </w:t>
      </w:r>
      <w:r w:rsidRPr="009B4609">
        <w:rPr>
          <w:rFonts w:ascii="Times New Roman" w:eastAsia="Times New Roman" w:hAnsi="Times New Roman" w:cs="Times New Roman"/>
          <w:color w:val="000000"/>
          <w:sz w:val="28"/>
          <w:szCs w:val="28"/>
          <w:lang w:val="en-GB"/>
        </w:rPr>
        <w:t>was submitted</w:t>
      </w:r>
      <w:r w:rsidR="00726069" w:rsidRPr="009B4609">
        <w:rPr>
          <w:rFonts w:ascii="Times New Roman" w:eastAsia="Times New Roman" w:hAnsi="Times New Roman" w:cs="Times New Roman"/>
          <w:color w:val="000000"/>
          <w:sz w:val="28"/>
          <w:szCs w:val="28"/>
          <w:lang w:val="en-GB"/>
        </w:rPr>
        <w:t xml:space="preserve"> directly </w:t>
      </w:r>
      <w:r w:rsidRPr="009B4609">
        <w:rPr>
          <w:rFonts w:ascii="Times New Roman" w:eastAsia="Times New Roman" w:hAnsi="Times New Roman" w:cs="Times New Roman"/>
          <w:color w:val="000000"/>
          <w:sz w:val="28"/>
          <w:szCs w:val="28"/>
          <w:lang w:val="en-GB"/>
        </w:rPr>
        <w:t>to the Minister</w:t>
      </w:r>
      <w:r w:rsidR="006D3BFE" w:rsidRPr="009B4609">
        <w:rPr>
          <w:rFonts w:ascii="Times New Roman" w:eastAsia="Times New Roman" w:hAnsi="Times New Roman" w:cs="Times New Roman"/>
          <w:color w:val="000000"/>
          <w:sz w:val="28"/>
          <w:szCs w:val="28"/>
          <w:lang w:val="en-GB"/>
        </w:rPr>
        <w:t xml:space="preserve"> of Public Works</w:t>
      </w:r>
    </w:p>
    <w:p w:rsidR="00DC5950" w:rsidRPr="009B4609" w:rsidRDefault="00726069" w:rsidP="00C12890">
      <w:pPr>
        <w:pStyle w:val="ListParagraph"/>
        <w:numPr>
          <w:ilvl w:val="0"/>
          <w:numId w:val="11"/>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File maintained for Exec Jet Club f</w:t>
      </w:r>
      <w:r w:rsidR="002E21C5" w:rsidRPr="009B4609">
        <w:rPr>
          <w:rFonts w:ascii="Times New Roman" w:eastAsia="Times New Roman" w:hAnsi="Times New Roman" w:cs="Times New Roman"/>
          <w:color w:val="000000"/>
          <w:sz w:val="28"/>
          <w:szCs w:val="28"/>
          <w:lang w:val="en-GB"/>
        </w:rPr>
        <w:t>ile contained limited information</w:t>
      </w:r>
      <w:r w:rsidRPr="009B4609">
        <w:rPr>
          <w:rFonts w:ascii="Times New Roman" w:eastAsia="Times New Roman" w:hAnsi="Times New Roman" w:cs="Times New Roman"/>
          <w:color w:val="000000"/>
          <w:sz w:val="28"/>
          <w:szCs w:val="28"/>
          <w:lang w:val="en-GB"/>
        </w:rPr>
        <w:t>.</w:t>
      </w:r>
    </w:p>
    <w:p w:rsidR="008B4B0E" w:rsidRDefault="008B4B0E" w:rsidP="00C12890">
      <w:pPr>
        <w:pStyle w:val="ListParagraph"/>
        <w:numPr>
          <w:ilvl w:val="0"/>
          <w:numId w:val="11"/>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Letters pertaining to the request for lease written by an Accounts Clerk </w:t>
      </w:r>
      <w:r w:rsidR="007B7A9F" w:rsidRPr="009B4609">
        <w:rPr>
          <w:rFonts w:ascii="Times New Roman" w:eastAsia="Times New Roman" w:hAnsi="Times New Roman" w:cs="Times New Roman"/>
          <w:color w:val="000000"/>
          <w:sz w:val="28"/>
          <w:szCs w:val="28"/>
          <w:lang w:val="en-GB"/>
        </w:rPr>
        <w:t xml:space="preserve">attached to the Finance Department of </w:t>
      </w:r>
      <w:r w:rsidR="007F09C1">
        <w:rPr>
          <w:rFonts w:ascii="Times New Roman" w:eastAsia="Times New Roman" w:hAnsi="Times New Roman" w:cs="Times New Roman"/>
          <w:color w:val="000000"/>
          <w:sz w:val="28"/>
          <w:szCs w:val="28"/>
          <w:lang w:val="en-GB"/>
        </w:rPr>
        <w:t>CJIAC</w:t>
      </w:r>
      <w:r w:rsidR="007B7A9F" w:rsidRPr="009B4609">
        <w:rPr>
          <w:rFonts w:ascii="Times New Roman" w:eastAsia="Times New Roman" w:hAnsi="Times New Roman" w:cs="Times New Roman"/>
          <w:color w:val="000000"/>
          <w:sz w:val="28"/>
          <w:szCs w:val="28"/>
          <w:lang w:val="en-GB"/>
        </w:rPr>
        <w:t xml:space="preserve"> on behalf of Exec Jet Club </w:t>
      </w:r>
      <w:r w:rsidRPr="009B4609">
        <w:rPr>
          <w:rFonts w:ascii="Times New Roman" w:eastAsia="Times New Roman" w:hAnsi="Times New Roman" w:cs="Times New Roman"/>
          <w:color w:val="000000"/>
          <w:sz w:val="28"/>
          <w:szCs w:val="28"/>
          <w:lang w:val="en-GB"/>
        </w:rPr>
        <w:t>not valid</w:t>
      </w:r>
      <w:r w:rsidR="007B7A9F" w:rsidRPr="009B4609">
        <w:rPr>
          <w:rFonts w:ascii="Times New Roman" w:eastAsia="Times New Roman" w:hAnsi="Times New Roman" w:cs="Times New Roman"/>
          <w:color w:val="000000"/>
          <w:sz w:val="28"/>
          <w:szCs w:val="28"/>
          <w:lang w:val="en-GB"/>
        </w:rPr>
        <w:t>.</w:t>
      </w:r>
    </w:p>
    <w:p w:rsidR="00690BBE" w:rsidRDefault="00690BBE" w:rsidP="00690BBE">
      <w:pPr>
        <w:rPr>
          <w:rFonts w:ascii="Times New Roman" w:eastAsia="Times New Roman" w:hAnsi="Times New Roman" w:cs="Times New Roman"/>
          <w:color w:val="000000"/>
          <w:sz w:val="28"/>
          <w:szCs w:val="28"/>
          <w:lang w:val="en-GB"/>
        </w:rPr>
      </w:pPr>
    </w:p>
    <w:p w:rsidR="00690BBE" w:rsidRPr="00690BBE" w:rsidRDefault="00690BBE" w:rsidP="00690BBE">
      <w:pPr>
        <w:rPr>
          <w:rFonts w:ascii="Times New Roman" w:eastAsia="Times New Roman" w:hAnsi="Times New Roman" w:cs="Times New Roman"/>
          <w:color w:val="000000"/>
          <w:sz w:val="28"/>
          <w:szCs w:val="28"/>
          <w:lang w:val="en-GB"/>
        </w:rPr>
      </w:pPr>
    </w:p>
    <w:p w:rsidR="00F33050" w:rsidRPr="009B4609" w:rsidRDefault="005F0230" w:rsidP="00C12890">
      <w:pPr>
        <w:pStyle w:val="ListParagraph"/>
        <w:numPr>
          <w:ilvl w:val="0"/>
          <w:numId w:val="6"/>
        </w:numPr>
        <w:tabs>
          <w:tab w:val="left" w:pos="540"/>
        </w:tabs>
        <w:ind w:hanging="54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lastRenderedPageBreak/>
        <w:t xml:space="preserve">Conflict of Interest </w:t>
      </w:r>
      <w:r w:rsidR="006D3BFE" w:rsidRPr="009B4609">
        <w:rPr>
          <w:rFonts w:ascii="Times New Roman" w:eastAsia="Times New Roman" w:hAnsi="Times New Roman" w:cs="Times New Roman"/>
          <w:b/>
          <w:color w:val="000000"/>
          <w:sz w:val="28"/>
          <w:szCs w:val="28"/>
          <w:lang w:val="en-GB"/>
        </w:rPr>
        <w:t xml:space="preserve">– Accounts staff of </w:t>
      </w:r>
      <w:r w:rsidR="007F09C1">
        <w:rPr>
          <w:rFonts w:ascii="Times New Roman" w:eastAsia="Times New Roman" w:hAnsi="Times New Roman" w:cs="Times New Roman"/>
          <w:b/>
          <w:color w:val="000000"/>
          <w:sz w:val="28"/>
          <w:szCs w:val="28"/>
          <w:lang w:val="en-GB"/>
        </w:rPr>
        <w:t>CJIAC</w:t>
      </w:r>
      <w:r w:rsidR="006D3BFE" w:rsidRPr="009B4609">
        <w:rPr>
          <w:rFonts w:ascii="Times New Roman" w:eastAsia="Times New Roman" w:hAnsi="Times New Roman" w:cs="Times New Roman"/>
          <w:b/>
          <w:color w:val="000000"/>
          <w:sz w:val="28"/>
          <w:szCs w:val="28"/>
          <w:lang w:val="en-GB"/>
        </w:rPr>
        <w:t>was power of attorney for Exe</w:t>
      </w:r>
      <w:r w:rsidR="00F33050" w:rsidRPr="009B4609">
        <w:rPr>
          <w:rFonts w:ascii="Times New Roman" w:eastAsia="Times New Roman" w:hAnsi="Times New Roman" w:cs="Times New Roman"/>
          <w:b/>
          <w:color w:val="000000"/>
          <w:sz w:val="28"/>
          <w:szCs w:val="28"/>
          <w:lang w:val="en-GB"/>
        </w:rPr>
        <w:t xml:space="preserve">c Jet Club and </w:t>
      </w:r>
      <w:proofErr w:type="spellStart"/>
      <w:r w:rsidR="00F33050" w:rsidRPr="009B4609">
        <w:rPr>
          <w:rFonts w:ascii="Times New Roman" w:eastAsia="Times New Roman" w:hAnsi="Times New Roman" w:cs="Times New Roman"/>
          <w:b/>
          <w:color w:val="000000"/>
          <w:sz w:val="28"/>
          <w:szCs w:val="28"/>
          <w:lang w:val="en-GB"/>
        </w:rPr>
        <w:t>Kaylee</w:t>
      </w:r>
      <w:r w:rsidR="00A10478">
        <w:rPr>
          <w:rFonts w:ascii="Times New Roman" w:eastAsia="Times New Roman" w:hAnsi="Times New Roman" w:cs="Times New Roman"/>
          <w:b/>
          <w:color w:val="000000"/>
          <w:sz w:val="28"/>
          <w:szCs w:val="28"/>
          <w:lang w:val="en-GB"/>
        </w:rPr>
        <w:t>s</w:t>
      </w:r>
      <w:proofErr w:type="spellEnd"/>
      <w:r w:rsidR="00F33050" w:rsidRPr="009B4609">
        <w:rPr>
          <w:rFonts w:ascii="Times New Roman" w:eastAsia="Times New Roman" w:hAnsi="Times New Roman" w:cs="Times New Roman"/>
          <w:b/>
          <w:color w:val="000000"/>
          <w:sz w:val="28"/>
          <w:szCs w:val="28"/>
          <w:lang w:val="en-GB"/>
        </w:rPr>
        <w:t xml:space="preserve"> Gas Station. </w:t>
      </w:r>
    </w:p>
    <w:p w:rsidR="00F33050" w:rsidRPr="009B4609" w:rsidRDefault="00F33050" w:rsidP="00F33050">
      <w:pPr>
        <w:tabs>
          <w:tab w:val="left" w:pos="540"/>
        </w:tabs>
        <w:rPr>
          <w:rFonts w:ascii="Times New Roman" w:eastAsia="Times New Roman" w:hAnsi="Times New Roman" w:cs="Times New Roman"/>
          <w:color w:val="000000"/>
          <w:sz w:val="28"/>
          <w:szCs w:val="28"/>
          <w:lang w:val="en-GB"/>
        </w:rPr>
      </w:pPr>
    </w:p>
    <w:p w:rsidR="00665A31" w:rsidRDefault="00665A31" w:rsidP="00C12890">
      <w:pPr>
        <w:pStyle w:val="ListParagraph"/>
        <w:numPr>
          <w:ilvl w:val="0"/>
          <w:numId w:val="11"/>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Accounts Clerk of </w:t>
      </w:r>
      <w:r>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Finance Department was power of attorney for Exec Jet Club.</w:t>
      </w:r>
    </w:p>
    <w:p w:rsidR="00F33050" w:rsidRPr="009B4609" w:rsidRDefault="00C9297F" w:rsidP="00C12890">
      <w:pPr>
        <w:pStyle w:val="ListParagraph"/>
        <w:numPr>
          <w:ilvl w:val="0"/>
          <w:numId w:val="11"/>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Management a</w:t>
      </w:r>
      <w:r w:rsidR="000D6E65" w:rsidRPr="009B4609">
        <w:rPr>
          <w:rFonts w:ascii="Times New Roman" w:eastAsia="Times New Roman" w:hAnsi="Times New Roman" w:cs="Times New Roman"/>
          <w:color w:val="000000"/>
          <w:sz w:val="28"/>
          <w:szCs w:val="28"/>
          <w:lang w:val="en-GB"/>
        </w:rPr>
        <w:t xml:space="preserve">ware Accounts Clerk </w:t>
      </w:r>
      <w:r w:rsidR="00384AD1" w:rsidRPr="009B4609">
        <w:rPr>
          <w:rFonts w:ascii="Times New Roman" w:eastAsia="Times New Roman" w:hAnsi="Times New Roman" w:cs="Times New Roman"/>
          <w:color w:val="000000"/>
          <w:sz w:val="28"/>
          <w:szCs w:val="28"/>
          <w:lang w:val="en-GB"/>
        </w:rPr>
        <w:t xml:space="preserve">was </w:t>
      </w:r>
      <w:r w:rsidR="00DE527E" w:rsidRPr="009B4609">
        <w:rPr>
          <w:rFonts w:ascii="Times New Roman" w:eastAsia="Times New Roman" w:hAnsi="Times New Roman" w:cs="Times New Roman"/>
          <w:color w:val="000000"/>
          <w:sz w:val="28"/>
          <w:szCs w:val="28"/>
          <w:lang w:val="en-GB"/>
        </w:rPr>
        <w:t>doing</w:t>
      </w:r>
      <w:r w:rsidR="00384AD1" w:rsidRPr="009B4609">
        <w:rPr>
          <w:rFonts w:ascii="Times New Roman" w:eastAsia="Times New Roman" w:hAnsi="Times New Roman" w:cs="Times New Roman"/>
          <w:color w:val="000000"/>
          <w:sz w:val="28"/>
          <w:szCs w:val="28"/>
          <w:lang w:val="en-GB"/>
        </w:rPr>
        <w:t xml:space="preserve"> part time work for </w:t>
      </w:r>
      <w:proofErr w:type="spellStart"/>
      <w:r w:rsidR="00384AD1" w:rsidRPr="009B4609">
        <w:rPr>
          <w:rFonts w:ascii="Times New Roman" w:eastAsia="Times New Roman" w:hAnsi="Times New Roman" w:cs="Times New Roman"/>
          <w:color w:val="000000"/>
          <w:sz w:val="28"/>
          <w:szCs w:val="28"/>
          <w:lang w:val="en-GB"/>
        </w:rPr>
        <w:t>Kaylee</w:t>
      </w:r>
      <w:r w:rsidR="00A10478">
        <w:rPr>
          <w:rFonts w:ascii="Times New Roman" w:eastAsia="Times New Roman" w:hAnsi="Times New Roman" w:cs="Times New Roman"/>
          <w:color w:val="000000"/>
          <w:sz w:val="28"/>
          <w:szCs w:val="28"/>
          <w:lang w:val="en-GB"/>
        </w:rPr>
        <w:t>s</w:t>
      </w:r>
      <w:proofErr w:type="spellEnd"/>
      <w:r w:rsidR="00384AD1" w:rsidRPr="009B4609">
        <w:rPr>
          <w:rFonts w:ascii="Times New Roman" w:eastAsia="Times New Roman" w:hAnsi="Times New Roman" w:cs="Times New Roman"/>
          <w:color w:val="000000"/>
          <w:sz w:val="28"/>
          <w:szCs w:val="28"/>
          <w:lang w:val="en-GB"/>
        </w:rPr>
        <w:t xml:space="preserve"> Gas Station</w:t>
      </w:r>
      <w:r w:rsidR="00F33050" w:rsidRPr="009B4609">
        <w:rPr>
          <w:rFonts w:ascii="Times New Roman" w:eastAsia="Times New Roman" w:hAnsi="Times New Roman" w:cs="Times New Roman"/>
          <w:color w:val="000000"/>
          <w:sz w:val="28"/>
          <w:szCs w:val="28"/>
          <w:lang w:val="en-GB"/>
        </w:rPr>
        <w:t>.</w:t>
      </w:r>
    </w:p>
    <w:p w:rsidR="00F33050" w:rsidRPr="009B4609" w:rsidRDefault="00F33050" w:rsidP="00C12890">
      <w:pPr>
        <w:pStyle w:val="ListParagraph"/>
        <w:numPr>
          <w:ilvl w:val="0"/>
          <w:numId w:val="11"/>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Lease for hangar was signed between </w:t>
      </w:r>
      <w:r w:rsidRPr="009B4609">
        <w:rPr>
          <w:rFonts w:ascii="Times New Roman" w:eastAsia="Times New Roman" w:hAnsi="Times New Roman" w:cs="Times New Roman"/>
          <w:b/>
          <w:color w:val="000000"/>
          <w:sz w:val="28"/>
          <w:szCs w:val="28"/>
          <w:lang w:val="en-GB"/>
        </w:rPr>
        <w:t xml:space="preserve">the Manager, Commercial and Administration representing </w:t>
      </w:r>
      <w:r w:rsidR="007F09C1">
        <w:rPr>
          <w:rFonts w:ascii="Times New Roman" w:eastAsia="Times New Roman" w:hAnsi="Times New Roman" w:cs="Times New Roman"/>
          <w:b/>
          <w:color w:val="000000"/>
          <w:sz w:val="28"/>
          <w:szCs w:val="28"/>
          <w:lang w:val="en-GB"/>
        </w:rPr>
        <w:t>CJIAC</w:t>
      </w:r>
      <w:r w:rsidRPr="009B4609">
        <w:rPr>
          <w:rFonts w:ascii="Times New Roman" w:eastAsia="Times New Roman" w:hAnsi="Times New Roman" w:cs="Times New Roman"/>
          <w:color w:val="000000"/>
          <w:sz w:val="28"/>
          <w:szCs w:val="28"/>
          <w:lang w:val="en-GB"/>
        </w:rPr>
        <w:t xml:space="preserve">and the </w:t>
      </w:r>
      <w:r w:rsidRPr="009B4609">
        <w:rPr>
          <w:rFonts w:ascii="Times New Roman" w:eastAsia="Times New Roman" w:hAnsi="Times New Roman" w:cs="Times New Roman"/>
          <w:b/>
          <w:color w:val="000000"/>
          <w:sz w:val="28"/>
          <w:szCs w:val="28"/>
          <w:lang w:val="en-GB"/>
        </w:rPr>
        <w:t xml:space="preserve">Accounts Clerk representing Exec Jet Club on </w:t>
      </w:r>
      <w:r w:rsidR="00182700" w:rsidRPr="009B4609">
        <w:rPr>
          <w:rFonts w:ascii="Times New Roman" w:eastAsia="Times New Roman" w:hAnsi="Times New Roman" w:cs="Times New Roman"/>
          <w:b/>
          <w:color w:val="000000"/>
          <w:sz w:val="28"/>
          <w:szCs w:val="28"/>
          <w:lang w:val="en-GB"/>
        </w:rPr>
        <w:t>15th October 2012</w:t>
      </w:r>
      <w:r w:rsidRPr="009B4609">
        <w:rPr>
          <w:rFonts w:ascii="Times New Roman" w:eastAsia="Times New Roman" w:hAnsi="Times New Roman" w:cs="Times New Roman"/>
          <w:b/>
          <w:color w:val="000000"/>
          <w:sz w:val="28"/>
          <w:szCs w:val="28"/>
          <w:lang w:val="en-GB"/>
        </w:rPr>
        <w:t>.</w:t>
      </w:r>
    </w:p>
    <w:p w:rsidR="00F33050" w:rsidRPr="009B4609" w:rsidRDefault="00F33050" w:rsidP="00C12890">
      <w:pPr>
        <w:pStyle w:val="ListParagraph"/>
        <w:numPr>
          <w:ilvl w:val="0"/>
          <w:numId w:val="11"/>
        </w:numPr>
        <w:tabs>
          <w:tab w:val="left" w:pos="90"/>
        </w:tabs>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was used an address for Exec Jet Club</w:t>
      </w:r>
      <w:r w:rsidR="00665A31">
        <w:rPr>
          <w:rFonts w:ascii="Times New Roman" w:eastAsia="Times New Roman" w:hAnsi="Times New Roman" w:cs="Times New Roman"/>
          <w:color w:val="000000"/>
          <w:sz w:val="28"/>
          <w:szCs w:val="28"/>
          <w:lang w:val="en-GB"/>
        </w:rPr>
        <w:t>.</w:t>
      </w:r>
    </w:p>
    <w:p w:rsidR="005F0230" w:rsidRPr="009B4609" w:rsidRDefault="00384AD1" w:rsidP="00C12890">
      <w:pPr>
        <w:pStyle w:val="ListParagraph"/>
        <w:numPr>
          <w:ilvl w:val="0"/>
          <w:numId w:val="11"/>
        </w:numPr>
        <w:tabs>
          <w:tab w:val="left" w:pos="90"/>
        </w:tabs>
        <w:ind w:left="0" w:firstLine="36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Accounts Clerk </w:t>
      </w:r>
      <w:r w:rsidR="000D6E65" w:rsidRPr="009B4609">
        <w:rPr>
          <w:rFonts w:ascii="Times New Roman" w:eastAsia="Times New Roman" w:hAnsi="Times New Roman" w:cs="Times New Roman"/>
          <w:color w:val="000000"/>
          <w:sz w:val="28"/>
          <w:szCs w:val="28"/>
          <w:lang w:val="en-GB"/>
        </w:rPr>
        <w:t xml:space="preserve">promotedto </w:t>
      </w:r>
      <w:r w:rsidRPr="009B4609">
        <w:rPr>
          <w:rFonts w:ascii="Times New Roman" w:eastAsia="Times New Roman" w:hAnsi="Times New Roman" w:cs="Times New Roman"/>
          <w:color w:val="000000"/>
          <w:sz w:val="28"/>
          <w:szCs w:val="28"/>
          <w:lang w:val="en-GB"/>
        </w:rPr>
        <w:t>Accounts Supervisor</w:t>
      </w:r>
      <w:r w:rsidR="00DE527E" w:rsidRPr="009B4609">
        <w:rPr>
          <w:rFonts w:ascii="Times New Roman" w:eastAsia="Times New Roman" w:hAnsi="Times New Roman" w:cs="Times New Roman"/>
          <w:color w:val="000000"/>
          <w:sz w:val="28"/>
          <w:szCs w:val="28"/>
          <w:lang w:val="en-GB"/>
        </w:rPr>
        <w:t xml:space="preserve"> in </w:t>
      </w:r>
      <w:r w:rsidR="00C9297F" w:rsidRPr="009B4609">
        <w:rPr>
          <w:rFonts w:ascii="Times New Roman" w:eastAsia="Times New Roman" w:hAnsi="Times New Roman" w:cs="Times New Roman"/>
          <w:color w:val="000000"/>
          <w:sz w:val="28"/>
          <w:szCs w:val="28"/>
          <w:lang w:val="en-GB"/>
        </w:rPr>
        <w:t>2014.</w:t>
      </w:r>
    </w:p>
    <w:p w:rsidR="00962254" w:rsidRPr="009B4609" w:rsidRDefault="00962254" w:rsidP="00C12890">
      <w:pPr>
        <w:pStyle w:val="ListParagraph"/>
        <w:numPr>
          <w:ilvl w:val="0"/>
          <w:numId w:val="11"/>
        </w:numPr>
        <w:tabs>
          <w:tab w:val="left" w:pos="90"/>
        </w:tabs>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Accounts Supervisor was recommended by the Minister of Public Works to be fired for Conflict of Interest after it became public knowledge that he was </w:t>
      </w:r>
      <w:r w:rsidR="00C9297F" w:rsidRPr="009B4609">
        <w:rPr>
          <w:rFonts w:ascii="Times New Roman" w:eastAsia="Times New Roman" w:hAnsi="Times New Roman" w:cs="Times New Roman"/>
          <w:color w:val="000000"/>
          <w:sz w:val="28"/>
          <w:szCs w:val="28"/>
          <w:lang w:val="en-GB"/>
        </w:rPr>
        <w:t xml:space="preserve">power of attorney for </w:t>
      </w:r>
      <w:r w:rsidRPr="009B4609">
        <w:rPr>
          <w:rFonts w:ascii="Times New Roman" w:eastAsia="Times New Roman" w:hAnsi="Times New Roman" w:cs="Times New Roman"/>
          <w:color w:val="000000"/>
          <w:sz w:val="28"/>
          <w:szCs w:val="28"/>
          <w:lang w:val="en-GB"/>
        </w:rPr>
        <w:t>Exec Jet Club in November 2014.</w:t>
      </w:r>
    </w:p>
    <w:p w:rsidR="008D0C09" w:rsidRPr="009B4609" w:rsidRDefault="00962254" w:rsidP="00C12890">
      <w:pPr>
        <w:pStyle w:val="ListParagraph"/>
        <w:numPr>
          <w:ilvl w:val="0"/>
          <w:numId w:val="11"/>
        </w:numPr>
        <w:tabs>
          <w:tab w:val="left" w:pos="90"/>
        </w:tabs>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Accounts Supervisor resigned with effect from January 2015</w:t>
      </w:r>
      <w:r w:rsidR="008D0C09" w:rsidRPr="009B4609">
        <w:rPr>
          <w:rFonts w:ascii="Times New Roman" w:eastAsia="Times New Roman" w:hAnsi="Times New Roman" w:cs="Times New Roman"/>
          <w:color w:val="000000"/>
          <w:sz w:val="28"/>
          <w:szCs w:val="28"/>
          <w:lang w:val="en-GB"/>
        </w:rPr>
        <w:t>.</w:t>
      </w:r>
    </w:p>
    <w:p w:rsidR="00F33050" w:rsidRPr="009F6D88" w:rsidRDefault="00F33050" w:rsidP="00C12890">
      <w:pPr>
        <w:pStyle w:val="ListParagraph"/>
        <w:numPr>
          <w:ilvl w:val="0"/>
          <w:numId w:val="11"/>
        </w:numPr>
        <w:tabs>
          <w:tab w:val="left" w:pos="90"/>
        </w:tabs>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A</w:t>
      </w:r>
      <w:r w:rsidR="00BC2570" w:rsidRPr="009B4609">
        <w:rPr>
          <w:rFonts w:ascii="Times New Roman" w:eastAsia="Times New Roman" w:hAnsi="Times New Roman" w:cs="Times New Roman"/>
          <w:color w:val="000000"/>
          <w:sz w:val="28"/>
          <w:szCs w:val="28"/>
          <w:lang w:val="en-GB"/>
        </w:rPr>
        <w:t>c</w:t>
      </w:r>
      <w:r w:rsidRPr="009B4609">
        <w:rPr>
          <w:rFonts w:ascii="Times New Roman" w:eastAsia="Times New Roman" w:hAnsi="Times New Roman" w:cs="Times New Roman"/>
          <w:color w:val="000000"/>
          <w:sz w:val="28"/>
          <w:szCs w:val="28"/>
          <w:lang w:val="en-GB"/>
        </w:rPr>
        <w:t xml:space="preserve">countant and Personnel Officer not aware Accounts Clerk was power of attorney for Exec Jet Club and </w:t>
      </w:r>
      <w:proofErr w:type="spellStart"/>
      <w:r w:rsidRPr="009B4609">
        <w:rPr>
          <w:rFonts w:ascii="Times New Roman" w:eastAsia="Times New Roman" w:hAnsi="Times New Roman" w:cs="Times New Roman"/>
          <w:color w:val="000000"/>
          <w:sz w:val="28"/>
          <w:szCs w:val="28"/>
          <w:lang w:val="en-GB"/>
        </w:rPr>
        <w:t>Kaylee</w:t>
      </w:r>
      <w:r w:rsidR="00A10478">
        <w:rPr>
          <w:rFonts w:ascii="Times New Roman" w:eastAsia="Times New Roman" w:hAnsi="Times New Roman" w:cs="Times New Roman"/>
          <w:color w:val="000000"/>
          <w:sz w:val="28"/>
          <w:szCs w:val="28"/>
          <w:lang w:val="en-GB"/>
        </w:rPr>
        <w:t>s</w:t>
      </w:r>
      <w:proofErr w:type="spellEnd"/>
      <w:r w:rsidRPr="009B4609">
        <w:rPr>
          <w:rFonts w:ascii="Times New Roman" w:eastAsia="Times New Roman" w:hAnsi="Times New Roman" w:cs="Times New Roman"/>
          <w:color w:val="000000"/>
          <w:sz w:val="28"/>
          <w:szCs w:val="28"/>
          <w:lang w:val="en-GB"/>
        </w:rPr>
        <w:t xml:space="preserve"> Gas Station</w:t>
      </w:r>
      <w:r w:rsidR="00785DDB" w:rsidRPr="009B4609">
        <w:rPr>
          <w:rFonts w:ascii="Times New Roman" w:eastAsia="Times New Roman" w:hAnsi="Times New Roman" w:cs="Times New Roman"/>
          <w:color w:val="000000"/>
          <w:sz w:val="28"/>
          <w:szCs w:val="28"/>
          <w:lang w:val="en-GB"/>
        </w:rPr>
        <w:t>.</w:t>
      </w:r>
    </w:p>
    <w:p w:rsidR="009F6D88" w:rsidRPr="009F6D88" w:rsidRDefault="009F6D88" w:rsidP="009F6D88">
      <w:pPr>
        <w:tabs>
          <w:tab w:val="left" w:pos="90"/>
        </w:tabs>
        <w:rPr>
          <w:rFonts w:ascii="Times New Roman" w:eastAsia="Times New Roman" w:hAnsi="Times New Roman" w:cs="Times New Roman"/>
          <w:b/>
          <w:color w:val="000000"/>
          <w:sz w:val="28"/>
          <w:szCs w:val="28"/>
          <w:lang w:val="en-GB"/>
        </w:rPr>
      </w:pPr>
    </w:p>
    <w:p w:rsidR="00AF2A13" w:rsidRDefault="00AF2A13" w:rsidP="00AF2A13">
      <w:pPr>
        <w:tabs>
          <w:tab w:val="left" w:pos="90"/>
        </w:tabs>
        <w:rPr>
          <w:rFonts w:ascii="Times New Roman" w:eastAsia="Times New Roman" w:hAnsi="Times New Roman" w:cs="Times New Roman"/>
          <w:b/>
          <w:color w:val="000000"/>
          <w:sz w:val="28"/>
          <w:szCs w:val="28"/>
          <w:lang w:val="en-GB"/>
        </w:rPr>
      </w:pPr>
    </w:p>
    <w:p w:rsidR="00AF2A13" w:rsidRPr="009B4609" w:rsidRDefault="00AF2A13" w:rsidP="00C12890">
      <w:pPr>
        <w:pStyle w:val="ListParagraph"/>
        <w:numPr>
          <w:ilvl w:val="0"/>
          <w:numId w:val="6"/>
        </w:numPr>
        <w:ind w:hanging="54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Poor accounting procedure resulted in loss of cash for $617, 537 in November 2014.</w:t>
      </w:r>
    </w:p>
    <w:p w:rsidR="00AF2A13" w:rsidRPr="009B4609" w:rsidRDefault="00AF2A13" w:rsidP="00AF2A13">
      <w:pPr>
        <w:rPr>
          <w:rFonts w:ascii="Times New Roman" w:eastAsia="Times New Roman" w:hAnsi="Times New Roman" w:cs="Times New Roman"/>
          <w:b/>
          <w:color w:val="000000"/>
          <w:sz w:val="28"/>
          <w:szCs w:val="28"/>
          <w:lang w:val="en-GB"/>
        </w:rPr>
      </w:pPr>
    </w:p>
    <w:p w:rsidR="00AF2A13" w:rsidRPr="009B4609" w:rsidRDefault="00AF2A13" w:rsidP="00C12890">
      <w:pPr>
        <w:pStyle w:val="ListParagraph"/>
        <w:numPr>
          <w:ilvl w:val="0"/>
          <w:numId w:val="10"/>
        </w:numPr>
        <w:tabs>
          <w:tab w:val="left" w:pos="810"/>
        </w:tabs>
        <w:ind w:left="72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Interviews by management were a waste of man power.</w:t>
      </w:r>
    </w:p>
    <w:p w:rsidR="00AF2A13" w:rsidRPr="009B4609" w:rsidRDefault="00AF2A13" w:rsidP="00C12890">
      <w:pPr>
        <w:pStyle w:val="ListParagraph"/>
        <w:numPr>
          <w:ilvl w:val="0"/>
          <w:numId w:val="10"/>
        </w:numPr>
        <w:tabs>
          <w:tab w:val="left" w:pos="810"/>
        </w:tabs>
        <w:ind w:left="72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Matter was reported to the police.</w:t>
      </w:r>
    </w:p>
    <w:p w:rsidR="00AF2A13" w:rsidRDefault="00AF2A13" w:rsidP="00C12890">
      <w:pPr>
        <w:pStyle w:val="ListParagraph"/>
        <w:numPr>
          <w:ilvl w:val="0"/>
          <w:numId w:val="10"/>
        </w:numPr>
        <w:tabs>
          <w:tab w:val="left" w:pos="810"/>
        </w:tabs>
        <w:ind w:left="72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Internal Audit Department of the Ministry of Public Work did an investigation for the loss of cash.</w:t>
      </w:r>
    </w:p>
    <w:p w:rsidR="009F6D88" w:rsidRPr="009F6D88" w:rsidRDefault="009F6D88" w:rsidP="009F6D88">
      <w:pPr>
        <w:tabs>
          <w:tab w:val="left" w:pos="810"/>
        </w:tabs>
        <w:rPr>
          <w:rFonts w:ascii="Times New Roman" w:eastAsia="Times New Roman" w:hAnsi="Times New Roman" w:cs="Times New Roman"/>
          <w:color w:val="000000"/>
          <w:sz w:val="28"/>
          <w:szCs w:val="28"/>
          <w:lang w:val="en-GB"/>
        </w:rPr>
      </w:pPr>
    </w:p>
    <w:p w:rsidR="00AF2A13" w:rsidRPr="009B4609" w:rsidRDefault="00AF2A13" w:rsidP="00AF2A13">
      <w:pPr>
        <w:tabs>
          <w:tab w:val="left" w:pos="810"/>
        </w:tabs>
        <w:rPr>
          <w:rFonts w:ascii="Times New Roman" w:eastAsia="Times New Roman" w:hAnsi="Times New Roman" w:cs="Times New Roman"/>
          <w:color w:val="000000"/>
          <w:sz w:val="28"/>
          <w:szCs w:val="28"/>
          <w:lang w:val="en-GB"/>
        </w:rPr>
      </w:pPr>
    </w:p>
    <w:p w:rsidR="00AF2A13" w:rsidRPr="009B4609" w:rsidRDefault="00AF2A13" w:rsidP="00C12890">
      <w:pPr>
        <w:pStyle w:val="ListParagraph"/>
        <w:numPr>
          <w:ilvl w:val="0"/>
          <w:numId w:val="6"/>
        </w:numPr>
        <w:ind w:hanging="54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 xml:space="preserve">Inadequate accounting system resulted in an alleged fraud by a Contractor in September 2012. </w:t>
      </w:r>
    </w:p>
    <w:p w:rsidR="00AF2A13" w:rsidRPr="009B4609" w:rsidRDefault="00AF2A13" w:rsidP="00AF2A13">
      <w:pPr>
        <w:rPr>
          <w:rFonts w:ascii="Times New Roman" w:eastAsia="Times New Roman" w:hAnsi="Times New Roman" w:cs="Times New Roman"/>
          <w:b/>
          <w:color w:val="000000"/>
          <w:sz w:val="28"/>
          <w:szCs w:val="28"/>
          <w:lang w:val="en-GB"/>
        </w:rPr>
      </w:pPr>
    </w:p>
    <w:p w:rsidR="00AF2A13" w:rsidRPr="009B4609" w:rsidRDefault="00AF2A13" w:rsidP="00C12890">
      <w:pPr>
        <w:pStyle w:val="ListParagraph"/>
        <w:numPr>
          <w:ilvl w:val="0"/>
          <w:numId w:val="9"/>
        </w:numPr>
        <w:ind w:left="630" w:hanging="27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Poor decision by Management not to blacklist Contractor. </w:t>
      </w:r>
    </w:p>
    <w:p w:rsidR="00AF2A13" w:rsidRPr="009B4609" w:rsidRDefault="00AF2A13" w:rsidP="00C12890">
      <w:pPr>
        <w:pStyle w:val="ListParagraph"/>
        <w:numPr>
          <w:ilvl w:val="0"/>
          <w:numId w:val="9"/>
        </w:numPr>
        <w:ind w:left="630" w:hanging="27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No evidence that this matter was taken to the Board or reported to the Auditor General Office.</w:t>
      </w:r>
    </w:p>
    <w:p w:rsidR="00AF2A13" w:rsidRPr="009B4609" w:rsidRDefault="00AF2A13" w:rsidP="00C12890">
      <w:pPr>
        <w:pStyle w:val="ListParagraph"/>
        <w:numPr>
          <w:ilvl w:val="0"/>
          <w:numId w:val="9"/>
        </w:numPr>
        <w:ind w:left="630" w:hanging="27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Matter was reported by Bank of Guyana to Finance Secretary and the Accountant General (</w:t>
      </w:r>
      <w:proofErr w:type="spellStart"/>
      <w:proofErr w:type="gramStart"/>
      <w:r w:rsidRPr="009B4609">
        <w:rPr>
          <w:rFonts w:ascii="Times New Roman" w:eastAsia="Times New Roman" w:hAnsi="Times New Roman" w:cs="Times New Roman"/>
          <w:color w:val="000000"/>
          <w:sz w:val="28"/>
          <w:szCs w:val="28"/>
          <w:lang w:val="en-GB"/>
        </w:rPr>
        <w:t>ag</w:t>
      </w:r>
      <w:proofErr w:type="spellEnd"/>
      <w:proofErr w:type="gramEnd"/>
      <w:r w:rsidRPr="009B4609">
        <w:rPr>
          <w:rFonts w:ascii="Times New Roman" w:eastAsia="Times New Roman" w:hAnsi="Times New Roman" w:cs="Times New Roman"/>
          <w:color w:val="000000"/>
          <w:sz w:val="28"/>
          <w:szCs w:val="28"/>
          <w:lang w:val="en-GB"/>
        </w:rPr>
        <w:t>).</w:t>
      </w:r>
    </w:p>
    <w:p w:rsidR="00AF2A13" w:rsidRPr="00690BBE" w:rsidRDefault="00AF2A13" w:rsidP="00C12890">
      <w:pPr>
        <w:pStyle w:val="ListParagraph"/>
        <w:numPr>
          <w:ilvl w:val="0"/>
          <w:numId w:val="9"/>
        </w:numPr>
        <w:ind w:left="630" w:hanging="27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Bank of Guyana felt the matter was not properly dealt with.</w:t>
      </w:r>
    </w:p>
    <w:p w:rsidR="00690BBE" w:rsidRPr="00690BBE" w:rsidRDefault="00690BBE" w:rsidP="00690BBE">
      <w:pPr>
        <w:rPr>
          <w:rFonts w:ascii="Times New Roman" w:eastAsia="Times New Roman" w:hAnsi="Times New Roman" w:cs="Times New Roman"/>
          <w:b/>
          <w:color w:val="000000"/>
          <w:sz w:val="28"/>
          <w:szCs w:val="28"/>
          <w:lang w:val="en-GB"/>
        </w:rPr>
      </w:pPr>
    </w:p>
    <w:p w:rsidR="00AF2A13" w:rsidRPr="009B4609" w:rsidRDefault="00AF2A13" w:rsidP="00C12890">
      <w:pPr>
        <w:pStyle w:val="ListParagraph"/>
        <w:numPr>
          <w:ilvl w:val="0"/>
          <w:numId w:val="6"/>
        </w:numPr>
        <w:tabs>
          <w:tab w:val="left" w:pos="810"/>
        </w:tabs>
        <w:ind w:left="450" w:hanging="450"/>
        <w:rPr>
          <w:rStyle w:val="yiv2129160206"/>
          <w:rFonts w:ascii="Times New Roman" w:eastAsia="Times New Roman" w:hAnsi="Times New Roman" w:cs="Times New Roman"/>
          <w:b/>
          <w:color w:val="000000"/>
          <w:sz w:val="28"/>
          <w:szCs w:val="28"/>
          <w:lang w:val="en-GB"/>
        </w:rPr>
      </w:pPr>
      <w:r w:rsidRPr="009B4609">
        <w:rPr>
          <w:rStyle w:val="yiv2129160206"/>
          <w:rFonts w:ascii="Times New Roman" w:hAnsi="Times New Roman" w:cs="Times New Roman"/>
          <w:b/>
          <w:bCs/>
          <w:color w:val="000000"/>
          <w:sz w:val="28"/>
          <w:szCs w:val="28"/>
          <w:lang w:val="en-GB"/>
        </w:rPr>
        <w:lastRenderedPageBreak/>
        <w:t xml:space="preserve">Use of Ministry of Public Works receipt books to receive some aspect of </w:t>
      </w:r>
      <w:r w:rsidR="007F09C1">
        <w:rPr>
          <w:rStyle w:val="yiv2129160206"/>
          <w:rFonts w:ascii="Times New Roman" w:hAnsi="Times New Roman" w:cs="Times New Roman"/>
          <w:b/>
          <w:bCs/>
          <w:color w:val="000000"/>
          <w:sz w:val="28"/>
          <w:szCs w:val="28"/>
          <w:lang w:val="en-GB"/>
        </w:rPr>
        <w:t>CJIAC</w:t>
      </w:r>
      <w:r w:rsidRPr="009B4609">
        <w:rPr>
          <w:rStyle w:val="yiv2129160206"/>
          <w:rFonts w:ascii="Times New Roman" w:hAnsi="Times New Roman" w:cs="Times New Roman"/>
          <w:b/>
          <w:bCs/>
          <w:color w:val="000000"/>
          <w:sz w:val="28"/>
          <w:szCs w:val="28"/>
          <w:lang w:val="en-GB"/>
        </w:rPr>
        <w:t xml:space="preserve"> revenue to be transferred to the Consolidated Fund resulted in the accounting system not fully computerised. </w:t>
      </w:r>
    </w:p>
    <w:p w:rsidR="00AF2A13" w:rsidRPr="009B4609" w:rsidRDefault="00AF2A13" w:rsidP="00AF2A13">
      <w:pPr>
        <w:tabs>
          <w:tab w:val="left" w:pos="810"/>
        </w:tabs>
        <w:rPr>
          <w:rFonts w:ascii="Times New Roman" w:eastAsia="Times New Roman" w:hAnsi="Times New Roman" w:cs="Times New Roman"/>
          <w:b/>
          <w:color w:val="000000"/>
          <w:sz w:val="28"/>
          <w:szCs w:val="28"/>
          <w:lang w:val="en-GB"/>
        </w:rPr>
      </w:pPr>
    </w:p>
    <w:p w:rsidR="00AF2A13" w:rsidRPr="009B4609" w:rsidRDefault="00AF2A13" w:rsidP="00C12890">
      <w:pPr>
        <w:pStyle w:val="ListParagraph"/>
        <w:numPr>
          <w:ilvl w:val="0"/>
          <w:numId w:val="23"/>
        </w:numPr>
        <w:ind w:left="72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$6.9M invested to upgrade Accounting System </w:t>
      </w:r>
    </w:p>
    <w:p w:rsidR="00AF2A13" w:rsidRPr="009B4609" w:rsidRDefault="00AF2A13" w:rsidP="00C12890">
      <w:pPr>
        <w:pStyle w:val="ListParagraph"/>
        <w:numPr>
          <w:ilvl w:val="0"/>
          <w:numId w:val="9"/>
        </w:numPr>
        <w:tabs>
          <w:tab w:val="left" w:pos="810"/>
        </w:tabs>
        <w:ind w:left="72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Authority to substantiate the transfer of proceeds of some aspect of revenues funds to the Ministry of Public Works which is subsequently deposited in the </w:t>
      </w:r>
      <w:proofErr w:type="gramStart"/>
      <w:r w:rsidRPr="009B4609">
        <w:rPr>
          <w:rFonts w:ascii="Times New Roman" w:eastAsia="Times New Roman" w:hAnsi="Times New Roman" w:cs="Times New Roman"/>
          <w:color w:val="000000"/>
          <w:sz w:val="28"/>
          <w:szCs w:val="28"/>
          <w:lang w:val="en-GB"/>
        </w:rPr>
        <w:t>Consolidated</w:t>
      </w:r>
      <w:proofErr w:type="gramEnd"/>
      <w:r w:rsidRPr="009B4609">
        <w:rPr>
          <w:rFonts w:ascii="Times New Roman" w:eastAsia="Times New Roman" w:hAnsi="Times New Roman" w:cs="Times New Roman"/>
          <w:color w:val="000000"/>
          <w:sz w:val="28"/>
          <w:szCs w:val="28"/>
          <w:lang w:val="en-GB"/>
        </w:rPr>
        <w:t xml:space="preserve"> fund not in keeping with the </w:t>
      </w:r>
      <w:r w:rsidR="007F09C1">
        <w:rPr>
          <w:rFonts w:ascii="Times New Roman" w:eastAsia="Times New Roman" w:hAnsi="Times New Roman" w:cs="Times New Roman"/>
          <w:color w:val="000000"/>
          <w:sz w:val="28"/>
          <w:szCs w:val="28"/>
          <w:lang w:val="en-GB"/>
        </w:rPr>
        <w:t>CJIA</w:t>
      </w:r>
      <w:r w:rsidR="00665A31">
        <w:rPr>
          <w:rFonts w:ascii="Times New Roman" w:eastAsia="Times New Roman" w:hAnsi="Times New Roman" w:cs="Times New Roman"/>
          <w:color w:val="000000"/>
          <w:sz w:val="28"/>
          <w:szCs w:val="28"/>
          <w:lang w:val="en-GB"/>
        </w:rPr>
        <w:t>C</w:t>
      </w:r>
      <w:r w:rsidRPr="009B4609">
        <w:rPr>
          <w:rFonts w:ascii="Times New Roman" w:eastAsia="Times New Roman" w:hAnsi="Times New Roman" w:cs="Times New Roman"/>
          <w:color w:val="000000"/>
          <w:sz w:val="28"/>
          <w:szCs w:val="28"/>
          <w:lang w:val="en-GB"/>
        </w:rPr>
        <w:t>Order of 20 of 2001.</w:t>
      </w:r>
    </w:p>
    <w:p w:rsidR="00AF2A13" w:rsidRDefault="00AF2A13" w:rsidP="00AF2A13">
      <w:pPr>
        <w:tabs>
          <w:tab w:val="left" w:pos="90"/>
        </w:tabs>
        <w:rPr>
          <w:rFonts w:ascii="Times New Roman" w:eastAsia="Times New Roman" w:hAnsi="Times New Roman" w:cs="Times New Roman"/>
          <w:b/>
          <w:color w:val="000000"/>
          <w:sz w:val="28"/>
          <w:szCs w:val="28"/>
          <w:lang w:val="en-GB"/>
        </w:rPr>
      </w:pPr>
    </w:p>
    <w:p w:rsidR="002F1895" w:rsidRDefault="002F1895" w:rsidP="002F1895">
      <w:pPr>
        <w:tabs>
          <w:tab w:val="left" w:pos="90"/>
        </w:tabs>
        <w:rPr>
          <w:rFonts w:ascii="Times New Roman" w:eastAsia="Times New Roman" w:hAnsi="Times New Roman" w:cs="Times New Roman"/>
          <w:b/>
          <w:color w:val="000000"/>
          <w:sz w:val="28"/>
          <w:szCs w:val="28"/>
          <w:lang w:val="en-GB"/>
        </w:rPr>
      </w:pPr>
    </w:p>
    <w:p w:rsidR="002F1895" w:rsidRPr="009B4609" w:rsidRDefault="002F1895" w:rsidP="00C12890">
      <w:pPr>
        <w:pStyle w:val="ListParagraph"/>
        <w:numPr>
          <w:ilvl w:val="0"/>
          <w:numId w:val="6"/>
        </w:numPr>
        <w:tabs>
          <w:tab w:val="left" w:pos="180"/>
          <w:tab w:val="left" w:pos="270"/>
          <w:tab w:val="left" w:pos="360"/>
        </w:tabs>
        <w:ind w:hanging="540"/>
        <w:rPr>
          <w:rFonts w:ascii="Times New Roman" w:hAnsi="Times New Roman" w:cs="Times New Roman"/>
          <w:sz w:val="28"/>
          <w:szCs w:val="28"/>
          <w:lang w:val="en-CA"/>
        </w:rPr>
      </w:pPr>
      <w:r w:rsidRPr="009B4609">
        <w:rPr>
          <w:rFonts w:ascii="Times New Roman" w:hAnsi="Times New Roman" w:cs="Times New Roman"/>
          <w:b/>
          <w:sz w:val="28"/>
          <w:szCs w:val="28"/>
          <w:lang w:val="en-CA"/>
        </w:rPr>
        <w:t>Electricity charges $879,448,637 for 2010 to 2014 not reflected on Financial Statements.</w:t>
      </w:r>
    </w:p>
    <w:p w:rsidR="002F1895" w:rsidRPr="009B4609" w:rsidRDefault="002F1895" w:rsidP="002F1895">
      <w:pPr>
        <w:tabs>
          <w:tab w:val="left" w:pos="180"/>
          <w:tab w:val="left" w:pos="270"/>
          <w:tab w:val="left" w:pos="360"/>
        </w:tabs>
        <w:rPr>
          <w:rFonts w:ascii="Times New Roman" w:hAnsi="Times New Roman" w:cs="Times New Roman"/>
          <w:sz w:val="28"/>
          <w:szCs w:val="28"/>
          <w:lang w:val="en-CA"/>
        </w:rPr>
      </w:pPr>
    </w:p>
    <w:p w:rsidR="002F1895" w:rsidRPr="009B4609" w:rsidRDefault="002F1895" w:rsidP="00C12890">
      <w:pPr>
        <w:pStyle w:val="ListParagraph"/>
        <w:numPr>
          <w:ilvl w:val="0"/>
          <w:numId w:val="9"/>
        </w:numPr>
        <w:ind w:left="630" w:hanging="270"/>
        <w:rPr>
          <w:rFonts w:ascii="Times New Roman" w:hAnsi="Times New Roman" w:cs="Times New Roman"/>
          <w:sz w:val="28"/>
          <w:szCs w:val="28"/>
          <w:lang w:val="en-CA"/>
        </w:rPr>
      </w:pPr>
      <w:r w:rsidRPr="009B4609">
        <w:rPr>
          <w:rFonts w:ascii="Times New Roman" w:hAnsi="Times New Roman" w:cs="Times New Roman"/>
          <w:sz w:val="28"/>
          <w:szCs w:val="28"/>
          <w:lang w:val="en-CA"/>
        </w:rPr>
        <w:t xml:space="preserve">Electricity charges incurred by the Corporation not shown on the Financial Statements. </w:t>
      </w:r>
    </w:p>
    <w:p w:rsidR="002F1895" w:rsidRPr="009B4609" w:rsidRDefault="002F1895" w:rsidP="00C12890">
      <w:pPr>
        <w:pStyle w:val="ListParagraph"/>
        <w:numPr>
          <w:ilvl w:val="0"/>
          <w:numId w:val="9"/>
        </w:numPr>
        <w:ind w:left="630" w:hanging="270"/>
        <w:rPr>
          <w:rFonts w:ascii="Times New Roman" w:hAnsi="Times New Roman" w:cs="Times New Roman"/>
          <w:sz w:val="28"/>
          <w:szCs w:val="28"/>
          <w:lang w:val="en-CA"/>
        </w:rPr>
      </w:pPr>
      <w:r w:rsidRPr="009B4609">
        <w:rPr>
          <w:rFonts w:ascii="Times New Roman" w:hAnsi="Times New Roman" w:cs="Times New Roman"/>
          <w:sz w:val="28"/>
          <w:szCs w:val="28"/>
          <w:lang w:val="en-CA"/>
        </w:rPr>
        <w:t>Administration cost understated.</w:t>
      </w:r>
    </w:p>
    <w:p w:rsidR="002F1895" w:rsidRPr="009B4609" w:rsidRDefault="002F1895" w:rsidP="00C12890">
      <w:pPr>
        <w:pStyle w:val="ListParagraph"/>
        <w:numPr>
          <w:ilvl w:val="0"/>
          <w:numId w:val="9"/>
        </w:numPr>
        <w:ind w:left="630" w:hanging="270"/>
        <w:rPr>
          <w:rFonts w:ascii="Times New Roman" w:hAnsi="Times New Roman" w:cs="Times New Roman"/>
          <w:sz w:val="28"/>
          <w:szCs w:val="28"/>
          <w:lang w:val="en-CA"/>
        </w:rPr>
      </w:pPr>
      <w:r w:rsidRPr="009B4609">
        <w:rPr>
          <w:rFonts w:ascii="Times New Roman" w:hAnsi="Times New Roman" w:cs="Times New Roman"/>
          <w:sz w:val="28"/>
          <w:szCs w:val="28"/>
          <w:lang w:val="en-CA"/>
        </w:rPr>
        <w:t>Electricity Charges is paid by the Ministry of Finance</w:t>
      </w:r>
    </w:p>
    <w:p w:rsidR="002F1895" w:rsidRDefault="002F1895" w:rsidP="00C12890">
      <w:pPr>
        <w:pStyle w:val="ListParagraph"/>
        <w:numPr>
          <w:ilvl w:val="0"/>
          <w:numId w:val="9"/>
        </w:numPr>
        <w:ind w:left="630" w:hanging="270"/>
        <w:rPr>
          <w:rFonts w:ascii="Times New Roman" w:hAnsi="Times New Roman" w:cs="Times New Roman"/>
          <w:sz w:val="28"/>
          <w:szCs w:val="28"/>
          <w:lang w:val="en-CA"/>
        </w:rPr>
      </w:pPr>
      <w:r w:rsidRPr="009B4609">
        <w:rPr>
          <w:rFonts w:ascii="Times New Roman" w:hAnsi="Times New Roman" w:cs="Times New Roman"/>
          <w:sz w:val="28"/>
          <w:szCs w:val="28"/>
          <w:lang w:val="en-CA"/>
        </w:rPr>
        <w:t xml:space="preserve">Authority for this arrangement not verified. </w:t>
      </w:r>
    </w:p>
    <w:p w:rsidR="002F1895" w:rsidRDefault="002F1895" w:rsidP="00BC3674">
      <w:pPr>
        <w:ind w:left="630" w:hanging="270"/>
        <w:rPr>
          <w:rFonts w:ascii="Times New Roman" w:hAnsi="Times New Roman" w:cs="Times New Roman"/>
          <w:sz w:val="28"/>
          <w:szCs w:val="28"/>
          <w:lang w:val="en-CA"/>
        </w:rPr>
      </w:pPr>
    </w:p>
    <w:p w:rsidR="00785DDB" w:rsidRPr="009B4609" w:rsidRDefault="00785DDB" w:rsidP="00C9297F">
      <w:pPr>
        <w:tabs>
          <w:tab w:val="left" w:pos="90"/>
        </w:tabs>
        <w:rPr>
          <w:rFonts w:ascii="Times New Roman" w:eastAsia="Times New Roman" w:hAnsi="Times New Roman" w:cs="Times New Roman"/>
          <w:b/>
          <w:color w:val="000000"/>
          <w:sz w:val="28"/>
          <w:szCs w:val="28"/>
          <w:lang w:val="en-GB"/>
        </w:rPr>
      </w:pPr>
    </w:p>
    <w:p w:rsidR="00C9297F" w:rsidRPr="009B4609" w:rsidRDefault="00C9297F" w:rsidP="00C12890">
      <w:pPr>
        <w:pStyle w:val="ListParagraph"/>
        <w:widowControl w:val="0"/>
        <w:numPr>
          <w:ilvl w:val="0"/>
          <w:numId w:val="16"/>
        </w:numPr>
        <w:tabs>
          <w:tab w:val="left" w:pos="-90"/>
        </w:tabs>
        <w:overflowPunct w:val="0"/>
        <w:autoSpaceDE w:val="0"/>
        <w:autoSpaceDN w:val="0"/>
        <w:adjustRightInd w:val="0"/>
        <w:rPr>
          <w:rFonts w:ascii="Times New Roman" w:eastAsia="Times New Roman" w:hAnsi="Times New Roman" w:cs="Times New Roman"/>
          <w:b/>
          <w:kern w:val="28"/>
          <w:sz w:val="28"/>
          <w:szCs w:val="28"/>
        </w:rPr>
      </w:pPr>
      <w:r w:rsidRPr="009B4609">
        <w:rPr>
          <w:rFonts w:ascii="Times New Roman" w:eastAsia="Times New Roman" w:hAnsi="Times New Roman" w:cs="Times New Roman"/>
          <w:b/>
          <w:kern w:val="28"/>
          <w:sz w:val="28"/>
          <w:szCs w:val="28"/>
        </w:rPr>
        <w:t>Audit of Financial Statements</w:t>
      </w:r>
    </w:p>
    <w:p w:rsidR="00C9297F" w:rsidRPr="009B4609" w:rsidRDefault="00C9297F" w:rsidP="00C9297F">
      <w:pPr>
        <w:widowControl w:val="0"/>
        <w:tabs>
          <w:tab w:val="left" w:pos="-90"/>
        </w:tabs>
        <w:overflowPunct w:val="0"/>
        <w:autoSpaceDE w:val="0"/>
        <w:autoSpaceDN w:val="0"/>
        <w:adjustRightInd w:val="0"/>
        <w:rPr>
          <w:rFonts w:ascii="Times New Roman" w:eastAsia="Times New Roman" w:hAnsi="Times New Roman" w:cs="Times New Roman"/>
          <w:b/>
          <w:kern w:val="28"/>
          <w:sz w:val="28"/>
          <w:szCs w:val="28"/>
        </w:rPr>
      </w:pPr>
    </w:p>
    <w:p w:rsidR="00C9297F" w:rsidRPr="009B4609" w:rsidRDefault="00C9297F" w:rsidP="00C12890">
      <w:pPr>
        <w:pStyle w:val="ListParagraph"/>
        <w:widowControl w:val="0"/>
        <w:numPr>
          <w:ilvl w:val="0"/>
          <w:numId w:val="17"/>
        </w:numPr>
        <w:overflowPunct w:val="0"/>
        <w:autoSpaceDE w:val="0"/>
        <w:autoSpaceDN w:val="0"/>
        <w:adjustRightInd w:val="0"/>
        <w:ind w:left="72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Draft audit report for 2013 not yet finalized by the Audit Office of Guyana.</w:t>
      </w:r>
    </w:p>
    <w:p w:rsidR="00C9297F" w:rsidRPr="009B4609" w:rsidRDefault="00C9297F" w:rsidP="00C12890">
      <w:pPr>
        <w:pStyle w:val="ListParagraph"/>
        <w:widowControl w:val="0"/>
        <w:numPr>
          <w:ilvl w:val="0"/>
          <w:numId w:val="17"/>
        </w:numPr>
        <w:overflowPunct w:val="0"/>
        <w:autoSpaceDE w:val="0"/>
        <w:autoSpaceDN w:val="0"/>
        <w:adjustRightInd w:val="0"/>
        <w:ind w:left="72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Draft report for 2014 not yet submitted by the Audit Office of Guyana.</w:t>
      </w:r>
    </w:p>
    <w:p w:rsidR="008D0C09" w:rsidRPr="009B4609" w:rsidRDefault="008D0C09" w:rsidP="008D0C09">
      <w:pPr>
        <w:widowControl w:val="0"/>
        <w:overflowPunct w:val="0"/>
        <w:autoSpaceDE w:val="0"/>
        <w:autoSpaceDN w:val="0"/>
        <w:adjustRightInd w:val="0"/>
        <w:rPr>
          <w:rFonts w:ascii="Times New Roman" w:eastAsia="Times New Roman" w:hAnsi="Times New Roman" w:cs="Times New Roman"/>
          <w:kern w:val="28"/>
          <w:sz w:val="28"/>
          <w:szCs w:val="28"/>
        </w:rPr>
      </w:pPr>
    </w:p>
    <w:p w:rsidR="00C9297F" w:rsidRPr="009B4609" w:rsidRDefault="00C9297F" w:rsidP="00C9297F">
      <w:pPr>
        <w:widowControl w:val="0"/>
        <w:overflowPunct w:val="0"/>
        <w:autoSpaceDE w:val="0"/>
        <w:autoSpaceDN w:val="0"/>
        <w:adjustRightInd w:val="0"/>
        <w:rPr>
          <w:rFonts w:ascii="Times New Roman" w:eastAsia="Times New Roman" w:hAnsi="Times New Roman" w:cs="Times New Roman"/>
          <w:kern w:val="28"/>
          <w:sz w:val="28"/>
          <w:szCs w:val="28"/>
        </w:rPr>
      </w:pPr>
    </w:p>
    <w:p w:rsidR="005F0230" w:rsidRPr="009B4609" w:rsidRDefault="00C9297F" w:rsidP="00C9297F">
      <w:pPr>
        <w:widowControl w:val="0"/>
        <w:overflowPunct w:val="0"/>
        <w:autoSpaceDE w:val="0"/>
        <w:autoSpaceDN w:val="0"/>
        <w:adjustRightInd w:val="0"/>
        <w:ind w:left="450" w:hanging="45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kern w:val="28"/>
          <w:sz w:val="28"/>
          <w:szCs w:val="28"/>
        </w:rPr>
        <w:t xml:space="preserve">12. </w:t>
      </w:r>
      <w:r w:rsidR="00A53B0D" w:rsidRPr="009B4609">
        <w:rPr>
          <w:rFonts w:ascii="Times New Roman" w:eastAsia="Times New Roman" w:hAnsi="Times New Roman" w:cs="Times New Roman"/>
          <w:b/>
          <w:kern w:val="28"/>
          <w:sz w:val="28"/>
          <w:szCs w:val="28"/>
        </w:rPr>
        <w:t xml:space="preserve">Airport </w:t>
      </w:r>
      <w:r w:rsidR="005F0230" w:rsidRPr="009B4609">
        <w:rPr>
          <w:rFonts w:ascii="Times New Roman" w:eastAsia="Times New Roman" w:hAnsi="Times New Roman" w:cs="Times New Roman"/>
          <w:b/>
          <w:color w:val="000000"/>
          <w:sz w:val="28"/>
          <w:szCs w:val="28"/>
          <w:lang w:val="en-GB"/>
        </w:rPr>
        <w:t>Expansion Project.</w:t>
      </w:r>
    </w:p>
    <w:p w:rsidR="000D2A81" w:rsidRPr="009B4609" w:rsidRDefault="000D2A81" w:rsidP="000D2A81">
      <w:pPr>
        <w:ind w:hanging="630"/>
        <w:rPr>
          <w:rFonts w:ascii="Times New Roman" w:eastAsia="Times New Roman" w:hAnsi="Times New Roman" w:cs="Times New Roman"/>
          <w:b/>
          <w:color w:val="000000"/>
          <w:sz w:val="28"/>
          <w:szCs w:val="28"/>
          <w:lang w:val="en-GB"/>
        </w:rPr>
      </w:pPr>
    </w:p>
    <w:p w:rsidR="005F0230" w:rsidRPr="009B4609" w:rsidRDefault="00DE527E" w:rsidP="00C12890">
      <w:pPr>
        <w:pStyle w:val="ListParagraph"/>
        <w:numPr>
          <w:ilvl w:val="0"/>
          <w:numId w:val="12"/>
        </w:numPr>
        <w:ind w:left="810" w:hanging="45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Negotiation for this award was done by the Ministry of Public works</w:t>
      </w:r>
      <w:r w:rsidRPr="009B4609">
        <w:rPr>
          <w:rFonts w:ascii="Times New Roman" w:eastAsia="Times New Roman" w:hAnsi="Times New Roman" w:cs="Times New Roman"/>
          <w:b/>
          <w:color w:val="000000"/>
          <w:sz w:val="28"/>
          <w:szCs w:val="28"/>
          <w:lang w:val="en-GB"/>
        </w:rPr>
        <w:t xml:space="preserve">. </w:t>
      </w:r>
    </w:p>
    <w:p w:rsidR="00722963" w:rsidRPr="009B4609" w:rsidRDefault="00DE527E" w:rsidP="00C12890">
      <w:pPr>
        <w:pStyle w:val="ListParagraph"/>
        <w:widowControl w:val="0"/>
        <w:numPr>
          <w:ilvl w:val="0"/>
          <w:numId w:val="12"/>
        </w:numPr>
        <w:overflowPunct w:val="0"/>
        <w:autoSpaceDE w:val="0"/>
        <w:autoSpaceDN w:val="0"/>
        <w:adjustRightInd w:val="0"/>
        <w:ind w:left="810" w:hanging="450"/>
        <w:rPr>
          <w:rFonts w:ascii="Times New Roman" w:eastAsia="Times New Roman" w:hAnsi="Times New Roman" w:cs="Times New Roman"/>
          <w:b/>
          <w:kern w:val="28"/>
          <w:sz w:val="28"/>
          <w:szCs w:val="28"/>
        </w:rPr>
      </w:pPr>
      <w:r w:rsidRPr="009B4609">
        <w:rPr>
          <w:rFonts w:ascii="Times New Roman" w:eastAsia="Times New Roman" w:hAnsi="Times New Roman" w:cs="Times New Roman"/>
          <w:kern w:val="28"/>
          <w:sz w:val="28"/>
          <w:szCs w:val="28"/>
        </w:rPr>
        <w:t xml:space="preserve">Capital works under </w:t>
      </w:r>
      <w:r w:rsidR="007F09C1">
        <w:rPr>
          <w:rFonts w:ascii="Times New Roman" w:eastAsia="Times New Roman" w:hAnsi="Times New Roman" w:cs="Times New Roman"/>
          <w:kern w:val="28"/>
          <w:sz w:val="28"/>
          <w:szCs w:val="28"/>
        </w:rPr>
        <w:t>CJIAC</w:t>
      </w:r>
      <w:r w:rsidRPr="009B4609">
        <w:rPr>
          <w:rFonts w:ascii="Times New Roman" w:eastAsia="Times New Roman" w:hAnsi="Times New Roman" w:cs="Times New Roman"/>
          <w:b/>
          <w:kern w:val="28"/>
          <w:sz w:val="28"/>
          <w:szCs w:val="28"/>
        </w:rPr>
        <w:t>.</w:t>
      </w:r>
    </w:p>
    <w:p w:rsidR="00722963" w:rsidRPr="009B4609" w:rsidRDefault="00722963"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722963" w:rsidRPr="009B4609" w:rsidRDefault="00722963"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722963" w:rsidRPr="009B4609" w:rsidRDefault="00B83E49" w:rsidP="008D0C09">
      <w:pPr>
        <w:widowControl w:val="0"/>
        <w:overflowPunct w:val="0"/>
        <w:autoSpaceDE w:val="0"/>
        <w:autoSpaceDN w:val="0"/>
        <w:adjustRightInd w:val="0"/>
        <w:ind w:left="360"/>
        <w:rPr>
          <w:rFonts w:ascii="Times New Roman" w:eastAsia="Times New Roman" w:hAnsi="Times New Roman" w:cs="Times New Roman"/>
          <w:b/>
          <w:kern w:val="28"/>
          <w:sz w:val="28"/>
          <w:szCs w:val="28"/>
        </w:rPr>
      </w:pPr>
      <w:r w:rsidRPr="009B4609">
        <w:rPr>
          <w:rFonts w:ascii="Times New Roman" w:eastAsia="Times New Roman" w:hAnsi="Times New Roman" w:cs="Times New Roman"/>
          <w:kern w:val="28"/>
          <w:sz w:val="28"/>
          <w:szCs w:val="28"/>
        </w:rPr>
        <w:t>.</w:t>
      </w:r>
    </w:p>
    <w:p w:rsidR="00722963" w:rsidRDefault="00722963"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FC2537" w:rsidRDefault="00FC2537"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FC2537" w:rsidRDefault="00FC2537"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690BBE" w:rsidRDefault="00690BBE"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690BBE" w:rsidRDefault="00690BBE"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690BBE" w:rsidRDefault="00690BBE"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690BBE" w:rsidRDefault="00690BBE" w:rsidP="001A6A96">
      <w:pPr>
        <w:widowControl w:val="0"/>
        <w:overflowPunct w:val="0"/>
        <w:autoSpaceDE w:val="0"/>
        <w:autoSpaceDN w:val="0"/>
        <w:adjustRightInd w:val="0"/>
        <w:rPr>
          <w:rFonts w:ascii="Times New Roman" w:eastAsia="Times New Roman" w:hAnsi="Times New Roman" w:cs="Times New Roman"/>
          <w:b/>
          <w:kern w:val="28"/>
          <w:sz w:val="28"/>
          <w:szCs w:val="28"/>
        </w:rPr>
      </w:pPr>
    </w:p>
    <w:p w:rsidR="00DE0958" w:rsidRPr="009B4609" w:rsidRDefault="00785DDB" w:rsidP="00F976D4">
      <w:pPr>
        <w:widowControl w:val="0"/>
        <w:tabs>
          <w:tab w:val="left" w:pos="810"/>
        </w:tabs>
        <w:overflowPunct w:val="0"/>
        <w:autoSpaceDE w:val="0"/>
        <w:autoSpaceDN w:val="0"/>
        <w:adjustRightInd w:val="0"/>
        <w:rPr>
          <w:rFonts w:ascii="Times New Roman" w:eastAsia="Times New Roman" w:hAnsi="Times New Roman" w:cs="Times New Roman"/>
          <w:b/>
          <w:kern w:val="28"/>
          <w:sz w:val="28"/>
          <w:szCs w:val="28"/>
        </w:rPr>
      </w:pPr>
      <w:r w:rsidRPr="009B4609">
        <w:rPr>
          <w:rFonts w:ascii="Times New Roman" w:eastAsia="Times New Roman" w:hAnsi="Times New Roman" w:cs="Times New Roman"/>
          <w:b/>
          <w:kern w:val="28"/>
          <w:sz w:val="28"/>
          <w:szCs w:val="28"/>
        </w:rPr>
        <w:lastRenderedPageBreak/>
        <w:t>1.00</w:t>
      </w:r>
      <w:r w:rsidR="003E391C" w:rsidRPr="009B4609">
        <w:rPr>
          <w:rFonts w:ascii="Times New Roman" w:eastAsia="Times New Roman" w:hAnsi="Times New Roman" w:cs="Times New Roman"/>
          <w:b/>
          <w:kern w:val="28"/>
          <w:sz w:val="28"/>
          <w:szCs w:val="28"/>
        </w:rPr>
        <w:t xml:space="preserve">BACKGROUND </w:t>
      </w:r>
    </w:p>
    <w:p w:rsidR="00CF6618" w:rsidRPr="009B4609" w:rsidRDefault="00CF6618" w:rsidP="001A6A96">
      <w:pPr>
        <w:widowControl w:val="0"/>
        <w:overflowPunct w:val="0"/>
        <w:autoSpaceDE w:val="0"/>
        <w:autoSpaceDN w:val="0"/>
        <w:adjustRightInd w:val="0"/>
        <w:rPr>
          <w:rFonts w:ascii="Times New Roman" w:eastAsia="Times New Roman" w:hAnsi="Times New Roman" w:cs="Times New Roman"/>
          <w:kern w:val="28"/>
          <w:sz w:val="28"/>
          <w:szCs w:val="28"/>
        </w:rPr>
      </w:pPr>
    </w:p>
    <w:p w:rsidR="00EE6720" w:rsidRPr="009B4609" w:rsidRDefault="001F3813" w:rsidP="004B5F94">
      <w:pPr>
        <w:ind w:left="900" w:hanging="900"/>
        <w:rPr>
          <w:rFonts w:ascii="Times New Roman" w:hAnsi="Times New Roman" w:cs="Times New Roman"/>
          <w:sz w:val="28"/>
          <w:szCs w:val="28"/>
        </w:rPr>
      </w:pPr>
      <w:r w:rsidRPr="009B4609">
        <w:rPr>
          <w:rFonts w:ascii="Times New Roman" w:hAnsi="Times New Roman" w:cs="Times New Roman"/>
          <w:sz w:val="28"/>
          <w:szCs w:val="28"/>
        </w:rPr>
        <w:t>1.01</w:t>
      </w:r>
      <w:r w:rsidR="00FC2537">
        <w:rPr>
          <w:rFonts w:ascii="Times New Roman" w:hAnsi="Times New Roman" w:cs="Times New Roman"/>
          <w:sz w:val="28"/>
          <w:szCs w:val="28"/>
        </w:rPr>
        <w:t>T</w:t>
      </w:r>
      <w:r w:rsidR="00CF6618" w:rsidRPr="009B4609">
        <w:rPr>
          <w:rFonts w:ascii="Times New Roman" w:hAnsi="Times New Roman" w:cs="Times New Roman"/>
          <w:sz w:val="28"/>
          <w:szCs w:val="28"/>
        </w:rPr>
        <w:t>he</w:t>
      </w:r>
      <w:r w:rsidR="007F09C1">
        <w:rPr>
          <w:rFonts w:ascii="Times New Roman" w:hAnsi="Times New Roman" w:cs="Times New Roman"/>
          <w:sz w:val="28"/>
          <w:szCs w:val="28"/>
        </w:rPr>
        <w:t>CJIAC</w:t>
      </w:r>
      <w:r w:rsidR="00CD125C" w:rsidRPr="009B4609">
        <w:rPr>
          <w:rFonts w:ascii="Times New Roman" w:hAnsi="Times New Roman" w:cs="Times New Roman"/>
          <w:sz w:val="28"/>
          <w:szCs w:val="28"/>
        </w:rPr>
        <w:t xml:space="preserve"> (</w:t>
      </w:r>
      <w:r w:rsidR="007F09C1">
        <w:rPr>
          <w:rFonts w:ascii="Times New Roman" w:hAnsi="Times New Roman" w:cs="Times New Roman"/>
          <w:sz w:val="28"/>
          <w:szCs w:val="28"/>
        </w:rPr>
        <w:t>CJIAC</w:t>
      </w:r>
      <w:r w:rsidR="00CD125C" w:rsidRPr="009B4609">
        <w:rPr>
          <w:rFonts w:ascii="Times New Roman" w:hAnsi="Times New Roman" w:cs="Times New Roman"/>
          <w:sz w:val="28"/>
          <w:szCs w:val="28"/>
        </w:rPr>
        <w:t>)</w:t>
      </w:r>
      <w:r w:rsidR="00CF6618" w:rsidRPr="009B4609">
        <w:rPr>
          <w:rFonts w:ascii="Times New Roman" w:hAnsi="Times New Roman" w:cs="Times New Roman"/>
          <w:sz w:val="28"/>
          <w:szCs w:val="28"/>
        </w:rPr>
        <w:t xml:space="preserve"> was </w:t>
      </w:r>
      <w:r w:rsidR="009F333B" w:rsidRPr="009B4609">
        <w:rPr>
          <w:rFonts w:ascii="Times New Roman" w:hAnsi="Times New Roman" w:cs="Times New Roman"/>
          <w:sz w:val="28"/>
          <w:szCs w:val="28"/>
        </w:rPr>
        <w:t xml:space="preserve">incorporated on </w:t>
      </w:r>
      <w:r w:rsidR="009F333B" w:rsidRPr="009B4609">
        <w:rPr>
          <w:rFonts w:ascii="Times New Roman" w:hAnsi="Times New Roman" w:cs="Times New Roman"/>
          <w:b/>
          <w:sz w:val="28"/>
          <w:szCs w:val="28"/>
        </w:rPr>
        <w:t>17</w:t>
      </w:r>
      <w:r w:rsidR="009F333B" w:rsidRPr="009B4609">
        <w:rPr>
          <w:rFonts w:ascii="Times New Roman" w:hAnsi="Times New Roman" w:cs="Times New Roman"/>
          <w:b/>
          <w:sz w:val="28"/>
          <w:szCs w:val="28"/>
          <w:vertAlign w:val="superscript"/>
        </w:rPr>
        <w:t>th</w:t>
      </w:r>
      <w:r w:rsidR="009F333B" w:rsidRPr="009B4609">
        <w:rPr>
          <w:rFonts w:ascii="Times New Roman" w:hAnsi="Times New Roman" w:cs="Times New Roman"/>
          <w:b/>
          <w:sz w:val="28"/>
          <w:szCs w:val="28"/>
        </w:rPr>
        <w:t xml:space="preserve"> August </w:t>
      </w:r>
      <w:r w:rsidR="00CF6618" w:rsidRPr="009B4609">
        <w:rPr>
          <w:rFonts w:ascii="Times New Roman" w:hAnsi="Times New Roman" w:cs="Times New Roman"/>
          <w:b/>
          <w:sz w:val="28"/>
          <w:szCs w:val="28"/>
        </w:rPr>
        <w:t>2001 under the Public Corporations Act 1988</w:t>
      </w:r>
      <w:r w:rsidR="009F333B" w:rsidRPr="009B4609">
        <w:rPr>
          <w:rFonts w:ascii="Times New Roman" w:hAnsi="Times New Roman" w:cs="Times New Roman"/>
          <w:b/>
          <w:sz w:val="28"/>
          <w:szCs w:val="28"/>
        </w:rPr>
        <w:t xml:space="preserve"> (No</w:t>
      </w:r>
      <w:r w:rsidR="00CF6618" w:rsidRPr="009B4609">
        <w:rPr>
          <w:rFonts w:ascii="Times New Roman" w:hAnsi="Times New Roman" w:cs="Times New Roman"/>
          <w:b/>
          <w:sz w:val="28"/>
          <w:szCs w:val="28"/>
        </w:rPr>
        <w:t>.</w:t>
      </w:r>
      <w:r w:rsidR="009F333B" w:rsidRPr="009B4609">
        <w:rPr>
          <w:rFonts w:ascii="Times New Roman" w:hAnsi="Times New Roman" w:cs="Times New Roman"/>
          <w:b/>
          <w:sz w:val="28"/>
          <w:szCs w:val="28"/>
        </w:rPr>
        <w:t>21 of 1988)</w:t>
      </w:r>
      <w:r w:rsidR="00EF2B74" w:rsidRPr="009B4609">
        <w:rPr>
          <w:rFonts w:ascii="Times New Roman" w:hAnsi="Times New Roman" w:cs="Times New Roman"/>
          <w:b/>
          <w:sz w:val="28"/>
          <w:szCs w:val="28"/>
        </w:rPr>
        <w:t>.</w:t>
      </w:r>
    </w:p>
    <w:p w:rsidR="00EE6720" w:rsidRPr="009B4609" w:rsidRDefault="00EE6720" w:rsidP="004B5F94">
      <w:pPr>
        <w:rPr>
          <w:rFonts w:ascii="Times New Roman" w:hAnsi="Times New Roman" w:cs="Times New Roman"/>
          <w:sz w:val="28"/>
          <w:szCs w:val="28"/>
        </w:rPr>
      </w:pPr>
    </w:p>
    <w:p w:rsidR="00026559" w:rsidRDefault="005F0230" w:rsidP="004B5F94">
      <w:pPr>
        <w:ind w:left="900" w:hanging="900"/>
        <w:rPr>
          <w:rFonts w:ascii="Times New Roman" w:hAnsi="Times New Roman" w:cs="Times New Roman"/>
          <w:sz w:val="28"/>
          <w:szCs w:val="28"/>
        </w:rPr>
      </w:pPr>
      <w:r w:rsidRPr="009B4609">
        <w:rPr>
          <w:rFonts w:ascii="Times New Roman" w:hAnsi="Times New Roman" w:cs="Times New Roman"/>
          <w:sz w:val="28"/>
          <w:szCs w:val="28"/>
        </w:rPr>
        <w:t>1.</w:t>
      </w:r>
      <w:r w:rsidR="001F3813" w:rsidRPr="009B4609">
        <w:rPr>
          <w:rFonts w:ascii="Times New Roman" w:hAnsi="Times New Roman" w:cs="Times New Roman"/>
          <w:sz w:val="28"/>
          <w:szCs w:val="28"/>
        </w:rPr>
        <w:t>02</w:t>
      </w:r>
      <w:r w:rsidRPr="009B4609">
        <w:rPr>
          <w:rFonts w:ascii="Times New Roman" w:hAnsi="Times New Roman" w:cs="Times New Roman"/>
          <w:sz w:val="28"/>
          <w:szCs w:val="28"/>
        </w:rPr>
        <w:t>T</w:t>
      </w:r>
      <w:r w:rsidR="009F333B" w:rsidRPr="009B4609">
        <w:rPr>
          <w:rFonts w:ascii="Times New Roman" w:hAnsi="Times New Roman" w:cs="Times New Roman"/>
          <w:sz w:val="28"/>
          <w:szCs w:val="28"/>
        </w:rPr>
        <w:t xml:space="preserve">he </w:t>
      </w:r>
      <w:r w:rsidR="00005122" w:rsidRPr="009B4609">
        <w:rPr>
          <w:rFonts w:ascii="Times New Roman" w:hAnsi="Times New Roman" w:cs="Times New Roman"/>
          <w:sz w:val="28"/>
          <w:szCs w:val="28"/>
        </w:rPr>
        <w:t xml:space="preserve">main </w:t>
      </w:r>
      <w:r w:rsidR="009F333B" w:rsidRPr="009B4609">
        <w:rPr>
          <w:rFonts w:ascii="Times New Roman" w:hAnsi="Times New Roman" w:cs="Times New Roman"/>
          <w:sz w:val="28"/>
          <w:szCs w:val="28"/>
        </w:rPr>
        <w:t xml:space="preserve">functions of the Corporation </w:t>
      </w:r>
      <w:r w:rsidRPr="009B4609">
        <w:rPr>
          <w:rFonts w:ascii="Times New Roman" w:hAnsi="Times New Roman" w:cs="Times New Roman"/>
          <w:sz w:val="28"/>
          <w:szCs w:val="28"/>
        </w:rPr>
        <w:t xml:space="preserve">as mandated by the Act </w:t>
      </w:r>
      <w:r w:rsidR="009F333B" w:rsidRPr="009B4609">
        <w:rPr>
          <w:rFonts w:ascii="Times New Roman" w:hAnsi="Times New Roman" w:cs="Times New Roman"/>
          <w:sz w:val="28"/>
          <w:szCs w:val="28"/>
        </w:rPr>
        <w:t>are</w:t>
      </w:r>
      <w:r w:rsidR="00026559" w:rsidRPr="009B4609">
        <w:rPr>
          <w:rFonts w:ascii="Times New Roman" w:hAnsi="Times New Roman" w:cs="Times New Roman"/>
          <w:sz w:val="28"/>
          <w:szCs w:val="28"/>
        </w:rPr>
        <w:t xml:space="preserve"> asfollows:</w:t>
      </w:r>
    </w:p>
    <w:p w:rsidR="009B4609" w:rsidRDefault="009B4609" w:rsidP="004B5F94">
      <w:pPr>
        <w:tabs>
          <w:tab w:val="left" w:pos="810"/>
        </w:tabs>
        <w:rPr>
          <w:rFonts w:ascii="Times New Roman" w:hAnsi="Times New Roman" w:cs="Times New Roman"/>
          <w:sz w:val="28"/>
          <w:szCs w:val="28"/>
        </w:rPr>
      </w:pPr>
    </w:p>
    <w:p w:rsidR="00026559" w:rsidRDefault="009F333B" w:rsidP="00425D09">
      <w:pPr>
        <w:pStyle w:val="ListParagraph"/>
        <w:numPr>
          <w:ilvl w:val="0"/>
          <w:numId w:val="50"/>
        </w:numPr>
        <w:rPr>
          <w:rFonts w:ascii="Times New Roman" w:hAnsi="Times New Roman" w:cs="Times New Roman"/>
          <w:sz w:val="28"/>
          <w:szCs w:val="28"/>
        </w:rPr>
      </w:pPr>
      <w:r w:rsidRPr="00FC2537">
        <w:rPr>
          <w:rFonts w:ascii="Times New Roman" w:hAnsi="Times New Roman" w:cs="Times New Roman"/>
          <w:sz w:val="28"/>
          <w:szCs w:val="28"/>
        </w:rPr>
        <w:t>to develop and manage the business of the Airport including the development, maintenance or improvement of its facilities in a cost effective manner so as to ensure the availability of efficient, secure and safe aviation services to the public at all times as well as to ensure commercial viability</w:t>
      </w:r>
      <w:r w:rsidR="00005122" w:rsidRPr="00FC2537">
        <w:rPr>
          <w:rFonts w:ascii="Times New Roman" w:hAnsi="Times New Roman" w:cs="Times New Roman"/>
          <w:sz w:val="28"/>
          <w:szCs w:val="28"/>
        </w:rPr>
        <w:t xml:space="preserve">; </w:t>
      </w:r>
    </w:p>
    <w:p w:rsidR="00FC2537" w:rsidRPr="00FC2537" w:rsidRDefault="00FC2537" w:rsidP="00FC2537">
      <w:pPr>
        <w:rPr>
          <w:rFonts w:ascii="Times New Roman" w:hAnsi="Times New Roman" w:cs="Times New Roman"/>
          <w:sz w:val="28"/>
          <w:szCs w:val="28"/>
        </w:rPr>
      </w:pPr>
    </w:p>
    <w:p w:rsidR="00026559" w:rsidRDefault="00005122" w:rsidP="00425D09">
      <w:pPr>
        <w:pStyle w:val="ListParagraph"/>
        <w:numPr>
          <w:ilvl w:val="0"/>
          <w:numId w:val="50"/>
        </w:numPr>
        <w:rPr>
          <w:rFonts w:ascii="Times New Roman" w:hAnsi="Times New Roman" w:cs="Times New Roman"/>
          <w:sz w:val="28"/>
          <w:szCs w:val="28"/>
        </w:rPr>
      </w:pPr>
      <w:r w:rsidRPr="00FC2537">
        <w:rPr>
          <w:rFonts w:ascii="Times New Roman" w:hAnsi="Times New Roman" w:cs="Times New Roman"/>
          <w:sz w:val="28"/>
          <w:szCs w:val="28"/>
        </w:rPr>
        <w:t xml:space="preserve">to administer, control and manage the airport and any other property vested in it; </w:t>
      </w:r>
    </w:p>
    <w:p w:rsidR="00FC2537" w:rsidRDefault="00FC2537" w:rsidP="00FC2537">
      <w:pPr>
        <w:rPr>
          <w:rFonts w:ascii="Times New Roman" w:hAnsi="Times New Roman" w:cs="Times New Roman"/>
          <w:sz w:val="28"/>
          <w:szCs w:val="28"/>
        </w:rPr>
      </w:pPr>
    </w:p>
    <w:p w:rsidR="00026559" w:rsidRDefault="00005122" w:rsidP="00425D09">
      <w:pPr>
        <w:pStyle w:val="ListParagraph"/>
        <w:numPr>
          <w:ilvl w:val="0"/>
          <w:numId w:val="50"/>
        </w:numPr>
        <w:rPr>
          <w:rFonts w:ascii="Times New Roman" w:hAnsi="Times New Roman" w:cs="Times New Roman"/>
          <w:sz w:val="28"/>
          <w:szCs w:val="28"/>
        </w:rPr>
      </w:pPr>
      <w:r w:rsidRPr="00FC2537">
        <w:rPr>
          <w:rFonts w:ascii="Times New Roman" w:hAnsi="Times New Roman" w:cs="Times New Roman"/>
          <w:sz w:val="28"/>
          <w:szCs w:val="28"/>
        </w:rPr>
        <w:t>to provide and maintain such services and facilities as are in its opinion necessary or desirable for the efficient operation of the Airport or as the Minister may require and with the consent of the Minister, the Corporation may provide any navigation service;</w:t>
      </w:r>
    </w:p>
    <w:p w:rsidR="00FC2537" w:rsidRPr="00FC2537" w:rsidRDefault="00FC2537" w:rsidP="00FC2537">
      <w:pPr>
        <w:pStyle w:val="ListParagraph"/>
        <w:rPr>
          <w:rFonts w:ascii="Times New Roman" w:hAnsi="Times New Roman" w:cs="Times New Roman"/>
          <w:sz w:val="28"/>
          <w:szCs w:val="28"/>
        </w:rPr>
      </w:pPr>
    </w:p>
    <w:p w:rsidR="00026559" w:rsidRDefault="00005122" w:rsidP="00425D09">
      <w:pPr>
        <w:pStyle w:val="ListParagraph"/>
        <w:numPr>
          <w:ilvl w:val="0"/>
          <w:numId w:val="50"/>
        </w:numPr>
        <w:rPr>
          <w:rFonts w:ascii="Times New Roman" w:hAnsi="Times New Roman" w:cs="Times New Roman"/>
          <w:sz w:val="28"/>
          <w:szCs w:val="28"/>
        </w:rPr>
      </w:pPr>
      <w:r w:rsidRPr="00FC2537">
        <w:rPr>
          <w:rFonts w:ascii="Times New Roman" w:hAnsi="Times New Roman" w:cs="Times New Roman"/>
          <w:sz w:val="28"/>
          <w:szCs w:val="28"/>
        </w:rPr>
        <w:t xml:space="preserve">provide rescue and firefighting equipment and services at the Airport; </w:t>
      </w:r>
    </w:p>
    <w:p w:rsidR="00FC2537" w:rsidRPr="00FC2537" w:rsidRDefault="00FC2537" w:rsidP="00FC2537">
      <w:pPr>
        <w:pStyle w:val="ListParagraph"/>
        <w:rPr>
          <w:rFonts w:ascii="Times New Roman" w:hAnsi="Times New Roman" w:cs="Times New Roman"/>
          <w:sz w:val="28"/>
          <w:szCs w:val="28"/>
        </w:rPr>
      </w:pPr>
    </w:p>
    <w:p w:rsidR="00026559" w:rsidRDefault="00005122" w:rsidP="00425D09">
      <w:pPr>
        <w:pStyle w:val="ListParagraph"/>
        <w:numPr>
          <w:ilvl w:val="0"/>
          <w:numId w:val="50"/>
        </w:numPr>
        <w:rPr>
          <w:rFonts w:ascii="Times New Roman" w:hAnsi="Times New Roman" w:cs="Times New Roman"/>
          <w:sz w:val="28"/>
          <w:szCs w:val="28"/>
        </w:rPr>
      </w:pPr>
      <w:r w:rsidRPr="00FC2537">
        <w:rPr>
          <w:rFonts w:ascii="Times New Roman" w:hAnsi="Times New Roman" w:cs="Times New Roman"/>
          <w:sz w:val="28"/>
          <w:szCs w:val="28"/>
        </w:rPr>
        <w:t>to provide technical advice or assistance, including training facilities for any person as respects</w:t>
      </w:r>
      <w:r w:rsidR="001A4C69" w:rsidRPr="00FC2537">
        <w:rPr>
          <w:rFonts w:ascii="Times New Roman" w:hAnsi="Times New Roman" w:cs="Times New Roman"/>
          <w:sz w:val="28"/>
          <w:szCs w:val="28"/>
        </w:rPr>
        <w:t xml:space="preserve"> any </w:t>
      </w:r>
      <w:proofErr w:type="spellStart"/>
      <w:r w:rsidR="001A4C69" w:rsidRPr="00FC2537">
        <w:rPr>
          <w:rFonts w:ascii="Times New Roman" w:hAnsi="Times New Roman" w:cs="Times New Roman"/>
          <w:sz w:val="28"/>
          <w:szCs w:val="28"/>
        </w:rPr>
        <w:t>matterin</w:t>
      </w:r>
      <w:proofErr w:type="spellEnd"/>
      <w:r w:rsidR="001A4C69" w:rsidRPr="00FC2537">
        <w:rPr>
          <w:rFonts w:ascii="Times New Roman" w:hAnsi="Times New Roman" w:cs="Times New Roman"/>
          <w:sz w:val="28"/>
          <w:szCs w:val="28"/>
        </w:rPr>
        <w:t xml:space="preserve"> which the Corporation has skill or experience;</w:t>
      </w:r>
    </w:p>
    <w:p w:rsidR="00FC2537" w:rsidRPr="00FC2537" w:rsidRDefault="00FC2537" w:rsidP="00FC2537">
      <w:pPr>
        <w:pStyle w:val="ListParagraph"/>
        <w:rPr>
          <w:rFonts w:ascii="Times New Roman" w:hAnsi="Times New Roman" w:cs="Times New Roman"/>
          <w:sz w:val="28"/>
          <w:szCs w:val="28"/>
        </w:rPr>
      </w:pPr>
    </w:p>
    <w:p w:rsidR="00EF2B74" w:rsidRPr="00FC2537" w:rsidRDefault="001A4C69" w:rsidP="00425D09">
      <w:pPr>
        <w:pStyle w:val="ListParagraph"/>
        <w:numPr>
          <w:ilvl w:val="0"/>
          <w:numId w:val="50"/>
        </w:numPr>
        <w:rPr>
          <w:rFonts w:ascii="Times New Roman" w:hAnsi="Times New Roman" w:cs="Times New Roman"/>
          <w:sz w:val="28"/>
          <w:szCs w:val="28"/>
        </w:rPr>
      </w:pPr>
      <w:proofErr w:type="gramStart"/>
      <w:r w:rsidRPr="00FC2537">
        <w:rPr>
          <w:rFonts w:ascii="Times New Roman" w:hAnsi="Times New Roman" w:cs="Times New Roman"/>
          <w:sz w:val="28"/>
          <w:szCs w:val="28"/>
        </w:rPr>
        <w:t>todetermine</w:t>
      </w:r>
      <w:proofErr w:type="gramEnd"/>
      <w:r w:rsidRPr="00FC2537">
        <w:rPr>
          <w:rFonts w:ascii="Times New Roman" w:hAnsi="Times New Roman" w:cs="Times New Roman"/>
          <w:sz w:val="28"/>
          <w:szCs w:val="28"/>
        </w:rPr>
        <w:t xml:space="preserve"> the charges for the use of any facility of service provided by </w:t>
      </w:r>
      <w:r w:rsidR="00FC2537">
        <w:rPr>
          <w:rFonts w:ascii="Times New Roman" w:hAnsi="Times New Roman" w:cs="Times New Roman"/>
          <w:sz w:val="28"/>
          <w:szCs w:val="28"/>
        </w:rPr>
        <w:t>t</w:t>
      </w:r>
      <w:r w:rsidRPr="00FC2537">
        <w:rPr>
          <w:rFonts w:ascii="Times New Roman" w:hAnsi="Times New Roman" w:cs="Times New Roman"/>
          <w:sz w:val="28"/>
          <w:szCs w:val="28"/>
        </w:rPr>
        <w:t>he Corporation.</w:t>
      </w:r>
    </w:p>
    <w:p w:rsidR="00EE6720" w:rsidRPr="009B4609" w:rsidRDefault="00EE6720" w:rsidP="00EE6720">
      <w:pPr>
        <w:rPr>
          <w:rFonts w:ascii="Times New Roman" w:hAnsi="Times New Roman" w:cs="Times New Roman"/>
          <w:sz w:val="28"/>
          <w:szCs w:val="28"/>
        </w:rPr>
      </w:pPr>
    </w:p>
    <w:p w:rsidR="00026559" w:rsidRDefault="00026559" w:rsidP="00F976D4">
      <w:pPr>
        <w:tabs>
          <w:tab w:val="left" w:pos="900"/>
        </w:tabs>
        <w:ind w:left="810" w:hanging="810"/>
        <w:rPr>
          <w:rFonts w:ascii="Times New Roman" w:hAnsi="Times New Roman" w:cs="Times New Roman"/>
          <w:sz w:val="28"/>
          <w:szCs w:val="28"/>
        </w:rPr>
      </w:pPr>
      <w:r w:rsidRPr="009B4609">
        <w:rPr>
          <w:rFonts w:ascii="Times New Roman" w:hAnsi="Times New Roman" w:cs="Times New Roman"/>
          <w:sz w:val="28"/>
          <w:szCs w:val="28"/>
        </w:rPr>
        <w:t>1.</w:t>
      </w:r>
      <w:r w:rsidR="001F3813" w:rsidRPr="009B4609">
        <w:rPr>
          <w:rFonts w:ascii="Times New Roman" w:hAnsi="Times New Roman" w:cs="Times New Roman"/>
          <w:sz w:val="28"/>
          <w:szCs w:val="28"/>
        </w:rPr>
        <w:t>03</w:t>
      </w:r>
      <w:r w:rsidRPr="009B4609">
        <w:rPr>
          <w:rFonts w:ascii="Times New Roman" w:hAnsi="Times New Roman" w:cs="Times New Roman"/>
          <w:sz w:val="28"/>
          <w:szCs w:val="28"/>
        </w:rPr>
        <w:t xml:space="preserve">The Corporation Mission Statement is </w:t>
      </w:r>
      <w:r w:rsidR="00470A98" w:rsidRPr="009B4609">
        <w:rPr>
          <w:rFonts w:ascii="Times New Roman" w:hAnsi="Times New Roman" w:cs="Times New Roman"/>
          <w:b/>
          <w:sz w:val="28"/>
          <w:szCs w:val="28"/>
        </w:rPr>
        <w:t>‘</w:t>
      </w:r>
      <w:r w:rsidRPr="009B4609">
        <w:rPr>
          <w:rFonts w:ascii="Times New Roman" w:hAnsi="Times New Roman" w:cs="Times New Roman"/>
          <w:b/>
          <w:sz w:val="28"/>
          <w:szCs w:val="28"/>
        </w:rPr>
        <w:t>To provide an Airport that is safe, efficient, financially viable and user friendly w</w:t>
      </w:r>
      <w:r w:rsidR="00470A98" w:rsidRPr="009B4609">
        <w:rPr>
          <w:rFonts w:ascii="Times New Roman" w:hAnsi="Times New Roman" w:cs="Times New Roman"/>
          <w:b/>
          <w:sz w:val="28"/>
          <w:szCs w:val="28"/>
        </w:rPr>
        <w:t>h</w:t>
      </w:r>
      <w:r w:rsidRPr="009B4609">
        <w:rPr>
          <w:rFonts w:ascii="Times New Roman" w:hAnsi="Times New Roman" w:cs="Times New Roman"/>
          <w:b/>
          <w:sz w:val="28"/>
          <w:szCs w:val="28"/>
        </w:rPr>
        <w:t>ile providing  a quality service that meets and exceeds all required international standards</w:t>
      </w:r>
      <w:r w:rsidR="00470A98" w:rsidRPr="009B4609">
        <w:rPr>
          <w:rFonts w:ascii="Times New Roman" w:hAnsi="Times New Roman" w:cs="Times New Roman"/>
          <w:sz w:val="28"/>
          <w:szCs w:val="28"/>
        </w:rPr>
        <w:t>.’</w:t>
      </w:r>
    </w:p>
    <w:p w:rsidR="00690BBE" w:rsidRDefault="00690BBE" w:rsidP="00F976D4">
      <w:pPr>
        <w:tabs>
          <w:tab w:val="left" w:pos="900"/>
        </w:tabs>
        <w:ind w:left="810" w:hanging="810"/>
        <w:rPr>
          <w:rFonts w:ascii="Times New Roman" w:hAnsi="Times New Roman" w:cs="Times New Roman"/>
          <w:sz w:val="28"/>
          <w:szCs w:val="28"/>
        </w:rPr>
      </w:pPr>
    </w:p>
    <w:p w:rsidR="00470A98" w:rsidRDefault="001F3813" w:rsidP="00F976D4">
      <w:pPr>
        <w:ind w:left="810" w:hanging="810"/>
        <w:rPr>
          <w:rFonts w:ascii="Times New Roman" w:hAnsi="Times New Roman" w:cs="Times New Roman"/>
          <w:sz w:val="28"/>
          <w:szCs w:val="28"/>
        </w:rPr>
      </w:pPr>
      <w:r w:rsidRPr="009B4609">
        <w:rPr>
          <w:rFonts w:ascii="Times New Roman" w:hAnsi="Times New Roman" w:cs="Times New Roman"/>
          <w:sz w:val="28"/>
          <w:szCs w:val="28"/>
        </w:rPr>
        <w:t xml:space="preserve">1.04 </w:t>
      </w:r>
      <w:r w:rsidR="00470A98" w:rsidRPr="009B4609">
        <w:rPr>
          <w:rFonts w:ascii="Times New Roman" w:hAnsi="Times New Roman" w:cs="Times New Roman"/>
          <w:sz w:val="28"/>
          <w:szCs w:val="28"/>
        </w:rPr>
        <w:t>The Corporation vision is ‘</w:t>
      </w:r>
      <w:r w:rsidR="00470A98" w:rsidRPr="009B4609">
        <w:rPr>
          <w:rFonts w:ascii="Times New Roman" w:hAnsi="Times New Roman" w:cs="Times New Roman"/>
          <w:b/>
          <w:sz w:val="28"/>
          <w:szCs w:val="28"/>
        </w:rPr>
        <w:t>to be the leading airport within the Region through Operational Efficiency and the provision of quality customer care</w:t>
      </w:r>
      <w:r w:rsidR="00470A98" w:rsidRPr="009B4609">
        <w:rPr>
          <w:rFonts w:ascii="Times New Roman" w:hAnsi="Times New Roman" w:cs="Times New Roman"/>
          <w:sz w:val="28"/>
          <w:szCs w:val="28"/>
        </w:rPr>
        <w:t>.’</w:t>
      </w:r>
    </w:p>
    <w:p w:rsidR="00F976D4" w:rsidRDefault="00F976D4" w:rsidP="00F976D4">
      <w:pPr>
        <w:ind w:left="810" w:hanging="810"/>
        <w:rPr>
          <w:rFonts w:ascii="Times New Roman" w:hAnsi="Times New Roman" w:cs="Times New Roman"/>
          <w:sz w:val="28"/>
          <w:szCs w:val="28"/>
        </w:rPr>
      </w:pPr>
    </w:p>
    <w:p w:rsidR="00690BBE" w:rsidRDefault="00690BBE" w:rsidP="00F976D4">
      <w:pPr>
        <w:ind w:left="810" w:hanging="810"/>
        <w:rPr>
          <w:rFonts w:ascii="Times New Roman" w:hAnsi="Times New Roman" w:cs="Times New Roman"/>
          <w:sz w:val="28"/>
          <w:szCs w:val="28"/>
        </w:rPr>
      </w:pPr>
    </w:p>
    <w:p w:rsidR="00126B5C" w:rsidRPr="009B4609" w:rsidRDefault="00126B5C" w:rsidP="00F976D4">
      <w:pPr>
        <w:ind w:left="810" w:hanging="810"/>
        <w:rPr>
          <w:rFonts w:ascii="Times New Roman" w:hAnsi="Times New Roman" w:cs="Times New Roman"/>
          <w:sz w:val="28"/>
          <w:szCs w:val="28"/>
        </w:rPr>
      </w:pPr>
    </w:p>
    <w:p w:rsidR="00F976D4" w:rsidRPr="00F24E6C" w:rsidRDefault="001F3813" w:rsidP="00F976D4">
      <w:pPr>
        <w:ind w:hanging="720"/>
        <w:rPr>
          <w:rFonts w:ascii="Times New Roman" w:hAnsi="Times New Roman" w:cs="Times New Roman"/>
          <w:b/>
          <w:sz w:val="28"/>
          <w:szCs w:val="28"/>
        </w:rPr>
      </w:pPr>
      <w:r w:rsidRPr="009B4609">
        <w:rPr>
          <w:rFonts w:ascii="Times New Roman" w:hAnsi="Times New Roman" w:cs="Times New Roman"/>
          <w:sz w:val="28"/>
          <w:szCs w:val="28"/>
        </w:rPr>
        <w:lastRenderedPageBreak/>
        <w:t xml:space="preserve">1.05 </w:t>
      </w:r>
      <w:r w:rsidR="00F24E6C" w:rsidRPr="00F24E6C">
        <w:rPr>
          <w:rFonts w:ascii="Times New Roman" w:hAnsi="Times New Roman" w:cs="Times New Roman"/>
          <w:b/>
          <w:sz w:val="28"/>
          <w:szCs w:val="28"/>
        </w:rPr>
        <w:t>Management of the Operations of the Corporation</w:t>
      </w:r>
    </w:p>
    <w:p w:rsidR="00F976D4" w:rsidRPr="00F24E6C" w:rsidRDefault="00F976D4" w:rsidP="00F976D4">
      <w:pPr>
        <w:ind w:hanging="720"/>
        <w:rPr>
          <w:rFonts w:ascii="Times New Roman" w:hAnsi="Times New Roman" w:cs="Times New Roman"/>
          <w:b/>
          <w:sz w:val="28"/>
          <w:szCs w:val="28"/>
        </w:rPr>
      </w:pPr>
    </w:p>
    <w:p w:rsidR="00026559" w:rsidRDefault="00EF2B74" w:rsidP="00F976D4">
      <w:pPr>
        <w:ind w:hanging="720"/>
        <w:rPr>
          <w:rFonts w:ascii="Times New Roman" w:hAnsi="Times New Roman" w:cs="Times New Roman"/>
          <w:sz w:val="28"/>
          <w:szCs w:val="28"/>
        </w:rPr>
      </w:pPr>
      <w:r w:rsidRPr="009B4609">
        <w:rPr>
          <w:rFonts w:ascii="Times New Roman" w:hAnsi="Times New Roman" w:cs="Times New Roman"/>
          <w:sz w:val="28"/>
          <w:szCs w:val="28"/>
        </w:rPr>
        <w:t xml:space="preserve">The </w:t>
      </w:r>
      <w:r w:rsidR="007F09C1">
        <w:rPr>
          <w:rFonts w:ascii="Times New Roman" w:hAnsi="Times New Roman" w:cs="Times New Roman"/>
          <w:sz w:val="28"/>
          <w:szCs w:val="28"/>
        </w:rPr>
        <w:t>CJIAC</w:t>
      </w:r>
      <w:r w:rsidR="0042431D" w:rsidRPr="009B4609">
        <w:rPr>
          <w:rFonts w:ascii="Times New Roman" w:hAnsi="Times New Roman" w:cs="Times New Roman"/>
          <w:sz w:val="28"/>
          <w:szCs w:val="28"/>
        </w:rPr>
        <w:t>Order No 20 of 2001</w:t>
      </w:r>
      <w:r w:rsidR="004861CE" w:rsidRPr="009B4609">
        <w:rPr>
          <w:rFonts w:ascii="Times New Roman" w:hAnsi="Times New Roman" w:cs="Times New Roman"/>
          <w:sz w:val="28"/>
          <w:szCs w:val="28"/>
        </w:rPr>
        <w:t xml:space="preserve"> in Section3 </w:t>
      </w:r>
      <w:r w:rsidR="0042431D" w:rsidRPr="009B4609">
        <w:rPr>
          <w:rFonts w:ascii="Times New Roman" w:hAnsi="Times New Roman" w:cs="Times New Roman"/>
          <w:sz w:val="28"/>
          <w:szCs w:val="28"/>
        </w:rPr>
        <w:t xml:space="preserve">(2) </w:t>
      </w:r>
      <w:r w:rsidR="004861CE" w:rsidRPr="009B4609">
        <w:rPr>
          <w:rFonts w:ascii="Times New Roman" w:hAnsi="Times New Roman" w:cs="Times New Roman"/>
          <w:sz w:val="28"/>
          <w:szCs w:val="28"/>
        </w:rPr>
        <w:t xml:space="preserve">made provision for the establishment of a </w:t>
      </w:r>
      <w:r w:rsidR="004861CE" w:rsidRPr="009B4609">
        <w:rPr>
          <w:rFonts w:ascii="Times New Roman" w:hAnsi="Times New Roman" w:cs="Times New Roman"/>
          <w:b/>
          <w:sz w:val="28"/>
          <w:szCs w:val="28"/>
        </w:rPr>
        <w:t xml:space="preserve">Board of </w:t>
      </w:r>
      <w:r w:rsidRPr="009B4609">
        <w:rPr>
          <w:rFonts w:ascii="Times New Roman" w:hAnsi="Times New Roman" w:cs="Times New Roman"/>
          <w:b/>
          <w:sz w:val="28"/>
          <w:szCs w:val="28"/>
        </w:rPr>
        <w:t>Directors</w:t>
      </w:r>
      <w:r w:rsidR="004861CE" w:rsidRPr="009B4609">
        <w:rPr>
          <w:rFonts w:ascii="Times New Roman" w:hAnsi="Times New Roman" w:cs="Times New Roman"/>
          <w:sz w:val="28"/>
          <w:szCs w:val="28"/>
        </w:rPr>
        <w:t xml:space="preserve">to manage the operations of the </w:t>
      </w:r>
      <w:r w:rsidR="007F09C1">
        <w:rPr>
          <w:rFonts w:ascii="Times New Roman" w:hAnsi="Times New Roman" w:cs="Times New Roman"/>
          <w:sz w:val="28"/>
          <w:szCs w:val="28"/>
        </w:rPr>
        <w:t>CJIAC</w:t>
      </w:r>
      <w:r w:rsidR="004861CE" w:rsidRPr="009B4609">
        <w:rPr>
          <w:rFonts w:ascii="Times New Roman" w:hAnsi="Times New Roman" w:cs="Times New Roman"/>
          <w:sz w:val="28"/>
          <w:szCs w:val="28"/>
        </w:rPr>
        <w:t xml:space="preserve">.The </w:t>
      </w:r>
      <w:r w:rsidR="007F09C1">
        <w:rPr>
          <w:rFonts w:ascii="Times New Roman" w:hAnsi="Times New Roman" w:cs="Times New Roman"/>
          <w:sz w:val="28"/>
          <w:szCs w:val="28"/>
        </w:rPr>
        <w:t>CJIAC</w:t>
      </w:r>
      <w:r w:rsidR="004861CE" w:rsidRPr="009B4609">
        <w:rPr>
          <w:rFonts w:ascii="Times New Roman" w:hAnsi="Times New Roman" w:cs="Times New Roman"/>
          <w:sz w:val="28"/>
          <w:szCs w:val="28"/>
        </w:rPr>
        <w:t>Order states that the Board of Directors shall consist of:</w:t>
      </w:r>
    </w:p>
    <w:p w:rsidR="00FC2537" w:rsidRPr="009B4609" w:rsidRDefault="00FC2537" w:rsidP="009B4609">
      <w:pPr>
        <w:ind w:left="630" w:hanging="630"/>
        <w:rPr>
          <w:rFonts w:ascii="Times New Roman" w:hAnsi="Times New Roman" w:cs="Times New Roman"/>
          <w:sz w:val="28"/>
          <w:szCs w:val="28"/>
        </w:rPr>
      </w:pPr>
    </w:p>
    <w:p w:rsidR="004861CE" w:rsidRPr="009B4609" w:rsidRDefault="004861CE" w:rsidP="00C15A7B">
      <w:pPr>
        <w:pStyle w:val="ListParagraph"/>
        <w:numPr>
          <w:ilvl w:val="0"/>
          <w:numId w:val="3"/>
        </w:numPr>
        <w:tabs>
          <w:tab w:val="left" w:pos="720"/>
          <w:tab w:val="left" w:pos="810"/>
          <w:tab w:val="left" w:pos="1080"/>
        </w:tabs>
        <w:ind w:left="720" w:hanging="90"/>
        <w:rPr>
          <w:rFonts w:ascii="Times New Roman" w:hAnsi="Times New Roman" w:cs="Times New Roman"/>
          <w:sz w:val="28"/>
          <w:szCs w:val="28"/>
        </w:rPr>
      </w:pPr>
      <w:r w:rsidRPr="009B4609">
        <w:rPr>
          <w:rFonts w:ascii="Times New Roman" w:hAnsi="Times New Roman" w:cs="Times New Roman"/>
          <w:sz w:val="28"/>
          <w:szCs w:val="28"/>
        </w:rPr>
        <w:t>The Chairman who shall be appointed by the Concerned Minister;</w:t>
      </w:r>
    </w:p>
    <w:p w:rsidR="00785DDB" w:rsidRPr="009B4609" w:rsidRDefault="00785DDB" w:rsidP="00C15A7B">
      <w:pPr>
        <w:tabs>
          <w:tab w:val="left" w:pos="720"/>
          <w:tab w:val="left" w:pos="810"/>
          <w:tab w:val="left" w:pos="1080"/>
        </w:tabs>
        <w:rPr>
          <w:rFonts w:ascii="Times New Roman" w:hAnsi="Times New Roman" w:cs="Times New Roman"/>
          <w:sz w:val="28"/>
          <w:szCs w:val="28"/>
        </w:rPr>
      </w:pPr>
    </w:p>
    <w:p w:rsidR="004861CE" w:rsidRPr="009B4609" w:rsidRDefault="004861CE" w:rsidP="00C15A7B">
      <w:pPr>
        <w:pStyle w:val="ListParagraph"/>
        <w:numPr>
          <w:ilvl w:val="0"/>
          <w:numId w:val="3"/>
        </w:numPr>
        <w:tabs>
          <w:tab w:val="left" w:pos="720"/>
          <w:tab w:val="left" w:pos="810"/>
          <w:tab w:val="left" w:pos="1080"/>
          <w:tab w:val="left" w:pos="1260"/>
        </w:tabs>
        <w:ind w:left="720" w:hanging="90"/>
        <w:rPr>
          <w:rFonts w:ascii="Times New Roman" w:hAnsi="Times New Roman" w:cs="Times New Roman"/>
          <w:sz w:val="28"/>
          <w:szCs w:val="28"/>
        </w:rPr>
      </w:pPr>
      <w:r w:rsidRPr="009B4609">
        <w:rPr>
          <w:rFonts w:ascii="Times New Roman" w:hAnsi="Times New Roman" w:cs="Times New Roman"/>
          <w:sz w:val="28"/>
          <w:szCs w:val="28"/>
        </w:rPr>
        <w:t>A representative nominated by the Minister responsible for Finance;</w:t>
      </w:r>
    </w:p>
    <w:p w:rsidR="00785DDB" w:rsidRPr="009B4609" w:rsidRDefault="00785DDB" w:rsidP="00C15A7B">
      <w:pPr>
        <w:pStyle w:val="ListParagraph"/>
        <w:tabs>
          <w:tab w:val="left" w:pos="1080"/>
        </w:tabs>
        <w:ind w:hanging="90"/>
        <w:rPr>
          <w:rFonts w:ascii="Times New Roman" w:hAnsi="Times New Roman" w:cs="Times New Roman"/>
          <w:sz w:val="28"/>
          <w:szCs w:val="28"/>
        </w:rPr>
      </w:pPr>
    </w:p>
    <w:p w:rsidR="004861CE" w:rsidRPr="009B4609" w:rsidRDefault="004861CE" w:rsidP="00C15A7B">
      <w:pPr>
        <w:pStyle w:val="ListParagraph"/>
        <w:numPr>
          <w:ilvl w:val="0"/>
          <w:numId w:val="3"/>
        </w:numPr>
        <w:tabs>
          <w:tab w:val="left" w:pos="720"/>
          <w:tab w:val="left" w:pos="810"/>
          <w:tab w:val="left" w:pos="1080"/>
        </w:tabs>
        <w:ind w:hanging="555"/>
        <w:rPr>
          <w:rFonts w:ascii="Times New Roman" w:hAnsi="Times New Roman" w:cs="Times New Roman"/>
          <w:sz w:val="28"/>
          <w:szCs w:val="28"/>
        </w:rPr>
      </w:pPr>
      <w:r w:rsidRPr="009B4609">
        <w:rPr>
          <w:rFonts w:ascii="Times New Roman" w:hAnsi="Times New Roman" w:cs="Times New Roman"/>
          <w:sz w:val="28"/>
          <w:szCs w:val="28"/>
        </w:rPr>
        <w:t>A representative nominated by the concerned Minister; and</w:t>
      </w:r>
    </w:p>
    <w:p w:rsidR="00785DDB" w:rsidRPr="009B4609" w:rsidRDefault="00785DDB" w:rsidP="00C15A7B">
      <w:pPr>
        <w:pStyle w:val="ListParagraph"/>
        <w:tabs>
          <w:tab w:val="left" w:pos="1080"/>
        </w:tabs>
        <w:ind w:hanging="90"/>
        <w:rPr>
          <w:rFonts w:ascii="Times New Roman" w:hAnsi="Times New Roman" w:cs="Times New Roman"/>
          <w:sz w:val="28"/>
          <w:szCs w:val="28"/>
        </w:rPr>
      </w:pPr>
    </w:p>
    <w:p w:rsidR="004861CE" w:rsidRPr="009B4609" w:rsidRDefault="004861CE" w:rsidP="00C15A7B">
      <w:pPr>
        <w:pStyle w:val="ListParagraph"/>
        <w:numPr>
          <w:ilvl w:val="0"/>
          <w:numId w:val="3"/>
        </w:numPr>
        <w:tabs>
          <w:tab w:val="left" w:pos="720"/>
          <w:tab w:val="left" w:pos="810"/>
          <w:tab w:val="left" w:pos="1080"/>
        </w:tabs>
        <w:ind w:left="1170" w:hanging="540"/>
        <w:rPr>
          <w:rFonts w:ascii="Times New Roman" w:hAnsi="Times New Roman" w:cs="Times New Roman"/>
          <w:sz w:val="28"/>
          <w:szCs w:val="28"/>
        </w:rPr>
      </w:pPr>
      <w:r w:rsidRPr="009B4609">
        <w:rPr>
          <w:rFonts w:ascii="Times New Roman" w:hAnsi="Times New Roman" w:cs="Times New Roman"/>
          <w:sz w:val="28"/>
          <w:szCs w:val="28"/>
        </w:rPr>
        <w:t>Two members chosen by a panel  of five (5) persons to be submitted by the respective interest groups to represent the private sector business and Industrial and Tourism undertakings and non</w:t>
      </w:r>
      <w:r w:rsidR="00A57DF7" w:rsidRPr="009B4609">
        <w:rPr>
          <w:rFonts w:ascii="Times New Roman" w:hAnsi="Times New Roman" w:cs="Times New Roman"/>
          <w:sz w:val="28"/>
          <w:szCs w:val="28"/>
        </w:rPr>
        <w:t>-</w:t>
      </w:r>
      <w:r w:rsidRPr="009B4609">
        <w:rPr>
          <w:rFonts w:ascii="Times New Roman" w:hAnsi="Times New Roman" w:cs="Times New Roman"/>
          <w:sz w:val="28"/>
          <w:szCs w:val="28"/>
        </w:rPr>
        <w:t xml:space="preserve"> governmental </w:t>
      </w:r>
      <w:r w:rsidR="00A57DF7" w:rsidRPr="009B4609">
        <w:rPr>
          <w:rFonts w:ascii="Times New Roman" w:hAnsi="Times New Roman" w:cs="Times New Roman"/>
          <w:sz w:val="28"/>
          <w:szCs w:val="28"/>
        </w:rPr>
        <w:t>Organizations.</w:t>
      </w:r>
    </w:p>
    <w:p w:rsidR="00785DDB" w:rsidRPr="009B4609" w:rsidRDefault="00785DDB" w:rsidP="00C15A7B">
      <w:pPr>
        <w:pStyle w:val="ListParagraph"/>
        <w:tabs>
          <w:tab w:val="left" w:pos="1080"/>
        </w:tabs>
        <w:ind w:left="1170" w:hanging="540"/>
        <w:rPr>
          <w:rFonts w:ascii="Times New Roman" w:hAnsi="Times New Roman" w:cs="Times New Roman"/>
          <w:sz w:val="28"/>
          <w:szCs w:val="28"/>
        </w:rPr>
      </w:pPr>
    </w:p>
    <w:p w:rsidR="00A57DF7" w:rsidRDefault="00A57DF7" w:rsidP="00C15A7B">
      <w:pPr>
        <w:pStyle w:val="ListParagraph"/>
        <w:numPr>
          <w:ilvl w:val="0"/>
          <w:numId w:val="3"/>
        </w:numPr>
        <w:tabs>
          <w:tab w:val="left" w:pos="720"/>
          <w:tab w:val="left" w:pos="810"/>
          <w:tab w:val="left" w:pos="1080"/>
        </w:tabs>
        <w:ind w:left="1080" w:hanging="450"/>
        <w:rPr>
          <w:rFonts w:ascii="Times New Roman" w:hAnsi="Times New Roman" w:cs="Times New Roman"/>
          <w:sz w:val="28"/>
          <w:szCs w:val="28"/>
        </w:rPr>
      </w:pPr>
      <w:r w:rsidRPr="009B4609">
        <w:rPr>
          <w:rFonts w:ascii="Times New Roman" w:hAnsi="Times New Roman" w:cs="Times New Roman"/>
          <w:sz w:val="28"/>
          <w:szCs w:val="28"/>
        </w:rPr>
        <w:t xml:space="preserve">The </w:t>
      </w:r>
      <w:r w:rsidR="00A12356">
        <w:rPr>
          <w:rFonts w:ascii="Times New Roman" w:hAnsi="Times New Roman" w:cs="Times New Roman"/>
          <w:sz w:val="28"/>
          <w:szCs w:val="28"/>
        </w:rPr>
        <w:t>Chief Executive Officer</w:t>
      </w:r>
      <w:r w:rsidRPr="009B4609">
        <w:rPr>
          <w:rFonts w:ascii="Times New Roman" w:hAnsi="Times New Roman" w:cs="Times New Roman"/>
          <w:sz w:val="28"/>
          <w:szCs w:val="28"/>
        </w:rPr>
        <w:t>shall be an ex officio member of the Board.</w:t>
      </w:r>
    </w:p>
    <w:p w:rsidR="004B5F94" w:rsidRPr="004B5F94" w:rsidRDefault="004B5F94" w:rsidP="004B5F94">
      <w:pPr>
        <w:pStyle w:val="ListParagraph"/>
        <w:rPr>
          <w:rFonts w:ascii="Times New Roman" w:hAnsi="Times New Roman" w:cs="Times New Roman"/>
          <w:sz w:val="28"/>
          <w:szCs w:val="28"/>
        </w:rPr>
      </w:pPr>
    </w:p>
    <w:p w:rsidR="00142962" w:rsidRPr="00142962" w:rsidRDefault="00142962" w:rsidP="00C15A7B">
      <w:pPr>
        <w:pStyle w:val="ListParagraph"/>
        <w:tabs>
          <w:tab w:val="left" w:pos="720"/>
        </w:tabs>
        <w:rPr>
          <w:rFonts w:ascii="Times New Roman" w:hAnsi="Times New Roman" w:cs="Times New Roman"/>
          <w:sz w:val="28"/>
          <w:szCs w:val="28"/>
        </w:rPr>
      </w:pPr>
    </w:p>
    <w:p w:rsidR="00F976D4" w:rsidRDefault="00F337DE" w:rsidP="00F976D4">
      <w:pPr>
        <w:tabs>
          <w:tab w:val="left" w:pos="360"/>
          <w:tab w:val="left" w:pos="810"/>
          <w:tab w:val="left" w:pos="900"/>
        </w:tabs>
        <w:ind w:left="1350" w:hanging="1350"/>
        <w:rPr>
          <w:rFonts w:ascii="Times New Roman" w:hAnsi="Times New Roman" w:cs="Times New Roman"/>
          <w:sz w:val="28"/>
          <w:szCs w:val="28"/>
        </w:rPr>
      </w:pPr>
      <w:r w:rsidRPr="009B4609">
        <w:rPr>
          <w:rFonts w:ascii="Times New Roman" w:hAnsi="Times New Roman" w:cs="Times New Roman"/>
          <w:sz w:val="28"/>
          <w:szCs w:val="28"/>
        </w:rPr>
        <w:t xml:space="preserve">1.06  </w:t>
      </w:r>
      <w:r w:rsidR="00F976D4" w:rsidRPr="00F976D4">
        <w:rPr>
          <w:rFonts w:ascii="Times New Roman" w:hAnsi="Times New Roman" w:cs="Times New Roman"/>
          <w:b/>
          <w:sz w:val="28"/>
          <w:szCs w:val="28"/>
        </w:rPr>
        <w:t>Appointment and the role of the Chief Executive Officer</w:t>
      </w:r>
    </w:p>
    <w:p w:rsidR="00F976D4" w:rsidRDefault="00F976D4" w:rsidP="00F976D4">
      <w:pPr>
        <w:tabs>
          <w:tab w:val="left" w:pos="360"/>
          <w:tab w:val="left" w:pos="810"/>
          <w:tab w:val="left" w:pos="900"/>
        </w:tabs>
        <w:ind w:left="1350" w:hanging="1350"/>
        <w:rPr>
          <w:rFonts w:ascii="Times New Roman" w:hAnsi="Times New Roman" w:cs="Times New Roman"/>
          <w:sz w:val="28"/>
          <w:szCs w:val="28"/>
        </w:rPr>
      </w:pPr>
    </w:p>
    <w:p w:rsidR="0042431D" w:rsidRPr="009B4609" w:rsidRDefault="0042431D" w:rsidP="00C15A7B">
      <w:pPr>
        <w:tabs>
          <w:tab w:val="left" w:pos="360"/>
          <w:tab w:val="left" w:pos="630"/>
          <w:tab w:val="left" w:pos="810"/>
          <w:tab w:val="left" w:pos="1260"/>
        </w:tabs>
        <w:ind w:left="1080" w:hanging="1080"/>
        <w:rPr>
          <w:rFonts w:ascii="Times New Roman" w:hAnsi="Times New Roman" w:cs="Times New Roman"/>
          <w:sz w:val="28"/>
          <w:szCs w:val="28"/>
        </w:rPr>
      </w:pPr>
      <w:r w:rsidRPr="009B4609">
        <w:rPr>
          <w:rFonts w:ascii="Times New Roman" w:hAnsi="Times New Roman" w:cs="Times New Roman"/>
          <w:sz w:val="28"/>
          <w:szCs w:val="28"/>
        </w:rPr>
        <w:t xml:space="preserve">(i) </w:t>
      </w:r>
      <w:r w:rsidR="005A25A0" w:rsidRPr="009B4609">
        <w:rPr>
          <w:rFonts w:ascii="Times New Roman" w:hAnsi="Times New Roman" w:cs="Times New Roman"/>
          <w:b/>
          <w:sz w:val="28"/>
          <w:szCs w:val="28"/>
        </w:rPr>
        <w:t xml:space="preserve">The </w:t>
      </w:r>
      <w:r w:rsidR="00A12356">
        <w:rPr>
          <w:rFonts w:ascii="Times New Roman" w:hAnsi="Times New Roman" w:cs="Times New Roman"/>
          <w:b/>
          <w:sz w:val="28"/>
          <w:szCs w:val="28"/>
        </w:rPr>
        <w:t>Chief Executive Officer</w:t>
      </w:r>
      <w:r w:rsidR="005A25A0" w:rsidRPr="009B4609">
        <w:rPr>
          <w:rFonts w:ascii="Times New Roman" w:hAnsi="Times New Roman" w:cs="Times New Roman"/>
          <w:sz w:val="28"/>
          <w:szCs w:val="28"/>
        </w:rPr>
        <w:t xml:space="preserve">is appointed by the Board for a period of three (3) years or such shorter period as may be determined by the Board. </w:t>
      </w:r>
    </w:p>
    <w:p w:rsidR="00B04021" w:rsidRPr="009B4609" w:rsidRDefault="00B04021" w:rsidP="00C15A7B">
      <w:pPr>
        <w:tabs>
          <w:tab w:val="left" w:pos="360"/>
          <w:tab w:val="left" w:pos="540"/>
          <w:tab w:val="left" w:pos="630"/>
          <w:tab w:val="left" w:pos="810"/>
        </w:tabs>
        <w:rPr>
          <w:rFonts w:ascii="Times New Roman" w:hAnsi="Times New Roman" w:cs="Times New Roman"/>
          <w:sz w:val="28"/>
          <w:szCs w:val="28"/>
        </w:rPr>
      </w:pPr>
    </w:p>
    <w:p w:rsidR="00B04021" w:rsidRPr="009B4609" w:rsidRDefault="00B04021" w:rsidP="00C15A7B">
      <w:pPr>
        <w:tabs>
          <w:tab w:val="left" w:pos="360"/>
          <w:tab w:val="left" w:pos="630"/>
          <w:tab w:val="left" w:pos="810"/>
        </w:tabs>
        <w:ind w:left="1080" w:hanging="450"/>
        <w:rPr>
          <w:rFonts w:ascii="Times New Roman" w:hAnsi="Times New Roman" w:cs="Times New Roman"/>
          <w:sz w:val="28"/>
          <w:szCs w:val="28"/>
        </w:rPr>
      </w:pPr>
      <w:r w:rsidRPr="009B4609">
        <w:rPr>
          <w:rFonts w:ascii="Times New Roman" w:hAnsi="Times New Roman" w:cs="Times New Roman"/>
          <w:sz w:val="28"/>
          <w:szCs w:val="28"/>
        </w:rPr>
        <w:t>(ii)</w:t>
      </w:r>
      <w:r w:rsidRPr="009B4609">
        <w:rPr>
          <w:rFonts w:ascii="Times New Roman" w:hAnsi="Times New Roman" w:cs="Times New Roman"/>
          <w:b/>
          <w:sz w:val="28"/>
          <w:szCs w:val="28"/>
        </w:rPr>
        <w:t xml:space="preserve">The </w:t>
      </w:r>
      <w:r w:rsidR="00A12356">
        <w:rPr>
          <w:rFonts w:ascii="Times New Roman" w:hAnsi="Times New Roman" w:cs="Times New Roman"/>
          <w:b/>
          <w:sz w:val="28"/>
          <w:szCs w:val="28"/>
        </w:rPr>
        <w:t>Chief Executive Officer</w:t>
      </w:r>
      <w:r w:rsidRPr="009B4609">
        <w:rPr>
          <w:rFonts w:ascii="Times New Roman" w:hAnsi="Times New Roman" w:cs="Times New Roman"/>
          <w:sz w:val="28"/>
          <w:szCs w:val="28"/>
        </w:rPr>
        <w:t>is subject to the general direction and control of the Board and has the responsibility for implementing the decisions of the Board and the efficient discharge of the functions of the Corporation.</w:t>
      </w:r>
    </w:p>
    <w:p w:rsidR="00B04021" w:rsidRPr="009B4609" w:rsidRDefault="00B04021" w:rsidP="00C15A7B">
      <w:pPr>
        <w:tabs>
          <w:tab w:val="left" w:pos="360"/>
          <w:tab w:val="left" w:pos="630"/>
        </w:tabs>
        <w:ind w:left="900" w:hanging="450"/>
        <w:rPr>
          <w:rFonts w:ascii="Times New Roman" w:hAnsi="Times New Roman" w:cs="Times New Roman"/>
          <w:sz w:val="28"/>
          <w:szCs w:val="28"/>
        </w:rPr>
      </w:pPr>
    </w:p>
    <w:p w:rsidR="00B04021" w:rsidRPr="009B4609" w:rsidRDefault="00B04021" w:rsidP="00C15A7B">
      <w:pPr>
        <w:tabs>
          <w:tab w:val="left" w:pos="360"/>
          <w:tab w:val="left" w:pos="630"/>
          <w:tab w:val="left" w:pos="1080"/>
          <w:tab w:val="left" w:pos="1260"/>
        </w:tabs>
        <w:ind w:left="630" w:hanging="180"/>
        <w:rPr>
          <w:rFonts w:ascii="Times New Roman" w:hAnsi="Times New Roman" w:cs="Times New Roman"/>
          <w:sz w:val="28"/>
          <w:szCs w:val="28"/>
        </w:rPr>
      </w:pPr>
      <w:r w:rsidRPr="009B4609">
        <w:rPr>
          <w:rFonts w:ascii="Times New Roman" w:hAnsi="Times New Roman" w:cs="Times New Roman"/>
          <w:sz w:val="28"/>
          <w:szCs w:val="28"/>
        </w:rPr>
        <w:t xml:space="preserve">(iii) </w:t>
      </w:r>
      <w:r w:rsidR="005F1098" w:rsidRPr="009B4609">
        <w:rPr>
          <w:rFonts w:ascii="Times New Roman" w:hAnsi="Times New Roman" w:cs="Times New Roman"/>
          <w:b/>
          <w:sz w:val="28"/>
          <w:szCs w:val="28"/>
        </w:rPr>
        <w:t xml:space="preserve">The </w:t>
      </w:r>
      <w:r w:rsidR="00A12356">
        <w:rPr>
          <w:rFonts w:ascii="Times New Roman" w:hAnsi="Times New Roman" w:cs="Times New Roman"/>
          <w:b/>
          <w:sz w:val="28"/>
          <w:szCs w:val="28"/>
        </w:rPr>
        <w:t>Chief Executive Officer</w:t>
      </w:r>
      <w:r w:rsidRPr="009B4609">
        <w:rPr>
          <w:rFonts w:ascii="Times New Roman" w:hAnsi="Times New Roman" w:cs="Times New Roman"/>
          <w:sz w:val="28"/>
          <w:szCs w:val="28"/>
        </w:rPr>
        <w:t>shall be responsible–</w:t>
      </w:r>
    </w:p>
    <w:p w:rsidR="00F337DE" w:rsidRPr="009B4609" w:rsidRDefault="00F337DE" w:rsidP="00C15A7B">
      <w:pPr>
        <w:tabs>
          <w:tab w:val="left" w:pos="360"/>
          <w:tab w:val="left" w:pos="630"/>
          <w:tab w:val="left" w:pos="1440"/>
          <w:tab w:val="left" w:pos="1530"/>
        </w:tabs>
        <w:ind w:left="900" w:hanging="450"/>
        <w:rPr>
          <w:rFonts w:ascii="Times New Roman" w:hAnsi="Times New Roman" w:cs="Times New Roman"/>
          <w:sz w:val="28"/>
          <w:szCs w:val="28"/>
        </w:rPr>
      </w:pPr>
    </w:p>
    <w:p w:rsidR="00F337DE" w:rsidRPr="009B4609" w:rsidRDefault="00F337DE" w:rsidP="00425D09">
      <w:pPr>
        <w:pStyle w:val="ListParagraph"/>
        <w:numPr>
          <w:ilvl w:val="0"/>
          <w:numId w:val="30"/>
        </w:numPr>
        <w:tabs>
          <w:tab w:val="left" w:pos="360"/>
        </w:tabs>
        <w:rPr>
          <w:rFonts w:ascii="Times New Roman" w:hAnsi="Times New Roman" w:cs="Times New Roman"/>
          <w:sz w:val="28"/>
          <w:szCs w:val="28"/>
        </w:rPr>
      </w:pPr>
      <w:r w:rsidRPr="009B4609">
        <w:rPr>
          <w:rFonts w:ascii="Times New Roman" w:hAnsi="Times New Roman" w:cs="Times New Roman"/>
          <w:sz w:val="28"/>
          <w:szCs w:val="28"/>
        </w:rPr>
        <w:t xml:space="preserve">   For Directing </w:t>
      </w:r>
      <w:r w:rsidR="004B67CA" w:rsidRPr="009B4609">
        <w:rPr>
          <w:rFonts w:ascii="Times New Roman" w:hAnsi="Times New Roman" w:cs="Times New Roman"/>
          <w:sz w:val="28"/>
          <w:szCs w:val="28"/>
        </w:rPr>
        <w:t>–</w:t>
      </w:r>
    </w:p>
    <w:p w:rsidR="004B67CA" w:rsidRPr="009B4609" w:rsidRDefault="004B67CA" w:rsidP="004B67CA">
      <w:pPr>
        <w:tabs>
          <w:tab w:val="left" w:pos="360"/>
          <w:tab w:val="left" w:pos="1440"/>
        </w:tabs>
        <w:rPr>
          <w:rFonts w:ascii="Times New Roman" w:hAnsi="Times New Roman" w:cs="Times New Roman"/>
          <w:sz w:val="28"/>
          <w:szCs w:val="28"/>
        </w:rPr>
      </w:pPr>
    </w:p>
    <w:p w:rsidR="00B04021" w:rsidRPr="009B4609" w:rsidRDefault="00B04021" w:rsidP="00C12890">
      <w:pPr>
        <w:pStyle w:val="ListParagraph"/>
        <w:numPr>
          <w:ilvl w:val="0"/>
          <w:numId w:val="19"/>
        </w:numPr>
        <w:tabs>
          <w:tab w:val="left" w:pos="360"/>
        </w:tabs>
        <w:rPr>
          <w:rFonts w:ascii="Times New Roman" w:hAnsi="Times New Roman" w:cs="Times New Roman"/>
          <w:sz w:val="28"/>
          <w:szCs w:val="28"/>
        </w:rPr>
      </w:pPr>
      <w:r w:rsidRPr="009B4609">
        <w:rPr>
          <w:rFonts w:ascii="Times New Roman" w:hAnsi="Times New Roman" w:cs="Times New Roman"/>
          <w:sz w:val="28"/>
          <w:szCs w:val="28"/>
        </w:rPr>
        <w:t xml:space="preserve">The overall planning, implementation and Internal Evaluation of the projects, </w:t>
      </w:r>
      <w:proofErr w:type="spellStart"/>
      <w:r w:rsidRPr="009B4609">
        <w:rPr>
          <w:rFonts w:ascii="Times New Roman" w:hAnsi="Times New Roman" w:cs="Times New Roman"/>
          <w:sz w:val="28"/>
          <w:szCs w:val="28"/>
        </w:rPr>
        <w:t>programmes</w:t>
      </w:r>
      <w:proofErr w:type="spellEnd"/>
      <w:r w:rsidRPr="009B4609">
        <w:rPr>
          <w:rFonts w:ascii="Times New Roman" w:hAnsi="Times New Roman" w:cs="Times New Roman"/>
          <w:sz w:val="28"/>
          <w:szCs w:val="28"/>
        </w:rPr>
        <w:t xml:space="preserve"> and activities of the Corporation;</w:t>
      </w:r>
    </w:p>
    <w:p w:rsidR="005F1098" w:rsidRPr="009B4609" w:rsidRDefault="005F1098" w:rsidP="005F1098">
      <w:pPr>
        <w:tabs>
          <w:tab w:val="left" w:pos="360"/>
        </w:tabs>
        <w:rPr>
          <w:rFonts w:ascii="Times New Roman" w:hAnsi="Times New Roman" w:cs="Times New Roman"/>
          <w:sz w:val="28"/>
          <w:szCs w:val="28"/>
        </w:rPr>
      </w:pPr>
    </w:p>
    <w:p w:rsidR="00290C91" w:rsidRPr="009B4609" w:rsidRDefault="002372A8" w:rsidP="00C12890">
      <w:pPr>
        <w:pStyle w:val="ListParagraph"/>
        <w:numPr>
          <w:ilvl w:val="0"/>
          <w:numId w:val="19"/>
        </w:numPr>
        <w:tabs>
          <w:tab w:val="left" w:pos="360"/>
        </w:tabs>
        <w:rPr>
          <w:rFonts w:ascii="Times New Roman" w:hAnsi="Times New Roman" w:cs="Times New Roman"/>
          <w:sz w:val="28"/>
          <w:szCs w:val="28"/>
        </w:rPr>
      </w:pPr>
      <w:r w:rsidRPr="009B4609">
        <w:rPr>
          <w:rFonts w:ascii="Times New Roman" w:hAnsi="Times New Roman" w:cs="Times New Roman"/>
          <w:sz w:val="28"/>
          <w:szCs w:val="28"/>
        </w:rPr>
        <w:t>T</w:t>
      </w:r>
      <w:r w:rsidR="00B04021" w:rsidRPr="009B4609">
        <w:rPr>
          <w:rFonts w:ascii="Times New Roman" w:hAnsi="Times New Roman" w:cs="Times New Roman"/>
          <w:sz w:val="28"/>
          <w:szCs w:val="28"/>
        </w:rPr>
        <w:t>he financial activities of the Corporation including fund raising and the co-ordination of the flow and use of the funds by the Corporation;</w:t>
      </w:r>
    </w:p>
    <w:p w:rsidR="00290C91" w:rsidRPr="009B4609" w:rsidRDefault="00290C91" w:rsidP="00290C91">
      <w:pPr>
        <w:tabs>
          <w:tab w:val="left" w:pos="360"/>
        </w:tabs>
        <w:rPr>
          <w:rFonts w:ascii="Times New Roman" w:hAnsi="Times New Roman" w:cs="Times New Roman"/>
          <w:sz w:val="28"/>
          <w:szCs w:val="28"/>
        </w:rPr>
      </w:pPr>
    </w:p>
    <w:p w:rsidR="00B04021" w:rsidRPr="009B4609" w:rsidRDefault="00290C91" w:rsidP="00425D09">
      <w:pPr>
        <w:pStyle w:val="ListParagraph"/>
        <w:numPr>
          <w:ilvl w:val="0"/>
          <w:numId w:val="30"/>
        </w:numPr>
        <w:tabs>
          <w:tab w:val="left" w:pos="360"/>
        </w:tabs>
        <w:ind w:left="1980" w:hanging="555"/>
        <w:rPr>
          <w:rFonts w:ascii="Times New Roman" w:hAnsi="Times New Roman" w:cs="Times New Roman"/>
          <w:sz w:val="28"/>
          <w:szCs w:val="28"/>
        </w:rPr>
      </w:pPr>
      <w:r w:rsidRPr="009B4609">
        <w:rPr>
          <w:rFonts w:ascii="Times New Roman" w:hAnsi="Times New Roman" w:cs="Times New Roman"/>
          <w:sz w:val="28"/>
          <w:szCs w:val="28"/>
        </w:rPr>
        <w:lastRenderedPageBreak/>
        <w:t>For proposing policies, regulations, procedures and budgets of the Corporation for the consideration and approval of the Board;</w:t>
      </w:r>
    </w:p>
    <w:p w:rsidR="002372A8" w:rsidRPr="009B4609" w:rsidRDefault="002372A8" w:rsidP="002372A8">
      <w:pPr>
        <w:tabs>
          <w:tab w:val="left" w:pos="360"/>
        </w:tabs>
        <w:rPr>
          <w:rFonts w:ascii="Times New Roman" w:hAnsi="Times New Roman" w:cs="Times New Roman"/>
          <w:b/>
          <w:sz w:val="28"/>
          <w:szCs w:val="28"/>
        </w:rPr>
      </w:pPr>
    </w:p>
    <w:p w:rsidR="00290C91" w:rsidRPr="009B4609" w:rsidRDefault="00290C91" w:rsidP="00425D09">
      <w:pPr>
        <w:pStyle w:val="ListParagraph"/>
        <w:numPr>
          <w:ilvl w:val="0"/>
          <w:numId w:val="30"/>
        </w:numPr>
        <w:tabs>
          <w:tab w:val="left" w:pos="90"/>
          <w:tab w:val="left" w:pos="360"/>
        </w:tabs>
        <w:ind w:left="1980" w:hanging="540"/>
        <w:rPr>
          <w:rFonts w:ascii="Times New Roman" w:hAnsi="Times New Roman" w:cs="Times New Roman"/>
          <w:sz w:val="28"/>
          <w:szCs w:val="28"/>
        </w:rPr>
      </w:pPr>
      <w:r w:rsidRPr="009B4609">
        <w:rPr>
          <w:rFonts w:ascii="Times New Roman" w:hAnsi="Times New Roman" w:cs="Times New Roman"/>
          <w:sz w:val="28"/>
          <w:szCs w:val="28"/>
        </w:rPr>
        <w:t xml:space="preserve">For implementing the projects and </w:t>
      </w:r>
      <w:proofErr w:type="spellStart"/>
      <w:r w:rsidRPr="009B4609">
        <w:rPr>
          <w:rFonts w:ascii="Times New Roman" w:hAnsi="Times New Roman" w:cs="Times New Roman"/>
          <w:sz w:val="28"/>
          <w:szCs w:val="28"/>
        </w:rPr>
        <w:t>programmes</w:t>
      </w:r>
      <w:proofErr w:type="spellEnd"/>
      <w:r w:rsidRPr="009B4609">
        <w:rPr>
          <w:rFonts w:ascii="Times New Roman" w:hAnsi="Times New Roman" w:cs="Times New Roman"/>
          <w:sz w:val="28"/>
          <w:szCs w:val="28"/>
        </w:rPr>
        <w:t xml:space="preserve"> to be financed by the Corporation except where specifically prohibited by the Board;</w:t>
      </w:r>
    </w:p>
    <w:p w:rsidR="002372A8" w:rsidRPr="009B4609" w:rsidRDefault="002372A8" w:rsidP="002372A8">
      <w:pPr>
        <w:tabs>
          <w:tab w:val="left" w:pos="360"/>
        </w:tabs>
        <w:rPr>
          <w:rFonts w:ascii="Times New Roman" w:hAnsi="Times New Roman" w:cs="Times New Roman"/>
          <w:sz w:val="28"/>
          <w:szCs w:val="28"/>
        </w:rPr>
      </w:pPr>
    </w:p>
    <w:p w:rsidR="0042431D" w:rsidRPr="009B4609" w:rsidRDefault="00290C91" w:rsidP="00425D09">
      <w:pPr>
        <w:pStyle w:val="ListParagraph"/>
        <w:numPr>
          <w:ilvl w:val="0"/>
          <w:numId w:val="30"/>
        </w:numPr>
        <w:tabs>
          <w:tab w:val="left" w:pos="360"/>
        </w:tabs>
        <w:ind w:left="1980" w:hanging="555"/>
        <w:rPr>
          <w:rFonts w:ascii="Times New Roman" w:hAnsi="Times New Roman" w:cs="Times New Roman"/>
          <w:sz w:val="28"/>
          <w:szCs w:val="28"/>
        </w:rPr>
      </w:pPr>
      <w:r w:rsidRPr="009B4609">
        <w:rPr>
          <w:rFonts w:ascii="Times New Roman" w:hAnsi="Times New Roman" w:cs="Times New Roman"/>
          <w:sz w:val="28"/>
          <w:szCs w:val="28"/>
        </w:rPr>
        <w:t xml:space="preserve">For the discipline of the Officers and employees of the Corporation and for their efficient functioning; and </w:t>
      </w:r>
    </w:p>
    <w:p w:rsidR="002372A8" w:rsidRPr="009B4609" w:rsidRDefault="002372A8" w:rsidP="002372A8">
      <w:pPr>
        <w:pStyle w:val="ListParagraph"/>
        <w:rPr>
          <w:rFonts w:ascii="Times New Roman" w:hAnsi="Times New Roman" w:cs="Times New Roman"/>
          <w:b/>
          <w:sz w:val="28"/>
          <w:szCs w:val="28"/>
        </w:rPr>
      </w:pPr>
    </w:p>
    <w:p w:rsidR="00290C91" w:rsidRPr="009B4609" w:rsidRDefault="00290C91" w:rsidP="00425D09">
      <w:pPr>
        <w:pStyle w:val="ListParagraph"/>
        <w:numPr>
          <w:ilvl w:val="0"/>
          <w:numId w:val="30"/>
        </w:numPr>
        <w:tabs>
          <w:tab w:val="left" w:pos="360"/>
        </w:tabs>
        <w:ind w:left="1980" w:hanging="540"/>
        <w:rPr>
          <w:rFonts w:ascii="Times New Roman" w:hAnsi="Times New Roman" w:cs="Times New Roman"/>
          <w:sz w:val="28"/>
          <w:szCs w:val="28"/>
        </w:rPr>
      </w:pPr>
      <w:r w:rsidRPr="009B4609">
        <w:rPr>
          <w:rFonts w:ascii="Times New Roman" w:hAnsi="Times New Roman" w:cs="Times New Roman"/>
          <w:sz w:val="28"/>
          <w:szCs w:val="28"/>
        </w:rPr>
        <w:t>For keeping the Board informed on a timely and regular basis of all activities of the Corporation.</w:t>
      </w:r>
    </w:p>
    <w:p w:rsidR="004B67CA" w:rsidRPr="009B4609" w:rsidRDefault="004B67CA" w:rsidP="004B67CA">
      <w:pPr>
        <w:pStyle w:val="ListParagraph"/>
        <w:rPr>
          <w:rFonts w:ascii="Times New Roman" w:hAnsi="Times New Roman" w:cs="Times New Roman"/>
          <w:sz w:val="28"/>
          <w:szCs w:val="28"/>
        </w:rPr>
      </w:pPr>
    </w:p>
    <w:p w:rsidR="00F12FDD" w:rsidRPr="009B4609" w:rsidRDefault="00F12FDD" w:rsidP="00F12FDD">
      <w:pPr>
        <w:tabs>
          <w:tab w:val="left" w:pos="360"/>
        </w:tabs>
        <w:rPr>
          <w:rFonts w:ascii="Times New Roman" w:hAnsi="Times New Roman" w:cs="Times New Roman"/>
          <w:sz w:val="28"/>
          <w:szCs w:val="28"/>
        </w:rPr>
      </w:pPr>
    </w:p>
    <w:p w:rsidR="00AF2955" w:rsidRPr="00254356" w:rsidRDefault="004158C0" w:rsidP="00425D09">
      <w:pPr>
        <w:pStyle w:val="ListParagraph"/>
        <w:numPr>
          <w:ilvl w:val="1"/>
          <w:numId w:val="54"/>
        </w:numPr>
        <w:tabs>
          <w:tab w:val="left" w:pos="360"/>
        </w:tabs>
        <w:rPr>
          <w:rFonts w:ascii="Times New Roman" w:hAnsi="Times New Roman" w:cs="Times New Roman"/>
          <w:b/>
          <w:sz w:val="28"/>
          <w:szCs w:val="28"/>
        </w:rPr>
      </w:pPr>
      <w:r w:rsidRPr="00254356">
        <w:rPr>
          <w:rFonts w:ascii="Times New Roman" w:hAnsi="Times New Roman" w:cs="Times New Roman"/>
          <w:sz w:val="28"/>
          <w:szCs w:val="28"/>
        </w:rPr>
        <w:t>Capital</w:t>
      </w:r>
      <w:r w:rsidR="00AF2955" w:rsidRPr="00254356">
        <w:rPr>
          <w:rFonts w:ascii="Times New Roman" w:hAnsi="Times New Roman" w:cs="Times New Roman"/>
          <w:b/>
          <w:sz w:val="28"/>
          <w:szCs w:val="28"/>
        </w:rPr>
        <w:t xml:space="preserve"> of the Corporation</w:t>
      </w:r>
      <w:r w:rsidRPr="00254356">
        <w:rPr>
          <w:rFonts w:ascii="Times New Roman" w:hAnsi="Times New Roman" w:cs="Times New Roman"/>
          <w:b/>
          <w:sz w:val="28"/>
          <w:szCs w:val="28"/>
        </w:rPr>
        <w:t xml:space="preserve"> Act No.29 of 1991- </w:t>
      </w:r>
    </w:p>
    <w:p w:rsidR="00AF2955" w:rsidRPr="00AF2955" w:rsidRDefault="00AF2955" w:rsidP="004B67CA">
      <w:pPr>
        <w:tabs>
          <w:tab w:val="left" w:pos="360"/>
        </w:tabs>
        <w:ind w:left="630" w:hanging="630"/>
        <w:rPr>
          <w:rFonts w:ascii="Times New Roman" w:hAnsi="Times New Roman" w:cs="Times New Roman"/>
          <w:b/>
          <w:sz w:val="28"/>
          <w:szCs w:val="28"/>
        </w:rPr>
      </w:pPr>
    </w:p>
    <w:p w:rsidR="004158C0" w:rsidRDefault="00F12FDD" w:rsidP="00425D09">
      <w:pPr>
        <w:pStyle w:val="ListParagraph"/>
        <w:numPr>
          <w:ilvl w:val="0"/>
          <w:numId w:val="55"/>
        </w:numPr>
        <w:tabs>
          <w:tab w:val="left" w:pos="360"/>
        </w:tabs>
        <w:rPr>
          <w:rFonts w:ascii="Times New Roman" w:hAnsi="Times New Roman" w:cs="Times New Roman"/>
          <w:sz w:val="28"/>
          <w:szCs w:val="28"/>
        </w:rPr>
      </w:pPr>
      <w:r w:rsidRPr="00254356">
        <w:rPr>
          <w:rFonts w:ascii="Times New Roman" w:hAnsi="Times New Roman" w:cs="Times New Roman"/>
          <w:sz w:val="28"/>
          <w:szCs w:val="28"/>
        </w:rPr>
        <w:t xml:space="preserve">Theauthorized capital </w:t>
      </w:r>
      <w:r w:rsidR="004158C0" w:rsidRPr="00254356">
        <w:rPr>
          <w:rFonts w:ascii="Times New Roman" w:hAnsi="Times New Roman" w:cs="Times New Roman"/>
          <w:sz w:val="28"/>
          <w:szCs w:val="28"/>
        </w:rPr>
        <w:t xml:space="preserve">of the Corporation shall be </w:t>
      </w:r>
      <w:r w:rsidRPr="00254356">
        <w:rPr>
          <w:rFonts w:ascii="Times New Roman" w:hAnsi="Times New Roman" w:cs="Times New Roman"/>
          <w:sz w:val="28"/>
          <w:szCs w:val="28"/>
        </w:rPr>
        <w:t xml:space="preserve">two hundred million dollars (G$200,000,000) divided into 200,000 ordinary shares @ $1,000 each. </w:t>
      </w:r>
    </w:p>
    <w:p w:rsidR="00254356" w:rsidRPr="00254356" w:rsidRDefault="00254356" w:rsidP="00254356">
      <w:pPr>
        <w:tabs>
          <w:tab w:val="left" w:pos="360"/>
        </w:tabs>
        <w:rPr>
          <w:rFonts w:ascii="Times New Roman" w:hAnsi="Times New Roman" w:cs="Times New Roman"/>
          <w:sz w:val="28"/>
          <w:szCs w:val="28"/>
        </w:rPr>
      </w:pPr>
    </w:p>
    <w:p w:rsidR="004158C0" w:rsidRDefault="004158C0" w:rsidP="00425D09">
      <w:pPr>
        <w:pStyle w:val="ListParagraph"/>
        <w:numPr>
          <w:ilvl w:val="0"/>
          <w:numId w:val="55"/>
        </w:numPr>
        <w:tabs>
          <w:tab w:val="left" w:pos="360"/>
        </w:tabs>
        <w:rPr>
          <w:rFonts w:ascii="Times New Roman" w:hAnsi="Times New Roman" w:cs="Times New Roman"/>
          <w:sz w:val="28"/>
          <w:szCs w:val="28"/>
        </w:rPr>
      </w:pPr>
      <w:r w:rsidRPr="00254356">
        <w:rPr>
          <w:rFonts w:ascii="Times New Roman" w:hAnsi="Times New Roman" w:cs="Times New Roman"/>
          <w:sz w:val="28"/>
          <w:szCs w:val="28"/>
        </w:rPr>
        <w:t>The Corporation may from time to time with the approval of the Minister vary the amount of the authorized capital of the Corporation.</w:t>
      </w:r>
    </w:p>
    <w:p w:rsidR="00254356" w:rsidRPr="00254356" w:rsidRDefault="00254356" w:rsidP="00254356">
      <w:pPr>
        <w:pStyle w:val="ListParagraph"/>
        <w:rPr>
          <w:rFonts w:ascii="Times New Roman" w:hAnsi="Times New Roman" w:cs="Times New Roman"/>
          <w:sz w:val="28"/>
          <w:szCs w:val="28"/>
        </w:rPr>
      </w:pPr>
    </w:p>
    <w:p w:rsidR="004158C0" w:rsidRDefault="004158C0" w:rsidP="00425D09">
      <w:pPr>
        <w:pStyle w:val="ListParagraph"/>
        <w:numPr>
          <w:ilvl w:val="0"/>
          <w:numId w:val="55"/>
        </w:numPr>
        <w:tabs>
          <w:tab w:val="left" w:pos="360"/>
        </w:tabs>
        <w:rPr>
          <w:rFonts w:ascii="Times New Roman" w:hAnsi="Times New Roman" w:cs="Times New Roman"/>
          <w:sz w:val="28"/>
          <w:szCs w:val="28"/>
        </w:rPr>
      </w:pPr>
      <w:r w:rsidRPr="00254356">
        <w:rPr>
          <w:rFonts w:ascii="Times New Roman" w:hAnsi="Times New Roman" w:cs="Times New Roman"/>
          <w:sz w:val="28"/>
          <w:szCs w:val="28"/>
        </w:rPr>
        <w:t xml:space="preserve">The Government may subscribe for the said 200,000 </w:t>
      </w:r>
      <w:r w:rsidR="00B63665" w:rsidRPr="00254356">
        <w:rPr>
          <w:rFonts w:ascii="Times New Roman" w:hAnsi="Times New Roman" w:cs="Times New Roman"/>
          <w:sz w:val="28"/>
          <w:szCs w:val="28"/>
        </w:rPr>
        <w:t xml:space="preserve">ordinary shares </w:t>
      </w:r>
      <w:r w:rsidRPr="00254356">
        <w:rPr>
          <w:rFonts w:ascii="Times New Roman" w:hAnsi="Times New Roman" w:cs="Times New Roman"/>
          <w:sz w:val="28"/>
          <w:szCs w:val="28"/>
        </w:rPr>
        <w:t xml:space="preserve">or such </w:t>
      </w:r>
      <w:r w:rsidR="00B63665" w:rsidRPr="00254356">
        <w:rPr>
          <w:rFonts w:ascii="Times New Roman" w:hAnsi="Times New Roman" w:cs="Times New Roman"/>
          <w:sz w:val="28"/>
          <w:szCs w:val="28"/>
        </w:rPr>
        <w:t xml:space="preserve">other </w:t>
      </w:r>
      <w:r w:rsidRPr="00254356">
        <w:rPr>
          <w:rFonts w:ascii="Times New Roman" w:hAnsi="Times New Roman" w:cs="Times New Roman"/>
          <w:sz w:val="28"/>
          <w:szCs w:val="28"/>
        </w:rPr>
        <w:t>amount as the Minister may from time to time determine at par.</w:t>
      </w:r>
    </w:p>
    <w:p w:rsidR="00254356" w:rsidRPr="00254356" w:rsidRDefault="00254356" w:rsidP="00254356">
      <w:pPr>
        <w:pStyle w:val="ListParagraph"/>
        <w:rPr>
          <w:rFonts w:ascii="Times New Roman" w:hAnsi="Times New Roman" w:cs="Times New Roman"/>
          <w:sz w:val="28"/>
          <w:szCs w:val="28"/>
        </w:rPr>
      </w:pPr>
    </w:p>
    <w:p w:rsidR="005F1098" w:rsidRPr="00254356" w:rsidRDefault="004158C0" w:rsidP="00425D09">
      <w:pPr>
        <w:pStyle w:val="ListParagraph"/>
        <w:numPr>
          <w:ilvl w:val="0"/>
          <w:numId w:val="55"/>
        </w:numPr>
        <w:tabs>
          <w:tab w:val="left" w:pos="360"/>
          <w:tab w:val="left" w:pos="810"/>
        </w:tabs>
        <w:rPr>
          <w:rFonts w:ascii="Times New Roman" w:hAnsi="Times New Roman" w:cs="Times New Roman"/>
          <w:sz w:val="28"/>
          <w:szCs w:val="28"/>
        </w:rPr>
      </w:pPr>
      <w:r w:rsidRPr="00254356">
        <w:rPr>
          <w:rFonts w:ascii="Times New Roman" w:hAnsi="Times New Roman" w:cs="Times New Roman"/>
          <w:sz w:val="28"/>
          <w:szCs w:val="28"/>
        </w:rPr>
        <w:t xml:space="preserve">Currently </w:t>
      </w:r>
      <w:r w:rsidR="00C73919" w:rsidRPr="00254356">
        <w:rPr>
          <w:rFonts w:ascii="Times New Roman" w:hAnsi="Times New Roman" w:cs="Times New Roman"/>
          <w:sz w:val="28"/>
          <w:szCs w:val="28"/>
        </w:rPr>
        <w:t>‘</w:t>
      </w:r>
      <w:r w:rsidR="00F12FDD" w:rsidRPr="00254356">
        <w:rPr>
          <w:rFonts w:ascii="Times New Roman" w:hAnsi="Times New Roman" w:cs="Times New Roman"/>
          <w:sz w:val="28"/>
          <w:szCs w:val="28"/>
        </w:rPr>
        <w:t>T</w:t>
      </w:r>
      <w:r w:rsidR="00F12FDD" w:rsidRPr="00254356">
        <w:rPr>
          <w:rFonts w:ascii="Times New Roman" w:hAnsi="Times New Roman" w:cs="Times New Roman"/>
          <w:b/>
          <w:sz w:val="28"/>
          <w:szCs w:val="28"/>
        </w:rPr>
        <w:t>he Cooperative Republic of Guyana</w:t>
      </w:r>
      <w:r w:rsidR="00C73919" w:rsidRPr="00254356">
        <w:rPr>
          <w:rFonts w:ascii="Times New Roman" w:hAnsi="Times New Roman" w:cs="Times New Roman"/>
          <w:b/>
          <w:sz w:val="28"/>
          <w:szCs w:val="28"/>
        </w:rPr>
        <w:t>’</w:t>
      </w:r>
      <w:r w:rsidR="00F12FDD" w:rsidRPr="00254356">
        <w:rPr>
          <w:rFonts w:ascii="Times New Roman" w:hAnsi="Times New Roman" w:cs="Times New Roman"/>
          <w:b/>
          <w:sz w:val="28"/>
          <w:szCs w:val="28"/>
        </w:rPr>
        <w:t xml:space="preserve"> is the only share holder</w:t>
      </w:r>
      <w:r w:rsidR="00F12FDD" w:rsidRPr="00254356">
        <w:rPr>
          <w:rFonts w:ascii="Times New Roman" w:hAnsi="Times New Roman" w:cs="Times New Roman"/>
          <w:sz w:val="28"/>
          <w:szCs w:val="28"/>
        </w:rPr>
        <w:t xml:space="preserve">. </w:t>
      </w:r>
    </w:p>
    <w:p w:rsidR="005F1098" w:rsidRDefault="005F1098"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690BBE" w:rsidRDefault="00690BBE" w:rsidP="003E391C">
      <w:pPr>
        <w:ind w:hanging="720"/>
        <w:rPr>
          <w:rFonts w:ascii="Times New Roman" w:hAnsi="Times New Roman" w:cs="Times New Roman"/>
          <w:b/>
          <w:sz w:val="28"/>
          <w:szCs w:val="28"/>
        </w:rPr>
      </w:pPr>
    </w:p>
    <w:p w:rsidR="00126B5C" w:rsidRDefault="00126B5C" w:rsidP="003E391C">
      <w:pPr>
        <w:ind w:hanging="720"/>
        <w:rPr>
          <w:rFonts w:ascii="Times New Roman" w:hAnsi="Times New Roman" w:cs="Times New Roman"/>
          <w:b/>
          <w:sz w:val="28"/>
          <w:szCs w:val="28"/>
        </w:rPr>
      </w:pPr>
    </w:p>
    <w:p w:rsidR="00690BBE" w:rsidRPr="009B4609" w:rsidRDefault="00690BBE" w:rsidP="003E391C">
      <w:pPr>
        <w:ind w:hanging="720"/>
        <w:rPr>
          <w:rFonts w:ascii="Times New Roman" w:hAnsi="Times New Roman" w:cs="Times New Roman"/>
          <w:b/>
          <w:sz w:val="28"/>
          <w:szCs w:val="28"/>
        </w:rPr>
      </w:pPr>
    </w:p>
    <w:p w:rsidR="00160895" w:rsidRPr="009B4609" w:rsidRDefault="00160895" w:rsidP="00690BBE">
      <w:pPr>
        <w:rPr>
          <w:rFonts w:ascii="Times New Roman" w:hAnsi="Times New Roman" w:cs="Times New Roman"/>
          <w:b/>
          <w:sz w:val="28"/>
          <w:szCs w:val="28"/>
        </w:rPr>
      </w:pPr>
      <w:r w:rsidRPr="009B4609">
        <w:rPr>
          <w:rFonts w:ascii="Times New Roman" w:hAnsi="Times New Roman" w:cs="Times New Roman"/>
          <w:b/>
          <w:sz w:val="28"/>
          <w:szCs w:val="28"/>
        </w:rPr>
        <w:lastRenderedPageBreak/>
        <w:t>2.0</w:t>
      </w:r>
      <w:r w:rsidR="00F2566E" w:rsidRPr="009B4609">
        <w:rPr>
          <w:rFonts w:ascii="Times New Roman" w:hAnsi="Times New Roman" w:cs="Times New Roman"/>
          <w:b/>
          <w:sz w:val="28"/>
          <w:szCs w:val="28"/>
        </w:rPr>
        <w:t>0</w:t>
      </w:r>
      <w:r w:rsidRPr="009B4609">
        <w:rPr>
          <w:rFonts w:ascii="Times New Roman" w:hAnsi="Times New Roman" w:cs="Times New Roman"/>
          <w:b/>
          <w:sz w:val="28"/>
          <w:szCs w:val="28"/>
        </w:rPr>
        <w:t>METHODOLOGY</w:t>
      </w:r>
    </w:p>
    <w:p w:rsidR="00160895" w:rsidRPr="009B4609" w:rsidRDefault="00160895" w:rsidP="00B30E13">
      <w:pPr>
        <w:rPr>
          <w:rFonts w:ascii="Times New Roman" w:hAnsi="Times New Roman" w:cs="Times New Roman"/>
          <w:sz w:val="28"/>
          <w:szCs w:val="28"/>
        </w:rPr>
      </w:pPr>
    </w:p>
    <w:p w:rsidR="00160895" w:rsidRPr="009B4609" w:rsidRDefault="00160895" w:rsidP="00F24E6C">
      <w:pPr>
        <w:ind w:left="630" w:hanging="630"/>
        <w:rPr>
          <w:rFonts w:ascii="Times New Roman" w:eastAsia="Times New Roman" w:hAnsi="Times New Roman" w:cs="Times New Roman"/>
          <w:kern w:val="28"/>
          <w:sz w:val="28"/>
          <w:szCs w:val="28"/>
        </w:rPr>
      </w:pPr>
      <w:r w:rsidRPr="009B4609">
        <w:rPr>
          <w:rFonts w:ascii="Times New Roman" w:eastAsia="Times New Roman" w:hAnsi="Times New Roman" w:cs="Times New Roman"/>
          <w:b/>
          <w:kern w:val="28"/>
          <w:sz w:val="28"/>
          <w:szCs w:val="28"/>
        </w:rPr>
        <w:t>2.</w:t>
      </w:r>
      <w:r w:rsidR="00F2566E" w:rsidRPr="009B4609">
        <w:rPr>
          <w:rFonts w:ascii="Times New Roman" w:eastAsia="Times New Roman" w:hAnsi="Times New Roman" w:cs="Times New Roman"/>
          <w:b/>
          <w:kern w:val="28"/>
          <w:sz w:val="28"/>
          <w:szCs w:val="28"/>
        </w:rPr>
        <w:t>0</w:t>
      </w:r>
      <w:r w:rsidRPr="009B4609">
        <w:rPr>
          <w:rFonts w:ascii="Times New Roman" w:eastAsia="Times New Roman" w:hAnsi="Times New Roman" w:cs="Times New Roman"/>
          <w:b/>
          <w:kern w:val="28"/>
          <w:sz w:val="28"/>
          <w:szCs w:val="28"/>
        </w:rPr>
        <w:t xml:space="preserve">1 </w:t>
      </w:r>
      <w:r w:rsidR="00F24E6C" w:rsidRPr="00F24E6C">
        <w:rPr>
          <w:rFonts w:ascii="Times New Roman" w:eastAsia="Times New Roman" w:hAnsi="Times New Roman" w:cs="Times New Roman"/>
          <w:kern w:val="28"/>
          <w:sz w:val="28"/>
          <w:szCs w:val="28"/>
        </w:rPr>
        <w:t>The</w:t>
      </w:r>
      <w:r w:rsidRPr="00F24E6C">
        <w:rPr>
          <w:rFonts w:ascii="Times New Roman" w:eastAsia="Times New Roman" w:hAnsi="Times New Roman" w:cs="Times New Roman"/>
          <w:kern w:val="28"/>
          <w:sz w:val="28"/>
          <w:szCs w:val="28"/>
        </w:rPr>
        <w:t>Objective</w:t>
      </w:r>
      <w:r w:rsidRPr="009B4609">
        <w:rPr>
          <w:rFonts w:ascii="Times New Roman" w:eastAsia="Times New Roman" w:hAnsi="Times New Roman" w:cs="Times New Roman"/>
          <w:kern w:val="28"/>
          <w:sz w:val="28"/>
          <w:szCs w:val="28"/>
        </w:rPr>
        <w:t xml:space="preserve"> of this audit is to review the operations of the </w:t>
      </w:r>
      <w:proofErr w:type="spellStart"/>
      <w:r w:rsidR="00B63665" w:rsidRPr="00B63665">
        <w:rPr>
          <w:rFonts w:ascii="Times New Roman" w:eastAsia="Times New Roman" w:hAnsi="Times New Roman" w:cs="Times New Roman"/>
          <w:b/>
          <w:kern w:val="28"/>
          <w:sz w:val="28"/>
          <w:szCs w:val="28"/>
        </w:rPr>
        <w:t>CheddiJagan</w:t>
      </w:r>
      <w:proofErr w:type="spellEnd"/>
      <w:r w:rsidR="00B63665" w:rsidRPr="00B63665">
        <w:rPr>
          <w:rFonts w:ascii="Times New Roman" w:eastAsia="Times New Roman" w:hAnsi="Times New Roman" w:cs="Times New Roman"/>
          <w:b/>
          <w:kern w:val="28"/>
          <w:sz w:val="28"/>
          <w:szCs w:val="28"/>
        </w:rPr>
        <w:t xml:space="preserve"> International Airport Corporation (CJIAC)</w:t>
      </w:r>
      <w:r w:rsidRPr="009B4609">
        <w:rPr>
          <w:rFonts w:ascii="Times New Roman" w:eastAsia="Times New Roman" w:hAnsi="Times New Roman" w:cs="Times New Roman"/>
          <w:kern w:val="28"/>
          <w:sz w:val="28"/>
          <w:szCs w:val="28"/>
        </w:rPr>
        <w:t xml:space="preserve"> a</w:t>
      </w:r>
      <w:r w:rsidR="00083343" w:rsidRPr="009B4609">
        <w:rPr>
          <w:rFonts w:ascii="Times New Roman" w:eastAsia="Times New Roman" w:hAnsi="Times New Roman" w:cs="Times New Roman"/>
          <w:kern w:val="28"/>
          <w:sz w:val="28"/>
          <w:szCs w:val="28"/>
        </w:rPr>
        <w:t>s</w:t>
      </w:r>
      <w:r w:rsidRPr="009B4609">
        <w:rPr>
          <w:rFonts w:ascii="Times New Roman" w:eastAsia="Times New Roman" w:hAnsi="Times New Roman" w:cs="Times New Roman"/>
          <w:kern w:val="28"/>
          <w:sz w:val="28"/>
          <w:szCs w:val="28"/>
        </w:rPr>
        <w:t xml:space="preserve"> required by the </w:t>
      </w:r>
      <w:r w:rsidR="00F337DE" w:rsidRPr="009B4609">
        <w:rPr>
          <w:rFonts w:ascii="Times New Roman" w:eastAsia="Times New Roman" w:hAnsi="Times New Roman" w:cs="Times New Roman"/>
          <w:kern w:val="28"/>
          <w:sz w:val="28"/>
          <w:szCs w:val="28"/>
        </w:rPr>
        <w:t xml:space="preserve">Corporation </w:t>
      </w:r>
      <w:r w:rsidR="00B30E13" w:rsidRPr="009B4609">
        <w:rPr>
          <w:rFonts w:ascii="Times New Roman" w:eastAsia="Times New Roman" w:hAnsi="Times New Roman" w:cs="Times New Roman"/>
          <w:kern w:val="28"/>
          <w:sz w:val="28"/>
          <w:szCs w:val="28"/>
        </w:rPr>
        <w:t xml:space="preserve">Act, </w:t>
      </w:r>
      <w:r w:rsidR="007F09C1">
        <w:rPr>
          <w:rFonts w:ascii="Times New Roman" w:eastAsia="Times New Roman" w:hAnsi="Times New Roman" w:cs="Times New Roman"/>
          <w:kern w:val="28"/>
          <w:sz w:val="28"/>
          <w:szCs w:val="28"/>
        </w:rPr>
        <w:t>CJIAC</w:t>
      </w:r>
      <w:r w:rsidR="00B30E13" w:rsidRPr="009B4609">
        <w:rPr>
          <w:rFonts w:ascii="Times New Roman" w:eastAsia="Times New Roman" w:hAnsi="Times New Roman" w:cs="Times New Roman"/>
          <w:kern w:val="28"/>
          <w:sz w:val="28"/>
          <w:szCs w:val="28"/>
        </w:rPr>
        <w:t>Order and Regulations, policies and procedures which it is governed by.</w:t>
      </w:r>
    </w:p>
    <w:p w:rsidR="00083343" w:rsidRPr="009B4609" w:rsidRDefault="00083343" w:rsidP="00F24E6C">
      <w:pPr>
        <w:ind w:left="630" w:hanging="540"/>
        <w:rPr>
          <w:rFonts w:ascii="Times New Roman" w:eastAsia="Times New Roman" w:hAnsi="Times New Roman" w:cs="Times New Roman"/>
          <w:kern w:val="28"/>
          <w:sz w:val="28"/>
          <w:szCs w:val="28"/>
        </w:rPr>
      </w:pPr>
    </w:p>
    <w:p w:rsidR="00160895" w:rsidRPr="009B4609" w:rsidRDefault="00B30E13" w:rsidP="00F24E6C">
      <w:pPr>
        <w:ind w:left="630"/>
        <w:rPr>
          <w:rFonts w:ascii="Times New Roman" w:eastAsia="Times New Roman" w:hAnsi="Times New Roman" w:cs="Times New Roman"/>
          <w:b/>
          <w:kern w:val="28"/>
          <w:sz w:val="28"/>
          <w:szCs w:val="28"/>
        </w:rPr>
      </w:pPr>
      <w:r w:rsidRPr="009B4609">
        <w:rPr>
          <w:rFonts w:ascii="Times New Roman" w:eastAsia="Times New Roman" w:hAnsi="Times New Roman" w:cs="Times New Roman"/>
          <w:kern w:val="28"/>
          <w:sz w:val="28"/>
          <w:szCs w:val="28"/>
        </w:rPr>
        <w:t xml:space="preserve">To carry out this audit in order to arrive at reasonable recommendations and conclusions, the Auditor had to obtain a thorough understanding of the procedures and the workflows in keeping with </w:t>
      </w:r>
      <w:r w:rsidR="007F09C1">
        <w:rPr>
          <w:rFonts w:ascii="Times New Roman" w:eastAsia="Times New Roman" w:hAnsi="Times New Roman" w:cs="Times New Roman"/>
          <w:kern w:val="28"/>
          <w:sz w:val="28"/>
          <w:szCs w:val="28"/>
        </w:rPr>
        <w:t>CJIAC</w:t>
      </w:r>
      <w:r w:rsidRPr="009B4609">
        <w:rPr>
          <w:rFonts w:ascii="Times New Roman" w:eastAsia="Times New Roman" w:hAnsi="Times New Roman" w:cs="Times New Roman"/>
          <w:kern w:val="28"/>
          <w:sz w:val="28"/>
          <w:szCs w:val="28"/>
        </w:rPr>
        <w:t xml:space="preserve"> mandate</w:t>
      </w:r>
      <w:r w:rsidRPr="009B4609">
        <w:rPr>
          <w:rFonts w:ascii="Times New Roman" w:eastAsia="Times New Roman" w:hAnsi="Times New Roman" w:cs="Times New Roman"/>
          <w:b/>
          <w:kern w:val="28"/>
          <w:sz w:val="28"/>
          <w:szCs w:val="28"/>
        </w:rPr>
        <w:t>.</w:t>
      </w:r>
    </w:p>
    <w:p w:rsidR="005F1098" w:rsidRPr="009B4609" w:rsidRDefault="005F1098" w:rsidP="00F24E6C">
      <w:pPr>
        <w:ind w:left="630"/>
        <w:rPr>
          <w:rFonts w:ascii="Times New Roman" w:eastAsia="Times New Roman" w:hAnsi="Times New Roman" w:cs="Times New Roman"/>
          <w:b/>
          <w:kern w:val="28"/>
          <w:sz w:val="28"/>
          <w:szCs w:val="28"/>
        </w:rPr>
      </w:pPr>
    </w:p>
    <w:p w:rsidR="007750F7" w:rsidRPr="009B4609" w:rsidRDefault="00B30E13" w:rsidP="00F24E6C">
      <w:pPr>
        <w:widowControl w:val="0"/>
        <w:overflowPunct w:val="0"/>
        <w:autoSpaceDE w:val="0"/>
        <w:autoSpaceDN w:val="0"/>
        <w:adjustRightInd w:val="0"/>
        <w:ind w:left="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Multiple sources of information were used to support the findings and recommendations.  These included </w:t>
      </w:r>
      <w:r w:rsidR="007750F7" w:rsidRPr="009B4609">
        <w:rPr>
          <w:rFonts w:ascii="Times New Roman" w:eastAsia="Times New Roman" w:hAnsi="Times New Roman" w:cs="Times New Roman"/>
          <w:color w:val="000000"/>
          <w:sz w:val="28"/>
          <w:szCs w:val="28"/>
          <w:lang w:val="en-GB"/>
        </w:rPr>
        <w:t xml:space="preserve">meaningful discussion with the </w:t>
      </w:r>
      <w:r w:rsidR="00A12356">
        <w:rPr>
          <w:rFonts w:ascii="Times New Roman" w:eastAsia="Times New Roman" w:hAnsi="Times New Roman" w:cs="Times New Roman"/>
          <w:color w:val="000000"/>
          <w:sz w:val="28"/>
          <w:szCs w:val="28"/>
          <w:lang w:val="en-GB"/>
        </w:rPr>
        <w:t>Chief Executive Officer</w:t>
      </w:r>
      <w:r w:rsidR="007750F7" w:rsidRPr="009B4609">
        <w:rPr>
          <w:rFonts w:ascii="Times New Roman" w:eastAsia="Times New Roman" w:hAnsi="Times New Roman" w:cs="Times New Roman"/>
          <w:color w:val="000000"/>
          <w:sz w:val="28"/>
          <w:szCs w:val="28"/>
          <w:lang w:val="en-GB"/>
        </w:rPr>
        <w:t xml:space="preserve">, the Deputy Operations Manager, the </w:t>
      </w:r>
      <w:r w:rsidR="00C73919">
        <w:rPr>
          <w:rFonts w:ascii="Times New Roman" w:eastAsia="Times New Roman" w:hAnsi="Times New Roman" w:cs="Times New Roman"/>
          <w:color w:val="000000"/>
          <w:sz w:val="28"/>
          <w:szCs w:val="28"/>
          <w:lang w:val="en-GB"/>
        </w:rPr>
        <w:t xml:space="preserve">Senior </w:t>
      </w:r>
      <w:r w:rsidR="007750F7" w:rsidRPr="009B4609">
        <w:rPr>
          <w:rFonts w:ascii="Times New Roman" w:eastAsia="Times New Roman" w:hAnsi="Times New Roman" w:cs="Times New Roman"/>
          <w:color w:val="000000"/>
          <w:sz w:val="28"/>
          <w:szCs w:val="28"/>
          <w:lang w:val="en-GB"/>
        </w:rPr>
        <w:t xml:space="preserve">Aerodrome Officer, the Accountant, the Personnel Officer, the </w:t>
      </w:r>
      <w:r w:rsidR="00637D16">
        <w:rPr>
          <w:rFonts w:ascii="Times New Roman" w:eastAsia="Times New Roman" w:hAnsi="Times New Roman" w:cs="Times New Roman"/>
          <w:color w:val="000000"/>
          <w:sz w:val="28"/>
          <w:szCs w:val="28"/>
          <w:lang w:val="en-GB"/>
        </w:rPr>
        <w:t xml:space="preserve">Electrical </w:t>
      </w:r>
      <w:r w:rsidR="007750F7" w:rsidRPr="009B4609">
        <w:rPr>
          <w:rFonts w:ascii="Times New Roman" w:eastAsia="Times New Roman" w:hAnsi="Times New Roman" w:cs="Times New Roman"/>
          <w:color w:val="000000"/>
          <w:sz w:val="28"/>
          <w:szCs w:val="28"/>
          <w:lang w:val="en-GB"/>
        </w:rPr>
        <w:t>Engineer</w:t>
      </w:r>
      <w:r w:rsidR="00637D16">
        <w:rPr>
          <w:rFonts w:ascii="Times New Roman" w:eastAsia="Times New Roman" w:hAnsi="Times New Roman" w:cs="Times New Roman"/>
          <w:color w:val="000000"/>
          <w:sz w:val="28"/>
          <w:szCs w:val="28"/>
          <w:lang w:val="en-GB"/>
        </w:rPr>
        <w:t xml:space="preserve"> (Senior)</w:t>
      </w:r>
      <w:r w:rsidR="007750F7" w:rsidRPr="009B4609">
        <w:rPr>
          <w:rFonts w:ascii="Times New Roman" w:eastAsia="Times New Roman" w:hAnsi="Times New Roman" w:cs="Times New Roman"/>
          <w:color w:val="000000"/>
          <w:sz w:val="28"/>
          <w:szCs w:val="28"/>
          <w:lang w:val="en-GB"/>
        </w:rPr>
        <w:t xml:space="preserve">, the Senior Foreman and the support staff of </w:t>
      </w:r>
      <w:r w:rsidR="007F09C1">
        <w:rPr>
          <w:rFonts w:ascii="Times New Roman" w:eastAsia="Times New Roman" w:hAnsi="Times New Roman" w:cs="Times New Roman"/>
          <w:color w:val="000000"/>
          <w:sz w:val="28"/>
          <w:szCs w:val="28"/>
          <w:lang w:val="en-GB"/>
        </w:rPr>
        <w:t>CJIAC</w:t>
      </w:r>
      <w:r w:rsidR="00083343" w:rsidRPr="009B4609">
        <w:rPr>
          <w:rFonts w:ascii="Times New Roman" w:eastAsia="Times New Roman" w:hAnsi="Times New Roman" w:cs="Times New Roman"/>
          <w:color w:val="000000"/>
          <w:sz w:val="28"/>
          <w:szCs w:val="28"/>
          <w:lang w:val="en-GB"/>
        </w:rPr>
        <w:t xml:space="preserve">, </w:t>
      </w:r>
      <w:r w:rsidR="007750F7" w:rsidRPr="009B4609">
        <w:rPr>
          <w:rFonts w:ascii="Times New Roman" w:eastAsia="Times New Roman" w:hAnsi="Times New Roman" w:cs="Times New Roman"/>
          <w:color w:val="000000"/>
          <w:sz w:val="28"/>
          <w:szCs w:val="28"/>
          <w:lang w:val="en-GB"/>
        </w:rPr>
        <w:t>staff of the of Guyana Civil Aviation Authority</w:t>
      </w:r>
      <w:r w:rsidR="00083343" w:rsidRPr="009B4609">
        <w:rPr>
          <w:rFonts w:ascii="Times New Roman" w:eastAsia="Times New Roman" w:hAnsi="Times New Roman" w:cs="Times New Roman"/>
          <w:color w:val="000000"/>
          <w:sz w:val="28"/>
          <w:szCs w:val="28"/>
          <w:lang w:val="en-GB"/>
        </w:rPr>
        <w:t xml:space="preserve"> and Directors on the </w:t>
      </w:r>
      <w:r w:rsidR="007F09C1">
        <w:rPr>
          <w:rFonts w:ascii="Times New Roman" w:eastAsia="Times New Roman" w:hAnsi="Times New Roman" w:cs="Times New Roman"/>
          <w:color w:val="000000"/>
          <w:sz w:val="28"/>
          <w:szCs w:val="28"/>
          <w:lang w:val="en-GB"/>
        </w:rPr>
        <w:t>CJIAC</w:t>
      </w:r>
      <w:r w:rsidR="00083343" w:rsidRPr="009B4609">
        <w:rPr>
          <w:rFonts w:ascii="Times New Roman" w:eastAsia="Times New Roman" w:hAnsi="Times New Roman" w:cs="Times New Roman"/>
          <w:color w:val="000000"/>
          <w:sz w:val="28"/>
          <w:szCs w:val="28"/>
          <w:lang w:val="en-GB"/>
        </w:rPr>
        <w:t xml:space="preserve"> Board</w:t>
      </w:r>
      <w:r w:rsidR="007750F7" w:rsidRPr="009B4609">
        <w:rPr>
          <w:rFonts w:ascii="Times New Roman" w:eastAsia="Times New Roman" w:hAnsi="Times New Roman" w:cs="Times New Roman"/>
          <w:color w:val="000000"/>
          <w:sz w:val="28"/>
          <w:szCs w:val="28"/>
          <w:lang w:val="en-GB"/>
        </w:rPr>
        <w:t>.</w:t>
      </w:r>
    </w:p>
    <w:p w:rsidR="007750F7" w:rsidRPr="009B4609" w:rsidRDefault="007750F7" w:rsidP="00F24E6C">
      <w:pPr>
        <w:widowControl w:val="0"/>
        <w:overflowPunct w:val="0"/>
        <w:autoSpaceDE w:val="0"/>
        <w:autoSpaceDN w:val="0"/>
        <w:adjustRightInd w:val="0"/>
        <w:ind w:left="630"/>
        <w:rPr>
          <w:rFonts w:ascii="Times New Roman" w:eastAsia="Times New Roman" w:hAnsi="Times New Roman" w:cs="Times New Roman"/>
          <w:color w:val="000000"/>
          <w:sz w:val="28"/>
          <w:szCs w:val="28"/>
          <w:lang w:val="en-GB"/>
        </w:rPr>
      </w:pPr>
    </w:p>
    <w:p w:rsidR="00B92090" w:rsidRPr="009B4609" w:rsidRDefault="007750F7" w:rsidP="00F24E6C">
      <w:pPr>
        <w:widowControl w:val="0"/>
        <w:overflowPunct w:val="0"/>
        <w:autoSpaceDE w:val="0"/>
        <w:autoSpaceDN w:val="0"/>
        <w:adjustRightInd w:val="0"/>
        <w:ind w:left="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There </w:t>
      </w:r>
      <w:r w:rsidR="0059514F" w:rsidRPr="009B4609">
        <w:rPr>
          <w:rFonts w:ascii="Times New Roman" w:eastAsia="Times New Roman" w:hAnsi="Times New Roman" w:cs="Times New Roman"/>
          <w:color w:val="000000"/>
          <w:sz w:val="28"/>
          <w:szCs w:val="28"/>
          <w:lang w:val="en-GB"/>
        </w:rPr>
        <w:t>were</w:t>
      </w:r>
      <w:r w:rsidRPr="009B4609">
        <w:rPr>
          <w:rFonts w:ascii="Times New Roman" w:eastAsia="Times New Roman" w:hAnsi="Times New Roman" w:cs="Times New Roman"/>
          <w:color w:val="000000"/>
          <w:sz w:val="28"/>
          <w:szCs w:val="28"/>
          <w:lang w:val="en-GB"/>
        </w:rPr>
        <w:t xml:space="preserve"> telephone communication</w:t>
      </w:r>
      <w:r w:rsidR="0059514F" w:rsidRPr="009B4609">
        <w:rPr>
          <w:rFonts w:ascii="Times New Roman" w:eastAsia="Times New Roman" w:hAnsi="Times New Roman" w:cs="Times New Roman"/>
          <w:color w:val="000000"/>
          <w:sz w:val="28"/>
          <w:szCs w:val="28"/>
          <w:lang w:val="en-GB"/>
        </w:rPr>
        <w:t>s</w:t>
      </w:r>
      <w:r w:rsidRPr="009B4609">
        <w:rPr>
          <w:rFonts w:ascii="Times New Roman" w:eastAsia="Times New Roman" w:hAnsi="Times New Roman" w:cs="Times New Roman"/>
          <w:color w:val="000000"/>
          <w:sz w:val="28"/>
          <w:szCs w:val="28"/>
          <w:lang w:val="en-GB"/>
        </w:rPr>
        <w:t xml:space="preserve"> with the Chairman of the Board and verbal communication with two (2) Directors of the Board (from the Ministry of Public Works and the Ministry of Finance)</w:t>
      </w:r>
      <w:r w:rsidR="007E0D09" w:rsidRPr="009B4609">
        <w:rPr>
          <w:rFonts w:ascii="Times New Roman" w:eastAsia="Times New Roman" w:hAnsi="Times New Roman" w:cs="Times New Roman"/>
          <w:color w:val="000000"/>
          <w:sz w:val="28"/>
          <w:szCs w:val="28"/>
          <w:lang w:val="en-GB"/>
        </w:rPr>
        <w:t>. The</w:t>
      </w:r>
      <w:r w:rsidR="00B92090" w:rsidRPr="009B4609">
        <w:rPr>
          <w:rFonts w:ascii="Times New Roman" w:eastAsia="Times New Roman" w:hAnsi="Times New Roman" w:cs="Times New Roman"/>
          <w:color w:val="000000"/>
          <w:sz w:val="28"/>
          <w:szCs w:val="28"/>
          <w:lang w:val="en-GB"/>
        </w:rPr>
        <w:t>se took place after t</w:t>
      </w:r>
      <w:r w:rsidR="00493237" w:rsidRPr="009B4609">
        <w:rPr>
          <w:rFonts w:ascii="Times New Roman" w:eastAsia="Times New Roman" w:hAnsi="Times New Roman" w:cs="Times New Roman"/>
          <w:color w:val="000000"/>
          <w:sz w:val="28"/>
          <w:szCs w:val="28"/>
          <w:lang w:val="en-GB"/>
        </w:rPr>
        <w:t xml:space="preserve">he </w:t>
      </w:r>
      <w:r w:rsidR="00B92090" w:rsidRPr="009B4609">
        <w:rPr>
          <w:rFonts w:ascii="Times New Roman" w:eastAsia="Times New Roman" w:hAnsi="Times New Roman" w:cs="Times New Roman"/>
          <w:color w:val="000000"/>
          <w:sz w:val="28"/>
          <w:szCs w:val="28"/>
          <w:lang w:val="en-GB"/>
        </w:rPr>
        <w:t xml:space="preserve">expiration date of </w:t>
      </w:r>
      <w:r w:rsidR="00493237" w:rsidRPr="009B4609">
        <w:rPr>
          <w:rFonts w:ascii="Times New Roman" w:eastAsia="Times New Roman" w:hAnsi="Times New Roman" w:cs="Times New Roman"/>
          <w:color w:val="000000"/>
          <w:sz w:val="28"/>
          <w:szCs w:val="28"/>
          <w:lang w:val="en-GB"/>
        </w:rPr>
        <w:t>the</w:t>
      </w:r>
      <w:r w:rsidR="007F09C1">
        <w:rPr>
          <w:rFonts w:ascii="Times New Roman" w:eastAsia="Times New Roman" w:hAnsi="Times New Roman" w:cs="Times New Roman"/>
          <w:color w:val="000000"/>
          <w:sz w:val="28"/>
          <w:szCs w:val="28"/>
          <w:lang w:val="en-GB"/>
        </w:rPr>
        <w:t>CJIAC</w:t>
      </w:r>
      <w:r w:rsidR="00493237" w:rsidRPr="009B4609">
        <w:rPr>
          <w:rFonts w:ascii="Times New Roman" w:eastAsia="Times New Roman" w:hAnsi="Times New Roman" w:cs="Times New Roman"/>
          <w:color w:val="000000"/>
          <w:sz w:val="28"/>
          <w:szCs w:val="28"/>
          <w:lang w:val="en-GB"/>
        </w:rPr>
        <w:t xml:space="preserve">Board </w:t>
      </w:r>
      <w:r w:rsidR="00B92090" w:rsidRPr="009B4609">
        <w:rPr>
          <w:rFonts w:ascii="Times New Roman" w:eastAsia="Times New Roman" w:hAnsi="Times New Roman" w:cs="Times New Roman"/>
          <w:color w:val="000000"/>
          <w:sz w:val="28"/>
          <w:szCs w:val="28"/>
          <w:lang w:val="en-GB"/>
        </w:rPr>
        <w:t>on June 30, 2015.</w:t>
      </w:r>
    </w:p>
    <w:p w:rsidR="00B92090" w:rsidRPr="009B4609" w:rsidRDefault="00B92090" w:rsidP="00F24E6C">
      <w:pPr>
        <w:widowControl w:val="0"/>
        <w:overflowPunct w:val="0"/>
        <w:autoSpaceDE w:val="0"/>
        <w:autoSpaceDN w:val="0"/>
        <w:adjustRightInd w:val="0"/>
        <w:ind w:left="630"/>
        <w:rPr>
          <w:rFonts w:ascii="Times New Roman" w:eastAsia="Times New Roman" w:hAnsi="Times New Roman" w:cs="Times New Roman"/>
          <w:color w:val="000000"/>
          <w:sz w:val="28"/>
          <w:szCs w:val="28"/>
          <w:lang w:val="en-GB"/>
        </w:rPr>
      </w:pPr>
    </w:p>
    <w:p w:rsidR="007750F7" w:rsidRPr="009B4609" w:rsidRDefault="0002049C" w:rsidP="00010699">
      <w:pPr>
        <w:widowControl w:val="0"/>
        <w:tabs>
          <w:tab w:val="left" w:pos="810"/>
        </w:tabs>
        <w:overflowPunct w:val="0"/>
        <w:autoSpaceDE w:val="0"/>
        <w:autoSpaceDN w:val="0"/>
        <w:adjustRightInd w:val="0"/>
        <w:ind w:left="900" w:hanging="9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b/>
          <w:color w:val="000000"/>
          <w:sz w:val="28"/>
          <w:szCs w:val="28"/>
          <w:lang w:val="en-GB"/>
        </w:rPr>
        <w:t>2.</w:t>
      </w:r>
      <w:r w:rsidR="00F2566E" w:rsidRPr="009B4609">
        <w:rPr>
          <w:rFonts w:ascii="Times New Roman" w:eastAsia="Times New Roman" w:hAnsi="Times New Roman" w:cs="Times New Roman"/>
          <w:b/>
          <w:color w:val="000000"/>
          <w:sz w:val="28"/>
          <w:szCs w:val="28"/>
          <w:lang w:val="en-GB"/>
        </w:rPr>
        <w:t>0</w:t>
      </w:r>
      <w:r w:rsidRPr="009B4609">
        <w:rPr>
          <w:rFonts w:ascii="Times New Roman" w:eastAsia="Times New Roman" w:hAnsi="Times New Roman" w:cs="Times New Roman"/>
          <w:b/>
          <w:color w:val="000000"/>
          <w:sz w:val="28"/>
          <w:szCs w:val="28"/>
          <w:lang w:val="en-GB"/>
        </w:rPr>
        <w:t>2</w:t>
      </w:r>
      <w:r w:rsidRPr="009B4609">
        <w:rPr>
          <w:rFonts w:ascii="Times New Roman" w:eastAsia="Times New Roman" w:hAnsi="Times New Roman" w:cs="Times New Roman"/>
          <w:color w:val="000000"/>
          <w:sz w:val="28"/>
          <w:szCs w:val="28"/>
          <w:lang w:val="en-GB"/>
        </w:rPr>
        <w:t>Regulatory and other documents reviewed were:</w:t>
      </w:r>
    </w:p>
    <w:p w:rsidR="0002049C" w:rsidRPr="009B4609" w:rsidRDefault="0002049C" w:rsidP="00722963">
      <w:pPr>
        <w:widowControl w:val="0"/>
        <w:tabs>
          <w:tab w:val="left" w:pos="810"/>
        </w:tabs>
        <w:overflowPunct w:val="0"/>
        <w:autoSpaceDE w:val="0"/>
        <w:autoSpaceDN w:val="0"/>
        <w:adjustRightInd w:val="0"/>
        <w:ind w:left="900" w:hanging="810"/>
        <w:rPr>
          <w:rFonts w:ascii="Times New Roman" w:eastAsia="Times New Roman" w:hAnsi="Times New Roman" w:cs="Times New Roman"/>
          <w:color w:val="000000"/>
          <w:sz w:val="28"/>
          <w:szCs w:val="28"/>
          <w:lang w:val="en-GB"/>
        </w:rPr>
      </w:pPr>
    </w:p>
    <w:p w:rsidR="0002049C" w:rsidRPr="009B4609" w:rsidRDefault="00182860" w:rsidP="00C12890">
      <w:pPr>
        <w:pStyle w:val="ListParagraph"/>
        <w:widowControl w:val="0"/>
        <w:numPr>
          <w:ilvl w:val="0"/>
          <w:numId w:val="18"/>
        </w:numPr>
        <w:tabs>
          <w:tab w:val="left" w:pos="810"/>
        </w:tabs>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w:t>
      </w:r>
      <w:r w:rsidR="00B30E13" w:rsidRPr="009B4609">
        <w:rPr>
          <w:rFonts w:ascii="Times New Roman" w:eastAsia="Times New Roman" w:hAnsi="Times New Roman" w:cs="Times New Roman"/>
          <w:color w:val="000000"/>
          <w:sz w:val="28"/>
          <w:szCs w:val="28"/>
          <w:lang w:val="en-GB"/>
        </w:rPr>
        <w:t>he Public Corporations Act 1988</w:t>
      </w:r>
    </w:p>
    <w:p w:rsidR="0002049C" w:rsidRPr="009B4609" w:rsidRDefault="00B30E13" w:rsidP="00C12890">
      <w:pPr>
        <w:pStyle w:val="ListParagraph"/>
        <w:widowControl w:val="0"/>
        <w:numPr>
          <w:ilvl w:val="0"/>
          <w:numId w:val="18"/>
        </w:numPr>
        <w:tabs>
          <w:tab w:val="left" w:pos="810"/>
        </w:tabs>
        <w:overflowPunct w:val="0"/>
        <w:autoSpaceDE w:val="0"/>
        <w:autoSpaceDN w:val="0"/>
        <w:adjustRightInd w:val="0"/>
        <w:ind w:hanging="180"/>
        <w:rPr>
          <w:rFonts w:ascii="Times New Roman" w:eastAsia="Times New Roman" w:hAnsi="Times New Roman" w:cs="Times New Roman"/>
          <w:color w:val="000000"/>
          <w:sz w:val="28"/>
          <w:szCs w:val="28"/>
          <w:lang w:val="en-GB"/>
        </w:rPr>
      </w:pPr>
      <w:proofErr w:type="spellStart"/>
      <w:r w:rsidRPr="009B4609">
        <w:rPr>
          <w:rFonts w:ascii="Times New Roman" w:eastAsia="Times New Roman" w:hAnsi="Times New Roman" w:cs="Times New Roman"/>
          <w:color w:val="000000"/>
          <w:sz w:val="28"/>
          <w:szCs w:val="28"/>
          <w:lang w:val="en-GB"/>
        </w:rPr>
        <w:t>CheddiJagan</w:t>
      </w:r>
      <w:proofErr w:type="spellEnd"/>
      <w:r w:rsidRPr="009B4609">
        <w:rPr>
          <w:rFonts w:ascii="Times New Roman" w:eastAsia="Times New Roman" w:hAnsi="Times New Roman" w:cs="Times New Roman"/>
          <w:color w:val="000000"/>
          <w:sz w:val="28"/>
          <w:szCs w:val="28"/>
          <w:lang w:val="en-GB"/>
        </w:rPr>
        <w:t xml:space="preserve"> International Airport Act- Chapter 52:01,</w:t>
      </w:r>
    </w:p>
    <w:p w:rsidR="0002049C" w:rsidRPr="009B4609" w:rsidRDefault="007F09C1" w:rsidP="00C12890">
      <w:pPr>
        <w:pStyle w:val="ListParagraph"/>
        <w:widowControl w:val="0"/>
        <w:numPr>
          <w:ilvl w:val="0"/>
          <w:numId w:val="18"/>
        </w:numPr>
        <w:tabs>
          <w:tab w:val="left" w:pos="810"/>
        </w:tabs>
        <w:overflowPunct w:val="0"/>
        <w:autoSpaceDE w:val="0"/>
        <w:autoSpaceDN w:val="0"/>
        <w:adjustRightInd w:val="0"/>
        <w:ind w:hanging="18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CJIAC</w:t>
      </w:r>
      <w:r w:rsidR="00B30E13" w:rsidRPr="009B4609">
        <w:rPr>
          <w:rFonts w:ascii="Times New Roman" w:eastAsia="Times New Roman" w:hAnsi="Times New Roman" w:cs="Times New Roman"/>
          <w:color w:val="000000"/>
          <w:sz w:val="28"/>
          <w:szCs w:val="28"/>
          <w:lang w:val="en-GB"/>
        </w:rPr>
        <w:t xml:space="preserve"> Order (No. 20 of </w:t>
      </w:r>
      <w:r w:rsidR="00182860" w:rsidRPr="009B4609">
        <w:rPr>
          <w:rFonts w:ascii="Times New Roman" w:eastAsia="Times New Roman" w:hAnsi="Times New Roman" w:cs="Times New Roman"/>
          <w:color w:val="000000"/>
          <w:sz w:val="28"/>
          <w:szCs w:val="28"/>
          <w:lang w:val="en-GB"/>
        </w:rPr>
        <w:t xml:space="preserve"> 2</w:t>
      </w:r>
      <w:r w:rsidR="00B30E13" w:rsidRPr="009B4609">
        <w:rPr>
          <w:rFonts w:ascii="Times New Roman" w:eastAsia="Times New Roman" w:hAnsi="Times New Roman" w:cs="Times New Roman"/>
          <w:color w:val="000000"/>
          <w:sz w:val="28"/>
          <w:szCs w:val="28"/>
          <w:lang w:val="en-GB"/>
        </w:rPr>
        <w:t>001)</w:t>
      </w:r>
    </w:p>
    <w:p w:rsidR="0002049C" w:rsidRPr="009B4609" w:rsidRDefault="00182860" w:rsidP="00C12890">
      <w:pPr>
        <w:pStyle w:val="ListParagraph"/>
        <w:widowControl w:val="0"/>
        <w:numPr>
          <w:ilvl w:val="0"/>
          <w:numId w:val="18"/>
        </w:numPr>
        <w:tabs>
          <w:tab w:val="left" w:pos="810"/>
        </w:tabs>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w:t>
      </w:r>
      <w:r w:rsidR="00B30E13" w:rsidRPr="009B4609">
        <w:rPr>
          <w:rFonts w:ascii="Times New Roman" w:eastAsia="Times New Roman" w:hAnsi="Times New Roman" w:cs="Times New Roman"/>
          <w:color w:val="000000"/>
          <w:sz w:val="28"/>
          <w:szCs w:val="28"/>
          <w:lang w:val="en-GB"/>
        </w:rPr>
        <w:t>he Civil Aviation Act 2000 (No.10 of 2000)</w:t>
      </w:r>
    </w:p>
    <w:p w:rsidR="00DB3C52" w:rsidRPr="009B4609" w:rsidRDefault="00DB3C52" w:rsidP="00C12890">
      <w:pPr>
        <w:pStyle w:val="ListParagraph"/>
        <w:widowControl w:val="0"/>
        <w:numPr>
          <w:ilvl w:val="0"/>
          <w:numId w:val="18"/>
        </w:numPr>
        <w:tabs>
          <w:tab w:val="left" w:pos="810"/>
        </w:tabs>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Organization Chart and Job Description of staff of </w:t>
      </w:r>
      <w:r w:rsidR="007F09C1">
        <w:rPr>
          <w:rFonts w:ascii="Times New Roman" w:eastAsia="Times New Roman" w:hAnsi="Times New Roman" w:cs="Times New Roman"/>
          <w:color w:val="000000"/>
          <w:sz w:val="28"/>
          <w:szCs w:val="28"/>
          <w:lang w:val="en-GB"/>
        </w:rPr>
        <w:t>CJIAC</w:t>
      </w:r>
    </w:p>
    <w:p w:rsidR="0002049C" w:rsidRPr="009B4609" w:rsidRDefault="00B30E13" w:rsidP="00C12890">
      <w:pPr>
        <w:pStyle w:val="ListParagraph"/>
        <w:widowControl w:val="0"/>
        <w:numPr>
          <w:ilvl w:val="0"/>
          <w:numId w:val="18"/>
        </w:numPr>
        <w:tabs>
          <w:tab w:val="left" w:pos="810"/>
        </w:tabs>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Administrative Manual</w:t>
      </w:r>
      <w:r w:rsidR="00F2566E" w:rsidRPr="009B4609">
        <w:rPr>
          <w:rFonts w:ascii="Times New Roman" w:eastAsia="Times New Roman" w:hAnsi="Times New Roman" w:cs="Times New Roman"/>
          <w:color w:val="000000"/>
          <w:sz w:val="28"/>
          <w:szCs w:val="28"/>
          <w:lang w:val="en-GB"/>
        </w:rPr>
        <w:t xml:space="preserve"> and Standard Operational Procedures</w:t>
      </w:r>
    </w:p>
    <w:p w:rsidR="0002049C" w:rsidRPr="009B4609" w:rsidRDefault="00493237" w:rsidP="00C12890">
      <w:pPr>
        <w:pStyle w:val="ListParagraph"/>
        <w:widowControl w:val="0"/>
        <w:numPr>
          <w:ilvl w:val="0"/>
          <w:numId w:val="18"/>
        </w:numPr>
        <w:tabs>
          <w:tab w:val="left" w:pos="810"/>
        </w:tabs>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Minutes of </w:t>
      </w:r>
      <w:r w:rsidR="00B30E13" w:rsidRPr="009B4609">
        <w:rPr>
          <w:rFonts w:ascii="Times New Roman" w:eastAsia="Times New Roman" w:hAnsi="Times New Roman" w:cs="Times New Roman"/>
          <w:color w:val="000000"/>
          <w:sz w:val="28"/>
          <w:szCs w:val="28"/>
          <w:lang w:val="en-GB"/>
        </w:rPr>
        <w:t xml:space="preserve">Board </w:t>
      </w:r>
      <w:r w:rsidRPr="009B4609">
        <w:rPr>
          <w:rFonts w:ascii="Times New Roman" w:eastAsia="Times New Roman" w:hAnsi="Times New Roman" w:cs="Times New Roman"/>
          <w:color w:val="000000"/>
          <w:sz w:val="28"/>
          <w:szCs w:val="28"/>
          <w:lang w:val="en-GB"/>
        </w:rPr>
        <w:t>Meetings</w:t>
      </w:r>
    </w:p>
    <w:p w:rsidR="0002049C" w:rsidRPr="009B4609" w:rsidRDefault="0002049C" w:rsidP="00C12890">
      <w:pPr>
        <w:pStyle w:val="ListParagraph"/>
        <w:widowControl w:val="0"/>
        <w:numPr>
          <w:ilvl w:val="0"/>
          <w:numId w:val="18"/>
        </w:numPr>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Audited Financial Statements for 2010 to 2012. </w:t>
      </w:r>
    </w:p>
    <w:p w:rsidR="0002049C" w:rsidRPr="009B4609" w:rsidRDefault="0002049C" w:rsidP="00C12890">
      <w:pPr>
        <w:pStyle w:val="ListParagraph"/>
        <w:widowControl w:val="0"/>
        <w:numPr>
          <w:ilvl w:val="0"/>
          <w:numId w:val="18"/>
        </w:numPr>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Auditor General Report</w:t>
      </w:r>
      <w:r w:rsidR="00CB16B6" w:rsidRPr="009B4609">
        <w:rPr>
          <w:rFonts w:ascii="Times New Roman" w:eastAsia="Times New Roman" w:hAnsi="Times New Roman" w:cs="Times New Roman"/>
          <w:color w:val="000000"/>
          <w:sz w:val="28"/>
          <w:szCs w:val="28"/>
          <w:lang w:val="en-GB"/>
        </w:rPr>
        <w:t>s</w:t>
      </w:r>
      <w:r w:rsidRPr="009B4609">
        <w:rPr>
          <w:rFonts w:ascii="Times New Roman" w:eastAsia="Times New Roman" w:hAnsi="Times New Roman" w:cs="Times New Roman"/>
          <w:color w:val="000000"/>
          <w:sz w:val="28"/>
          <w:szCs w:val="28"/>
          <w:lang w:val="en-GB"/>
        </w:rPr>
        <w:t xml:space="preserve"> for 2011, 2012 and draft report for 2013</w:t>
      </w:r>
    </w:p>
    <w:p w:rsidR="00493237" w:rsidRPr="009B4609" w:rsidRDefault="00493237" w:rsidP="00965455">
      <w:pPr>
        <w:pStyle w:val="ListParagraph"/>
        <w:widowControl w:val="0"/>
        <w:numPr>
          <w:ilvl w:val="0"/>
          <w:numId w:val="18"/>
        </w:numPr>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Financial Statements and Trial Balances January 2012 to May 2015.</w:t>
      </w:r>
    </w:p>
    <w:p w:rsidR="00864BE4" w:rsidRPr="009B4609" w:rsidRDefault="00864BE4" w:rsidP="00965455">
      <w:pPr>
        <w:pStyle w:val="ListParagraph"/>
        <w:widowControl w:val="0"/>
        <w:numPr>
          <w:ilvl w:val="0"/>
          <w:numId w:val="18"/>
        </w:numPr>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Financial records</w:t>
      </w:r>
    </w:p>
    <w:p w:rsidR="00CB16B6" w:rsidRPr="009B4609" w:rsidRDefault="00CB16B6" w:rsidP="00965455">
      <w:pPr>
        <w:pStyle w:val="ListParagraph"/>
        <w:widowControl w:val="0"/>
        <w:numPr>
          <w:ilvl w:val="0"/>
          <w:numId w:val="18"/>
        </w:numPr>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Budgets for 2012 to 2015.</w:t>
      </w:r>
    </w:p>
    <w:p w:rsidR="00FD6277" w:rsidRDefault="00CB16B6" w:rsidP="00965455">
      <w:pPr>
        <w:pStyle w:val="ListParagraph"/>
        <w:widowControl w:val="0"/>
        <w:numPr>
          <w:ilvl w:val="0"/>
          <w:numId w:val="18"/>
        </w:numPr>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Personal Files of Senior Managers and other selective staff.</w:t>
      </w:r>
    </w:p>
    <w:p w:rsidR="00437992" w:rsidRDefault="00FD6277" w:rsidP="00965455">
      <w:pPr>
        <w:pStyle w:val="ListParagraph"/>
        <w:widowControl w:val="0"/>
        <w:numPr>
          <w:ilvl w:val="0"/>
          <w:numId w:val="18"/>
        </w:numPr>
        <w:overflowPunct w:val="0"/>
        <w:autoSpaceDE w:val="0"/>
        <w:autoSpaceDN w:val="0"/>
        <w:adjustRightInd w:val="0"/>
        <w:ind w:hanging="18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Business Plan </w:t>
      </w:r>
      <w:r w:rsidR="00437992" w:rsidRPr="009B4609">
        <w:rPr>
          <w:rFonts w:ascii="Times New Roman" w:eastAsia="Times New Roman" w:hAnsi="Times New Roman" w:cs="Times New Roman"/>
          <w:color w:val="000000"/>
          <w:sz w:val="28"/>
          <w:szCs w:val="28"/>
          <w:lang w:val="en-GB"/>
        </w:rPr>
        <w:t>(</w:t>
      </w:r>
      <w:r w:rsidR="00010699" w:rsidRPr="009B4609">
        <w:rPr>
          <w:rFonts w:ascii="Times New Roman" w:eastAsia="Times New Roman" w:hAnsi="Times New Roman" w:cs="Times New Roman"/>
          <w:color w:val="000000"/>
          <w:sz w:val="28"/>
          <w:szCs w:val="28"/>
          <w:lang w:val="en-GB"/>
        </w:rPr>
        <w:t xml:space="preserve">requested </w:t>
      </w:r>
      <w:r w:rsidRPr="009B4609">
        <w:rPr>
          <w:rFonts w:ascii="Times New Roman" w:eastAsia="Times New Roman" w:hAnsi="Times New Roman" w:cs="Times New Roman"/>
          <w:color w:val="000000"/>
          <w:sz w:val="28"/>
          <w:szCs w:val="28"/>
          <w:lang w:val="en-GB"/>
        </w:rPr>
        <w:t>after the</w:t>
      </w:r>
      <w:r w:rsidR="00847F87">
        <w:rPr>
          <w:rFonts w:ascii="Times New Roman" w:eastAsia="Times New Roman" w:hAnsi="Times New Roman" w:cs="Times New Roman"/>
          <w:color w:val="000000"/>
          <w:sz w:val="28"/>
          <w:szCs w:val="28"/>
          <w:lang w:val="en-GB"/>
        </w:rPr>
        <w:t xml:space="preserve"> draft report was issued.</w:t>
      </w:r>
      <w:r w:rsidR="00437992" w:rsidRPr="009B4609">
        <w:rPr>
          <w:rFonts w:ascii="Times New Roman" w:eastAsia="Times New Roman" w:hAnsi="Times New Roman" w:cs="Times New Roman"/>
          <w:color w:val="000000"/>
          <w:sz w:val="28"/>
          <w:szCs w:val="28"/>
          <w:lang w:val="en-GB"/>
        </w:rPr>
        <w:t>)</w:t>
      </w:r>
    </w:p>
    <w:p w:rsidR="00847F87" w:rsidRPr="00847F87" w:rsidRDefault="00847F87" w:rsidP="00847F87">
      <w:pPr>
        <w:pStyle w:val="ListParagraph"/>
        <w:rPr>
          <w:rFonts w:ascii="Times New Roman" w:eastAsia="Times New Roman" w:hAnsi="Times New Roman" w:cs="Times New Roman"/>
          <w:color w:val="000000"/>
          <w:sz w:val="28"/>
          <w:szCs w:val="28"/>
          <w:lang w:val="en-GB"/>
        </w:rPr>
      </w:pPr>
    </w:p>
    <w:p w:rsidR="00847F87" w:rsidRPr="009B4609" w:rsidRDefault="00847F87" w:rsidP="00847F87">
      <w:pPr>
        <w:widowControl w:val="0"/>
        <w:tabs>
          <w:tab w:val="left" w:pos="0"/>
        </w:tabs>
        <w:overflowPunct w:val="0"/>
        <w:autoSpaceDE w:val="0"/>
        <w:autoSpaceDN w:val="0"/>
        <w:adjustRightInd w:val="0"/>
        <w:rPr>
          <w:rFonts w:ascii="Times New Roman" w:eastAsia="Times New Roman" w:hAnsi="Times New Roman" w:cs="Times New Roman"/>
          <w:color w:val="000000"/>
          <w:sz w:val="28"/>
          <w:szCs w:val="28"/>
          <w:lang w:val="en-GB"/>
        </w:rPr>
      </w:pPr>
      <w:r w:rsidRPr="00FC2537">
        <w:rPr>
          <w:rFonts w:ascii="Times New Roman" w:eastAsia="Times New Roman" w:hAnsi="Times New Roman" w:cs="Times New Roman"/>
          <w:color w:val="000000"/>
          <w:sz w:val="28"/>
          <w:szCs w:val="28"/>
          <w:lang w:val="en-GB"/>
        </w:rPr>
        <w:lastRenderedPageBreak/>
        <w:t xml:space="preserve">During the course of the audit the auditor was not advised that the Corporation has a Business Plan (2002-2006) which was prepared by Leading Edge Aviation Planning Professionals, 1Woodleys Yard West Street, </w:t>
      </w:r>
      <w:proofErr w:type="spellStart"/>
      <w:r w:rsidRPr="00FC2537">
        <w:rPr>
          <w:rFonts w:ascii="Times New Roman" w:eastAsia="Times New Roman" w:hAnsi="Times New Roman" w:cs="Times New Roman"/>
          <w:color w:val="000000"/>
          <w:sz w:val="28"/>
          <w:szCs w:val="28"/>
          <w:lang w:val="en-GB"/>
        </w:rPr>
        <w:t>Aldbourne</w:t>
      </w:r>
      <w:proofErr w:type="gramStart"/>
      <w:r w:rsidRPr="00FC2537">
        <w:rPr>
          <w:rFonts w:ascii="Times New Roman" w:eastAsia="Times New Roman" w:hAnsi="Times New Roman" w:cs="Times New Roman"/>
          <w:color w:val="000000"/>
          <w:sz w:val="28"/>
          <w:szCs w:val="28"/>
          <w:lang w:val="en-GB"/>
        </w:rPr>
        <w:t>,Wiltshire</w:t>
      </w:r>
      <w:proofErr w:type="spellEnd"/>
      <w:proofErr w:type="gramEnd"/>
      <w:r w:rsidRPr="00FC2537">
        <w:rPr>
          <w:rFonts w:ascii="Times New Roman" w:eastAsia="Times New Roman" w:hAnsi="Times New Roman" w:cs="Times New Roman"/>
          <w:color w:val="000000"/>
          <w:sz w:val="28"/>
          <w:szCs w:val="28"/>
          <w:lang w:val="en-GB"/>
        </w:rPr>
        <w:t xml:space="preserve">, United Kingdom in October 2001 and approved by the Ministry of Public Works. </w:t>
      </w:r>
    </w:p>
    <w:p w:rsidR="00FC2537" w:rsidRDefault="00FC2537" w:rsidP="00847F87">
      <w:pPr>
        <w:ind w:hanging="630"/>
        <w:rPr>
          <w:rFonts w:ascii="Times New Roman" w:eastAsia="Times New Roman" w:hAnsi="Times New Roman" w:cs="Times New Roman"/>
          <w:b/>
          <w:kern w:val="28"/>
          <w:sz w:val="28"/>
          <w:szCs w:val="28"/>
        </w:rPr>
      </w:pPr>
    </w:p>
    <w:p w:rsidR="00FC2537" w:rsidRPr="007D2256" w:rsidRDefault="007D2256" w:rsidP="007D2256">
      <w:pPr>
        <w:rPr>
          <w:rFonts w:ascii="Times New Roman" w:eastAsia="Times New Roman" w:hAnsi="Times New Roman" w:cs="Times New Roman"/>
          <w:kern w:val="28"/>
          <w:sz w:val="28"/>
          <w:szCs w:val="28"/>
        </w:rPr>
      </w:pPr>
      <w:r w:rsidRPr="007D2256">
        <w:rPr>
          <w:rFonts w:ascii="Times New Roman" w:eastAsia="Times New Roman" w:hAnsi="Times New Roman" w:cs="Times New Roman"/>
          <w:kern w:val="28"/>
          <w:sz w:val="28"/>
          <w:szCs w:val="28"/>
        </w:rPr>
        <w:t xml:space="preserve">Based on management’s response to the draft report </w:t>
      </w:r>
      <w:r>
        <w:rPr>
          <w:rFonts w:ascii="Times New Roman" w:eastAsia="Times New Roman" w:hAnsi="Times New Roman" w:cs="Times New Roman"/>
          <w:kern w:val="28"/>
          <w:sz w:val="28"/>
          <w:szCs w:val="28"/>
        </w:rPr>
        <w:t xml:space="preserve">where </w:t>
      </w:r>
      <w:r w:rsidRPr="007D2256">
        <w:rPr>
          <w:rFonts w:ascii="Times New Roman" w:eastAsia="Times New Roman" w:hAnsi="Times New Roman" w:cs="Times New Roman"/>
          <w:kern w:val="28"/>
          <w:sz w:val="28"/>
          <w:szCs w:val="28"/>
        </w:rPr>
        <w:t>the Business Plan</w:t>
      </w:r>
      <w:r>
        <w:rPr>
          <w:rFonts w:ascii="Times New Roman" w:eastAsia="Times New Roman" w:hAnsi="Times New Roman" w:cs="Times New Roman"/>
          <w:kern w:val="28"/>
          <w:sz w:val="28"/>
          <w:szCs w:val="28"/>
        </w:rPr>
        <w:t xml:space="preserve"> was mentioned</w:t>
      </w:r>
      <w:r w:rsidRPr="007D2256">
        <w:rPr>
          <w:rFonts w:ascii="Times New Roman" w:eastAsia="Times New Roman" w:hAnsi="Times New Roman" w:cs="Times New Roman"/>
          <w:kern w:val="28"/>
          <w:sz w:val="28"/>
          <w:szCs w:val="28"/>
        </w:rPr>
        <w:t xml:space="preserve">, the document was </w:t>
      </w:r>
      <w:r>
        <w:rPr>
          <w:rFonts w:ascii="Times New Roman" w:eastAsia="Times New Roman" w:hAnsi="Times New Roman" w:cs="Times New Roman"/>
          <w:kern w:val="28"/>
          <w:sz w:val="28"/>
          <w:szCs w:val="28"/>
        </w:rPr>
        <w:t xml:space="preserve">subsequently </w:t>
      </w:r>
      <w:r w:rsidRPr="007D2256">
        <w:rPr>
          <w:rFonts w:ascii="Times New Roman" w:eastAsia="Times New Roman" w:hAnsi="Times New Roman" w:cs="Times New Roman"/>
          <w:kern w:val="28"/>
          <w:sz w:val="28"/>
          <w:szCs w:val="28"/>
        </w:rPr>
        <w:t>requested prior to the finalization of the report.</w:t>
      </w: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FC2537" w:rsidRDefault="00FC2537" w:rsidP="00493237">
      <w:pPr>
        <w:ind w:hanging="720"/>
        <w:rPr>
          <w:rFonts w:ascii="Times New Roman" w:eastAsia="Times New Roman" w:hAnsi="Times New Roman" w:cs="Times New Roman"/>
          <w:b/>
          <w:kern w:val="28"/>
          <w:sz w:val="28"/>
          <w:szCs w:val="28"/>
        </w:rPr>
      </w:pPr>
    </w:p>
    <w:p w:rsidR="00690BBE" w:rsidRDefault="00690BBE" w:rsidP="00493237">
      <w:pPr>
        <w:ind w:hanging="720"/>
        <w:rPr>
          <w:rFonts w:ascii="Times New Roman" w:eastAsia="Times New Roman" w:hAnsi="Times New Roman" w:cs="Times New Roman"/>
          <w:b/>
          <w:kern w:val="28"/>
          <w:sz w:val="28"/>
          <w:szCs w:val="28"/>
        </w:rPr>
      </w:pPr>
    </w:p>
    <w:p w:rsidR="00690BBE" w:rsidRDefault="00690BBE" w:rsidP="00493237">
      <w:pPr>
        <w:ind w:hanging="720"/>
        <w:rPr>
          <w:rFonts w:ascii="Times New Roman" w:eastAsia="Times New Roman" w:hAnsi="Times New Roman" w:cs="Times New Roman"/>
          <w:b/>
          <w:kern w:val="28"/>
          <w:sz w:val="28"/>
          <w:szCs w:val="28"/>
        </w:rPr>
      </w:pPr>
    </w:p>
    <w:p w:rsidR="00690BBE" w:rsidRDefault="00690BBE" w:rsidP="00493237">
      <w:pPr>
        <w:ind w:hanging="720"/>
        <w:rPr>
          <w:rFonts w:ascii="Times New Roman" w:eastAsia="Times New Roman" w:hAnsi="Times New Roman" w:cs="Times New Roman"/>
          <w:b/>
          <w:kern w:val="28"/>
          <w:sz w:val="28"/>
          <w:szCs w:val="28"/>
        </w:rPr>
      </w:pPr>
    </w:p>
    <w:p w:rsidR="00690BBE" w:rsidRDefault="00690BBE" w:rsidP="00493237">
      <w:pPr>
        <w:ind w:hanging="720"/>
        <w:rPr>
          <w:rFonts w:ascii="Times New Roman" w:eastAsia="Times New Roman" w:hAnsi="Times New Roman" w:cs="Times New Roman"/>
          <w:b/>
          <w:kern w:val="28"/>
          <w:sz w:val="28"/>
          <w:szCs w:val="28"/>
        </w:rPr>
      </w:pPr>
    </w:p>
    <w:p w:rsidR="00690BBE" w:rsidRDefault="00690BBE" w:rsidP="00493237">
      <w:pPr>
        <w:ind w:hanging="720"/>
        <w:rPr>
          <w:rFonts w:ascii="Times New Roman" w:eastAsia="Times New Roman" w:hAnsi="Times New Roman" w:cs="Times New Roman"/>
          <w:b/>
          <w:kern w:val="28"/>
          <w:sz w:val="28"/>
          <w:szCs w:val="28"/>
        </w:rPr>
      </w:pPr>
    </w:p>
    <w:p w:rsidR="00202D7B" w:rsidRPr="009B4609" w:rsidRDefault="00F12FDD" w:rsidP="00493237">
      <w:pPr>
        <w:ind w:hanging="720"/>
        <w:rPr>
          <w:rFonts w:ascii="Times New Roman" w:eastAsia="Times New Roman" w:hAnsi="Times New Roman" w:cs="Times New Roman"/>
          <w:b/>
          <w:kern w:val="28"/>
          <w:sz w:val="28"/>
          <w:szCs w:val="28"/>
        </w:rPr>
      </w:pPr>
      <w:r w:rsidRPr="009B4609">
        <w:rPr>
          <w:rFonts w:ascii="Times New Roman" w:eastAsia="Times New Roman" w:hAnsi="Times New Roman" w:cs="Times New Roman"/>
          <w:b/>
          <w:kern w:val="28"/>
          <w:sz w:val="28"/>
          <w:szCs w:val="28"/>
        </w:rPr>
        <w:lastRenderedPageBreak/>
        <w:t>3.0</w:t>
      </w:r>
      <w:r w:rsidR="00864BE4" w:rsidRPr="009B4609">
        <w:rPr>
          <w:rFonts w:ascii="Times New Roman" w:eastAsia="Times New Roman" w:hAnsi="Times New Roman" w:cs="Times New Roman"/>
          <w:b/>
          <w:kern w:val="28"/>
          <w:sz w:val="28"/>
          <w:szCs w:val="28"/>
        </w:rPr>
        <w:t>0</w:t>
      </w:r>
      <w:r w:rsidR="00C00806" w:rsidRPr="009B4609">
        <w:rPr>
          <w:rFonts w:ascii="Times New Roman" w:eastAsia="Times New Roman" w:hAnsi="Times New Roman" w:cs="Times New Roman"/>
          <w:b/>
          <w:kern w:val="28"/>
          <w:sz w:val="28"/>
          <w:szCs w:val="28"/>
        </w:rPr>
        <w:t>SCOPE OF THE FORENSIC AUDIT</w:t>
      </w:r>
    </w:p>
    <w:p w:rsidR="00202D7B" w:rsidRPr="009B4609" w:rsidRDefault="00202D7B" w:rsidP="00202D7B">
      <w:pPr>
        <w:widowControl w:val="0"/>
        <w:overflowPunct w:val="0"/>
        <w:autoSpaceDE w:val="0"/>
        <w:autoSpaceDN w:val="0"/>
        <w:adjustRightInd w:val="0"/>
        <w:rPr>
          <w:rFonts w:ascii="Times New Roman" w:eastAsia="Times New Roman" w:hAnsi="Times New Roman" w:cs="Times New Roman"/>
          <w:kern w:val="28"/>
          <w:sz w:val="28"/>
          <w:szCs w:val="28"/>
        </w:rPr>
      </w:pPr>
    </w:p>
    <w:p w:rsidR="00202D7B" w:rsidRPr="009B4609" w:rsidRDefault="00202D7B" w:rsidP="00493237">
      <w:pPr>
        <w:widowControl w:val="0"/>
        <w:overflowPunct w:val="0"/>
        <w:autoSpaceDE w:val="0"/>
        <w:autoSpaceDN w:val="0"/>
        <w:adjustRightInd w:val="0"/>
        <w:ind w:hanging="72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The Audit includes such procedures as necessary to:</w:t>
      </w:r>
    </w:p>
    <w:p w:rsidR="00202D7B" w:rsidRPr="009B4609" w:rsidRDefault="00202D7B" w:rsidP="00202D7B">
      <w:pPr>
        <w:widowControl w:val="0"/>
        <w:overflowPunct w:val="0"/>
        <w:autoSpaceDE w:val="0"/>
        <w:autoSpaceDN w:val="0"/>
        <w:adjustRightInd w:val="0"/>
        <w:rPr>
          <w:rFonts w:ascii="Times New Roman" w:eastAsia="Times New Roman" w:hAnsi="Times New Roman" w:cs="Times New Roman"/>
          <w:kern w:val="28"/>
          <w:sz w:val="28"/>
          <w:szCs w:val="28"/>
        </w:rPr>
      </w:pPr>
    </w:p>
    <w:p w:rsidR="00202D7B" w:rsidRPr="009B4609" w:rsidRDefault="00202D7B" w:rsidP="002D3D51">
      <w:pPr>
        <w:pStyle w:val="ListParagraph"/>
        <w:widowControl w:val="0"/>
        <w:numPr>
          <w:ilvl w:val="0"/>
          <w:numId w:val="1"/>
        </w:numPr>
        <w:overflowPunct w:val="0"/>
        <w:autoSpaceDE w:val="0"/>
        <w:autoSpaceDN w:val="0"/>
        <w:adjustRightInd w:val="0"/>
        <w:ind w:left="810" w:hanging="72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Determine the entity’s adherence to and fulfillment of principles of corporate governance in all aspects including its interpretation of its mission, adherence to legal or statutory and policy instruments and good practices;</w:t>
      </w:r>
    </w:p>
    <w:p w:rsidR="00C00806" w:rsidRPr="009B4609" w:rsidRDefault="00C00806" w:rsidP="00C00806">
      <w:pPr>
        <w:widowControl w:val="0"/>
        <w:overflowPunct w:val="0"/>
        <w:autoSpaceDE w:val="0"/>
        <w:autoSpaceDN w:val="0"/>
        <w:adjustRightInd w:val="0"/>
        <w:rPr>
          <w:rFonts w:ascii="Times New Roman" w:eastAsia="Times New Roman" w:hAnsi="Times New Roman" w:cs="Times New Roman"/>
          <w:kern w:val="28"/>
          <w:sz w:val="28"/>
          <w:szCs w:val="28"/>
        </w:rPr>
      </w:pPr>
    </w:p>
    <w:p w:rsidR="00202D7B" w:rsidRPr="009B4609" w:rsidRDefault="00202D7B" w:rsidP="0034281E">
      <w:pPr>
        <w:pStyle w:val="ListParagraph"/>
        <w:widowControl w:val="0"/>
        <w:numPr>
          <w:ilvl w:val="0"/>
          <w:numId w:val="1"/>
        </w:numPr>
        <w:overflowPunct w:val="0"/>
        <w:autoSpaceDE w:val="0"/>
        <w:autoSpaceDN w:val="0"/>
        <w:adjustRightInd w:val="0"/>
        <w:ind w:left="810" w:hanging="81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Assess and test systems and detect any instances of corporate malfeasance and inefficiency for remedial and/or judicial interventions and systems realignment;</w:t>
      </w:r>
    </w:p>
    <w:p w:rsidR="00C00806" w:rsidRPr="009B4609" w:rsidRDefault="00C00806" w:rsidP="00C00806">
      <w:pPr>
        <w:widowControl w:val="0"/>
        <w:overflowPunct w:val="0"/>
        <w:autoSpaceDE w:val="0"/>
        <w:autoSpaceDN w:val="0"/>
        <w:adjustRightInd w:val="0"/>
        <w:rPr>
          <w:rFonts w:ascii="Times New Roman" w:eastAsia="Times New Roman" w:hAnsi="Times New Roman" w:cs="Times New Roman"/>
          <w:kern w:val="28"/>
          <w:sz w:val="28"/>
          <w:szCs w:val="28"/>
        </w:rPr>
      </w:pPr>
    </w:p>
    <w:p w:rsidR="00202D7B" w:rsidRPr="009B4609" w:rsidRDefault="00202D7B" w:rsidP="0034281E">
      <w:pPr>
        <w:pStyle w:val="ListParagraph"/>
        <w:widowControl w:val="0"/>
        <w:numPr>
          <w:ilvl w:val="0"/>
          <w:numId w:val="1"/>
        </w:numPr>
        <w:overflowPunct w:val="0"/>
        <w:autoSpaceDE w:val="0"/>
        <w:autoSpaceDN w:val="0"/>
        <w:adjustRightInd w:val="0"/>
        <w:ind w:left="810" w:hanging="81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Determine the authenticity and validity of significant commercial and financial transactions entered into by the entity with related parties, suppliers and customers and measure the extent of potential prejudice th</w:t>
      </w:r>
      <w:r w:rsidR="00437992" w:rsidRPr="009B4609">
        <w:rPr>
          <w:rFonts w:ascii="Times New Roman" w:eastAsia="Times New Roman" w:hAnsi="Times New Roman" w:cs="Times New Roman"/>
          <w:kern w:val="28"/>
          <w:sz w:val="28"/>
          <w:szCs w:val="28"/>
        </w:rPr>
        <w:t>is</w:t>
      </w:r>
      <w:r w:rsidRPr="009B4609">
        <w:rPr>
          <w:rFonts w:ascii="Times New Roman" w:eastAsia="Times New Roman" w:hAnsi="Times New Roman" w:cs="Times New Roman"/>
          <w:kern w:val="28"/>
          <w:sz w:val="28"/>
          <w:szCs w:val="28"/>
        </w:rPr>
        <w:t xml:space="preserve"> entity may have suffered through such dealings, if any;</w:t>
      </w:r>
    </w:p>
    <w:p w:rsidR="00C00806" w:rsidRPr="009B4609" w:rsidRDefault="00C00806" w:rsidP="00EF7436">
      <w:pPr>
        <w:pStyle w:val="ListParagraph"/>
        <w:ind w:left="1080" w:hanging="720"/>
        <w:rPr>
          <w:rFonts w:ascii="Times New Roman" w:eastAsia="Times New Roman" w:hAnsi="Times New Roman" w:cs="Times New Roman"/>
          <w:kern w:val="28"/>
          <w:sz w:val="28"/>
          <w:szCs w:val="28"/>
        </w:rPr>
      </w:pPr>
    </w:p>
    <w:p w:rsidR="00202D7B" w:rsidRPr="009B4609" w:rsidRDefault="00202D7B" w:rsidP="0034281E">
      <w:pPr>
        <w:pStyle w:val="ListParagraph"/>
        <w:widowControl w:val="0"/>
        <w:numPr>
          <w:ilvl w:val="0"/>
          <w:numId w:val="1"/>
        </w:numPr>
        <w:overflowPunct w:val="0"/>
        <w:autoSpaceDE w:val="0"/>
        <w:autoSpaceDN w:val="0"/>
        <w:adjustRightInd w:val="0"/>
        <w:ind w:hanging="72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Carry out a comprehensive financial systems audit which should look at all systems, decisions and practices which have underpinned the entity’s finances, test and assess financial discipline at all levels;</w:t>
      </w:r>
    </w:p>
    <w:p w:rsidR="00C00806" w:rsidRPr="009B4609" w:rsidRDefault="00C00806" w:rsidP="00EF7436">
      <w:pPr>
        <w:pStyle w:val="ListParagraph"/>
        <w:ind w:left="1080" w:hanging="720"/>
        <w:rPr>
          <w:rFonts w:ascii="Times New Roman" w:eastAsia="Times New Roman" w:hAnsi="Times New Roman" w:cs="Times New Roman"/>
          <w:kern w:val="28"/>
          <w:sz w:val="28"/>
          <w:szCs w:val="28"/>
        </w:rPr>
      </w:pPr>
    </w:p>
    <w:p w:rsidR="00202D7B" w:rsidRPr="009B4609" w:rsidRDefault="00202D7B" w:rsidP="0034281E">
      <w:pPr>
        <w:pStyle w:val="ListParagraph"/>
        <w:widowControl w:val="0"/>
        <w:numPr>
          <w:ilvl w:val="0"/>
          <w:numId w:val="1"/>
        </w:numPr>
        <w:overflowPunct w:val="0"/>
        <w:autoSpaceDE w:val="0"/>
        <w:autoSpaceDN w:val="0"/>
        <w:adjustRightInd w:val="0"/>
        <w:ind w:left="810" w:hanging="72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Recommend statutory, legal or organizational changes required to identify and prevent any recurrences of improprieties.</w:t>
      </w:r>
    </w:p>
    <w:p w:rsidR="0034281E" w:rsidRPr="009B4609" w:rsidRDefault="0034281E" w:rsidP="0034281E">
      <w:pPr>
        <w:pStyle w:val="ListParagraph"/>
        <w:rPr>
          <w:rFonts w:ascii="Times New Roman" w:eastAsia="Times New Roman" w:hAnsi="Times New Roman" w:cs="Times New Roman"/>
          <w:kern w:val="28"/>
          <w:sz w:val="28"/>
          <w:szCs w:val="28"/>
        </w:rPr>
      </w:pPr>
    </w:p>
    <w:p w:rsidR="00F51D9D" w:rsidRPr="009B4609" w:rsidRDefault="0059514F" w:rsidP="0034281E">
      <w:pPr>
        <w:pStyle w:val="ListParagraph"/>
        <w:widowControl w:val="0"/>
        <w:numPr>
          <w:ilvl w:val="0"/>
          <w:numId w:val="1"/>
        </w:numPr>
        <w:overflowPunct w:val="0"/>
        <w:autoSpaceDE w:val="0"/>
        <w:autoSpaceDN w:val="0"/>
        <w:adjustRightInd w:val="0"/>
        <w:ind w:hanging="63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 xml:space="preserve">Conduct a human resources audit which should include key issues like manpower policy and needs determination, selection and recruitment regarding philosophy, grading and departmentalization, payroll system and management, performance culture and whole policy on advancement and promotions, </w:t>
      </w:r>
      <w:proofErr w:type="spellStart"/>
      <w:r w:rsidRPr="009B4609">
        <w:rPr>
          <w:rFonts w:ascii="Times New Roman" w:eastAsia="Times New Roman" w:hAnsi="Times New Roman" w:cs="Times New Roman"/>
          <w:kern w:val="28"/>
          <w:sz w:val="28"/>
          <w:szCs w:val="28"/>
        </w:rPr>
        <w:t>labour</w:t>
      </w:r>
      <w:proofErr w:type="spellEnd"/>
      <w:r w:rsidRPr="009B4609">
        <w:rPr>
          <w:rFonts w:ascii="Times New Roman" w:eastAsia="Times New Roman" w:hAnsi="Times New Roman" w:cs="Times New Roman"/>
          <w:kern w:val="28"/>
          <w:sz w:val="28"/>
          <w:szCs w:val="28"/>
        </w:rPr>
        <w:t xml:space="preserve"> issues, skills development and development. Examine current incentives, their access and distribution</w:t>
      </w:r>
      <w:r w:rsidR="002D3D51" w:rsidRPr="009B4609">
        <w:rPr>
          <w:rFonts w:ascii="Times New Roman" w:eastAsia="Times New Roman" w:hAnsi="Times New Roman" w:cs="Times New Roman"/>
          <w:kern w:val="28"/>
          <w:sz w:val="28"/>
          <w:szCs w:val="28"/>
        </w:rPr>
        <w:t xml:space="preserve"> and the impact they have on skills attraction and retention on staff motivation, performance and commitment.</w:t>
      </w:r>
    </w:p>
    <w:p w:rsidR="002D3D51" w:rsidRPr="009B4609" w:rsidRDefault="002D3D51" w:rsidP="002D3D51">
      <w:pPr>
        <w:pStyle w:val="ListParagraph"/>
        <w:rPr>
          <w:rFonts w:ascii="Times New Roman" w:eastAsia="Times New Roman" w:hAnsi="Times New Roman" w:cs="Times New Roman"/>
          <w:kern w:val="28"/>
          <w:sz w:val="28"/>
          <w:szCs w:val="28"/>
        </w:rPr>
      </w:pPr>
    </w:p>
    <w:p w:rsidR="002D3D51" w:rsidRPr="009B4609" w:rsidRDefault="002D3D51" w:rsidP="0034281E">
      <w:pPr>
        <w:pStyle w:val="ListParagraph"/>
        <w:widowControl w:val="0"/>
        <w:numPr>
          <w:ilvl w:val="0"/>
          <w:numId w:val="1"/>
        </w:numPr>
        <w:overflowPunct w:val="0"/>
        <w:autoSpaceDE w:val="0"/>
        <w:autoSpaceDN w:val="0"/>
        <w:adjustRightInd w:val="0"/>
        <w:ind w:hanging="63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Determine the planning culture of the entity</w:t>
      </w:r>
    </w:p>
    <w:p w:rsidR="002D3D51" w:rsidRPr="009B4609" w:rsidRDefault="002D3D51" w:rsidP="002D3D51">
      <w:pPr>
        <w:pStyle w:val="ListParagraph"/>
        <w:rPr>
          <w:rFonts w:ascii="Times New Roman" w:eastAsia="Times New Roman" w:hAnsi="Times New Roman" w:cs="Times New Roman"/>
          <w:kern w:val="28"/>
          <w:sz w:val="28"/>
          <w:szCs w:val="28"/>
        </w:rPr>
      </w:pPr>
    </w:p>
    <w:p w:rsidR="002D3D51" w:rsidRDefault="002D3D51" w:rsidP="0034281E">
      <w:pPr>
        <w:pStyle w:val="ListParagraph"/>
        <w:widowControl w:val="0"/>
        <w:numPr>
          <w:ilvl w:val="0"/>
          <w:numId w:val="1"/>
        </w:numPr>
        <w:overflowPunct w:val="0"/>
        <w:autoSpaceDE w:val="0"/>
        <w:autoSpaceDN w:val="0"/>
        <w:adjustRightInd w:val="0"/>
        <w:ind w:hanging="63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Determine the entity’s manpower and skills development policies to equip its key functional areas with strategic competencies needed for migration to digital era and beyond</w:t>
      </w:r>
    </w:p>
    <w:p w:rsidR="004B5F94" w:rsidRPr="004B5F94" w:rsidRDefault="004B5F94" w:rsidP="004B5F94">
      <w:pPr>
        <w:pStyle w:val="ListParagraph"/>
        <w:rPr>
          <w:rFonts w:ascii="Times New Roman" w:eastAsia="Times New Roman" w:hAnsi="Times New Roman" w:cs="Times New Roman"/>
          <w:kern w:val="28"/>
          <w:sz w:val="28"/>
          <w:szCs w:val="28"/>
        </w:rPr>
      </w:pPr>
    </w:p>
    <w:p w:rsidR="004B5F94" w:rsidRDefault="004B5F94" w:rsidP="004B5F94">
      <w:pPr>
        <w:widowControl w:val="0"/>
        <w:overflowPunct w:val="0"/>
        <w:autoSpaceDE w:val="0"/>
        <w:autoSpaceDN w:val="0"/>
        <w:adjustRightInd w:val="0"/>
        <w:rPr>
          <w:rFonts w:ascii="Times New Roman" w:eastAsia="Times New Roman" w:hAnsi="Times New Roman" w:cs="Times New Roman"/>
          <w:kern w:val="28"/>
          <w:sz w:val="28"/>
          <w:szCs w:val="28"/>
        </w:rPr>
      </w:pPr>
    </w:p>
    <w:p w:rsidR="00126B5C" w:rsidRPr="004B5F94" w:rsidRDefault="00126B5C" w:rsidP="004B5F94">
      <w:pPr>
        <w:widowControl w:val="0"/>
        <w:overflowPunct w:val="0"/>
        <w:autoSpaceDE w:val="0"/>
        <w:autoSpaceDN w:val="0"/>
        <w:adjustRightInd w:val="0"/>
        <w:rPr>
          <w:rFonts w:ascii="Times New Roman" w:eastAsia="Times New Roman" w:hAnsi="Times New Roman" w:cs="Times New Roman"/>
          <w:kern w:val="28"/>
          <w:sz w:val="28"/>
          <w:szCs w:val="28"/>
        </w:rPr>
      </w:pPr>
    </w:p>
    <w:p w:rsidR="002D3D51" w:rsidRPr="009B4609" w:rsidRDefault="002D3D51" w:rsidP="0034281E">
      <w:pPr>
        <w:pStyle w:val="ListParagraph"/>
        <w:widowControl w:val="0"/>
        <w:numPr>
          <w:ilvl w:val="0"/>
          <w:numId w:val="1"/>
        </w:numPr>
        <w:overflowPunct w:val="0"/>
        <w:autoSpaceDE w:val="0"/>
        <w:autoSpaceDN w:val="0"/>
        <w:adjustRightInd w:val="0"/>
        <w:ind w:hanging="63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lastRenderedPageBreak/>
        <w:t>Recommend a business model, development and innovativeness which should help a restructuring exercise  by gauging the entity’s capacity to align itself with and keep adjusting to the larger macro- environment through periodic strategies interventions</w:t>
      </w:r>
    </w:p>
    <w:p w:rsidR="002D3D51" w:rsidRPr="009B4609" w:rsidRDefault="002D3D51" w:rsidP="002D3D51">
      <w:pPr>
        <w:pStyle w:val="ListParagraph"/>
        <w:rPr>
          <w:rFonts w:ascii="Times New Roman" w:eastAsia="Times New Roman" w:hAnsi="Times New Roman" w:cs="Times New Roman"/>
          <w:kern w:val="28"/>
          <w:sz w:val="28"/>
          <w:szCs w:val="28"/>
        </w:rPr>
      </w:pPr>
    </w:p>
    <w:p w:rsidR="002D3D51" w:rsidRPr="009B4609" w:rsidRDefault="002D3D51" w:rsidP="0034281E">
      <w:pPr>
        <w:pStyle w:val="ListParagraph"/>
        <w:widowControl w:val="0"/>
        <w:numPr>
          <w:ilvl w:val="0"/>
          <w:numId w:val="1"/>
        </w:numPr>
        <w:overflowPunct w:val="0"/>
        <w:autoSpaceDE w:val="0"/>
        <w:autoSpaceDN w:val="0"/>
        <w:adjustRightInd w:val="0"/>
        <w:ind w:hanging="630"/>
        <w:rPr>
          <w:rFonts w:ascii="Times New Roman" w:eastAsia="Times New Roman" w:hAnsi="Times New Roman" w:cs="Times New Roman"/>
          <w:kern w:val="28"/>
          <w:sz w:val="28"/>
          <w:szCs w:val="28"/>
        </w:rPr>
      </w:pPr>
      <w:r w:rsidRPr="009B4609">
        <w:rPr>
          <w:rFonts w:ascii="Times New Roman" w:eastAsia="Times New Roman" w:hAnsi="Times New Roman" w:cs="Times New Roman"/>
          <w:kern w:val="28"/>
          <w:sz w:val="28"/>
          <w:szCs w:val="28"/>
        </w:rPr>
        <w:t>Gauge the entity’s readiness to do business in an environment characterized by open competition locally, regionally and globally and the removal of statutory sources of revenue including subsidies</w:t>
      </w:r>
      <w:r w:rsidR="003733B1" w:rsidRPr="009B4609">
        <w:rPr>
          <w:rFonts w:ascii="Times New Roman" w:eastAsia="Times New Roman" w:hAnsi="Times New Roman" w:cs="Times New Roman"/>
          <w:kern w:val="28"/>
          <w:sz w:val="28"/>
          <w:szCs w:val="28"/>
        </w:rPr>
        <w:t>.</w:t>
      </w: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FC2537" w:rsidRDefault="00FC2537" w:rsidP="004A1E1D">
      <w:pPr>
        <w:pStyle w:val="Heading1"/>
        <w:tabs>
          <w:tab w:val="left" w:pos="90"/>
          <w:tab w:val="left" w:pos="720"/>
        </w:tabs>
        <w:spacing w:before="0"/>
        <w:ind w:left="-180" w:firstLine="180"/>
        <w:rPr>
          <w:rFonts w:ascii="Times New Roman" w:eastAsia="Times New Roman" w:hAnsi="Times New Roman" w:cs="Times New Roman"/>
          <w:color w:val="000000"/>
          <w:lang w:val="en-GB"/>
        </w:rPr>
      </w:pPr>
    </w:p>
    <w:p w:rsidR="00225A79" w:rsidRDefault="00225A79" w:rsidP="00225A79">
      <w:pPr>
        <w:rPr>
          <w:lang w:val="en-GB"/>
        </w:rPr>
      </w:pPr>
    </w:p>
    <w:p w:rsidR="00225A79" w:rsidRDefault="00225A79" w:rsidP="00225A79">
      <w:pPr>
        <w:rPr>
          <w:lang w:val="en-GB"/>
        </w:rPr>
      </w:pPr>
    </w:p>
    <w:p w:rsidR="00225A79" w:rsidRDefault="00225A79" w:rsidP="00225A79">
      <w:pPr>
        <w:rPr>
          <w:lang w:val="en-GB"/>
        </w:rPr>
      </w:pPr>
    </w:p>
    <w:p w:rsidR="00225A79" w:rsidRDefault="00225A79" w:rsidP="00225A79">
      <w:pPr>
        <w:rPr>
          <w:lang w:val="en-GB"/>
        </w:rPr>
      </w:pPr>
    </w:p>
    <w:p w:rsidR="00225A79" w:rsidRDefault="00225A79" w:rsidP="00225A79">
      <w:pPr>
        <w:rPr>
          <w:lang w:val="en-GB"/>
        </w:rPr>
      </w:pPr>
    </w:p>
    <w:p w:rsidR="00225A79" w:rsidRDefault="00225A79" w:rsidP="00225A79">
      <w:pPr>
        <w:rPr>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0829C9" w:rsidRDefault="000829C9" w:rsidP="004D2C12">
      <w:pPr>
        <w:pStyle w:val="ListParagraph"/>
        <w:tabs>
          <w:tab w:val="left" w:pos="450"/>
          <w:tab w:val="left" w:pos="540"/>
          <w:tab w:val="left" w:pos="720"/>
        </w:tabs>
        <w:ind w:hanging="720"/>
        <w:rPr>
          <w:rFonts w:ascii="Times New Roman" w:eastAsia="Times New Roman" w:hAnsi="Times New Roman" w:cs="Times New Roman"/>
          <w:color w:val="000000"/>
          <w:lang w:val="en-GB"/>
        </w:rPr>
      </w:pPr>
    </w:p>
    <w:p w:rsidR="007E2922" w:rsidRDefault="007E2922" w:rsidP="000829C9">
      <w:pPr>
        <w:pStyle w:val="ListParagraph"/>
        <w:tabs>
          <w:tab w:val="left" w:pos="450"/>
          <w:tab w:val="left" w:pos="540"/>
          <w:tab w:val="left" w:pos="720"/>
        </w:tabs>
        <w:rPr>
          <w:rFonts w:ascii="Times New Roman" w:eastAsia="Times New Roman" w:hAnsi="Times New Roman" w:cs="Times New Roman"/>
          <w:color w:val="000000"/>
          <w:lang w:val="en-GB"/>
        </w:rPr>
      </w:pPr>
    </w:p>
    <w:p w:rsidR="007E2922" w:rsidRDefault="007E2922" w:rsidP="000829C9">
      <w:pPr>
        <w:pStyle w:val="ListParagraph"/>
        <w:tabs>
          <w:tab w:val="left" w:pos="450"/>
          <w:tab w:val="left" w:pos="540"/>
          <w:tab w:val="left" w:pos="720"/>
        </w:tabs>
        <w:rPr>
          <w:rFonts w:ascii="Times New Roman" w:eastAsia="Times New Roman" w:hAnsi="Times New Roman" w:cs="Times New Roman"/>
          <w:color w:val="000000"/>
          <w:lang w:val="en-GB"/>
        </w:rPr>
      </w:pPr>
    </w:p>
    <w:p w:rsidR="007E2922" w:rsidRDefault="007E2922" w:rsidP="000829C9">
      <w:pPr>
        <w:pStyle w:val="ListParagraph"/>
        <w:tabs>
          <w:tab w:val="left" w:pos="450"/>
          <w:tab w:val="left" w:pos="540"/>
          <w:tab w:val="left" w:pos="720"/>
        </w:tabs>
        <w:rPr>
          <w:rFonts w:ascii="Times New Roman" w:eastAsia="Times New Roman" w:hAnsi="Times New Roman" w:cs="Times New Roman"/>
          <w:color w:val="000000"/>
          <w:lang w:val="en-GB"/>
        </w:rPr>
      </w:pPr>
    </w:p>
    <w:p w:rsidR="007E2922" w:rsidRDefault="007E2922" w:rsidP="000829C9">
      <w:pPr>
        <w:pStyle w:val="ListParagraph"/>
        <w:tabs>
          <w:tab w:val="left" w:pos="450"/>
          <w:tab w:val="left" w:pos="540"/>
          <w:tab w:val="left" w:pos="720"/>
        </w:tabs>
        <w:rPr>
          <w:rFonts w:ascii="Times New Roman" w:eastAsia="Times New Roman" w:hAnsi="Times New Roman" w:cs="Times New Roman"/>
          <w:color w:val="000000"/>
          <w:lang w:val="en-GB"/>
        </w:rPr>
      </w:pPr>
    </w:p>
    <w:p w:rsidR="007E2922" w:rsidRDefault="007E2922" w:rsidP="000829C9">
      <w:pPr>
        <w:pStyle w:val="ListParagraph"/>
        <w:tabs>
          <w:tab w:val="left" w:pos="450"/>
          <w:tab w:val="left" w:pos="540"/>
          <w:tab w:val="left" w:pos="720"/>
        </w:tabs>
        <w:rPr>
          <w:rFonts w:ascii="Times New Roman" w:eastAsia="Times New Roman" w:hAnsi="Times New Roman" w:cs="Times New Roman"/>
          <w:color w:val="000000"/>
          <w:lang w:val="en-GB"/>
        </w:rPr>
      </w:pPr>
    </w:p>
    <w:p w:rsidR="007E2922" w:rsidRDefault="007E2922" w:rsidP="000829C9">
      <w:pPr>
        <w:pStyle w:val="ListParagraph"/>
        <w:tabs>
          <w:tab w:val="left" w:pos="450"/>
          <w:tab w:val="left" w:pos="540"/>
          <w:tab w:val="left" w:pos="720"/>
        </w:tabs>
        <w:rPr>
          <w:rFonts w:ascii="Times New Roman" w:eastAsia="Times New Roman" w:hAnsi="Times New Roman" w:cs="Times New Roman"/>
          <w:color w:val="000000"/>
          <w:lang w:val="en-GB"/>
        </w:rPr>
      </w:pPr>
    </w:p>
    <w:p w:rsidR="007E2922" w:rsidRDefault="007E2922" w:rsidP="000829C9">
      <w:pPr>
        <w:pStyle w:val="ListParagraph"/>
        <w:tabs>
          <w:tab w:val="left" w:pos="450"/>
          <w:tab w:val="left" w:pos="540"/>
          <w:tab w:val="left" w:pos="720"/>
        </w:tabs>
        <w:rPr>
          <w:rFonts w:ascii="Times New Roman" w:eastAsia="Times New Roman" w:hAnsi="Times New Roman" w:cs="Times New Roman"/>
          <w:color w:val="000000"/>
          <w:lang w:val="en-GB"/>
        </w:rPr>
      </w:pPr>
    </w:p>
    <w:p w:rsidR="003063BB" w:rsidRDefault="00A61E99" w:rsidP="000829C9">
      <w:pPr>
        <w:pStyle w:val="ListParagraph"/>
        <w:tabs>
          <w:tab w:val="left" w:pos="450"/>
          <w:tab w:val="left" w:pos="540"/>
          <w:tab w:val="left" w:pos="720"/>
        </w:tabs>
        <w:rPr>
          <w:rFonts w:ascii="Times New Roman" w:eastAsia="Times New Roman" w:hAnsi="Times New Roman" w:cs="Times New Roman"/>
          <w:b/>
          <w:color w:val="000000"/>
          <w:sz w:val="28"/>
          <w:szCs w:val="28"/>
          <w:lang w:val="en-GB"/>
        </w:rPr>
      </w:pPr>
      <w:r w:rsidRPr="005F7DEB">
        <w:rPr>
          <w:rFonts w:ascii="Times New Roman" w:eastAsia="Times New Roman" w:hAnsi="Times New Roman" w:cs="Times New Roman"/>
          <w:b/>
          <w:color w:val="000000"/>
          <w:sz w:val="28"/>
          <w:szCs w:val="28"/>
          <w:lang w:val="en-GB"/>
        </w:rPr>
        <w:lastRenderedPageBreak/>
        <w:t>4</w:t>
      </w:r>
      <w:r w:rsidR="00020497" w:rsidRPr="005F7DEB">
        <w:rPr>
          <w:rFonts w:ascii="Times New Roman" w:eastAsia="Times New Roman" w:hAnsi="Times New Roman" w:cs="Times New Roman"/>
          <w:b/>
          <w:color w:val="000000"/>
          <w:sz w:val="28"/>
          <w:szCs w:val="28"/>
          <w:lang w:val="en-GB"/>
        </w:rPr>
        <w:t>.0</w:t>
      </w:r>
      <w:r w:rsidR="00864BE4" w:rsidRPr="005F7DEB">
        <w:rPr>
          <w:rFonts w:ascii="Times New Roman" w:eastAsia="Times New Roman" w:hAnsi="Times New Roman" w:cs="Times New Roman"/>
          <w:b/>
          <w:color w:val="000000"/>
          <w:sz w:val="28"/>
          <w:szCs w:val="28"/>
          <w:lang w:val="en-GB"/>
        </w:rPr>
        <w:t>0</w:t>
      </w:r>
      <w:r w:rsidR="004D2C12" w:rsidRPr="004D2C12">
        <w:rPr>
          <w:rFonts w:ascii="Times New Roman" w:eastAsia="Times New Roman" w:hAnsi="Times New Roman" w:cs="Times New Roman"/>
          <w:b/>
          <w:color w:val="000000"/>
          <w:sz w:val="28"/>
          <w:szCs w:val="28"/>
          <w:lang w:val="en-GB"/>
        </w:rPr>
        <w:t>HUMAN RESOURCES</w:t>
      </w:r>
      <w:r w:rsidR="004D2C12">
        <w:rPr>
          <w:rFonts w:ascii="Times New Roman" w:eastAsia="Times New Roman" w:hAnsi="Times New Roman" w:cs="Times New Roman"/>
          <w:b/>
          <w:color w:val="000000"/>
          <w:sz w:val="28"/>
          <w:szCs w:val="28"/>
          <w:lang w:val="en-GB"/>
        </w:rPr>
        <w:t xml:space="preserve"> AUDIT</w:t>
      </w:r>
    </w:p>
    <w:p w:rsidR="004D2C12" w:rsidRDefault="004D2C12" w:rsidP="004D2C12">
      <w:pPr>
        <w:pStyle w:val="ListParagraph"/>
        <w:tabs>
          <w:tab w:val="left" w:pos="450"/>
          <w:tab w:val="left" w:pos="540"/>
          <w:tab w:val="left" w:pos="720"/>
        </w:tabs>
        <w:ind w:hanging="720"/>
        <w:rPr>
          <w:rFonts w:ascii="Times New Roman" w:eastAsia="Times New Roman" w:hAnsi="Times New Roman" w:cs="Times New Roman"/>
          <w:b/>
          <w:color w:val="000000"/>
          <w:sz w:val="28"/>
          <w:szCs w:val="28"/>
          <w:lang w:val="en-GB"/>
        </w:rPr>
      </w:pPr>
    </w:p>
    <w:p w:rsidR="004D2C12" w:rsidRPr="005F7DEB" w:rsidRDefault="004D2C12" w:rsidP="004D2C12">
      <w:pPr>
        <w:contextualSpacing/>
        <w:rPr>
          <w:rFonts w:ascii="Times New Roman" w:eastAsia="Times New Roman" w:hAnsi="Times New Roman" w:cs="Times New Roman"/>
          <w:color w:val="000000"/>
          <w:sz w:val="28"/>
          <w:szCs w:val="28"/>
          <w:lang w:val="en-GB"/>
        </w:rPr>
      </w:pPr>
      <w:r w:rsidRPr="005F7DEB">
        <w:rPr>
          <w:rFonts w:ascii="Times New Roman" w:eastAsia="Times New Roman" w:hAnsi="Times New Roman" w:cs="Times New Roman"/>
          <w:color w:val="000000"/>
          <w:sz w:val="28"/>
          <w:szCs w:val="28"/>
          <w:lang w:val="en-GB"/>
        </w:rPr>
        <w:t xml:space="preserve">Statistics showed that the Corporation has evolved over the last six (6) years with the annual expenditures growing from G$311,776,450 to $724,463,412.Similarly the staffing structure has grown from 89 to 179 in the past six (6) years. </w:t>
      </w:r>
    </w:p>
    <w:p w:rsidR="004D2C12" w:rsidRDefault="004D2C12" w:rsidP="004D2C12">
      <w:pPr>
        <w:tabs>
          <w:tab w:val="left" w:pos="630"/>
        </w:tabs>
        <w:rPr>
          <w:rFonts w:ascii="Times New Roman" w:hAnsi="Times New Roman" w:cs="Times New Roman"/>
          <w:sz w:val="28"/>
          <w:szCs w:val="28"/>
        </w:rPr>
      </w:pPr>
    </w:p>
    <w:p w:rsidR="004D2C12" w:rsidRDefault="004D2C12" w:rsidP="004D2C12">
      <w:pPr>
        <w:tabs>
          <w:tab w:val="left" w:pos="630"/>
        </w:tabs>
        <w:rPr>
          <w:rFonts w:ascii="Times New Roman" w:hAnsi="Times New Roman" w:cs="Times New Roman"/>
          <w:sz w:val="28"/>
          <w:szCs w:val="28"/>
        </w:rPr>
      </w:pPr>
      <w:r w:rsidRPr="00BA7457">
        <w:rPr>
          <w:rFonts w:ascii="Times New Roman" w:hAnsi="Times New Roman" w:cs="Times New Roman"/>
          <w:sz w:val="28"/>
          <w:szCs w:val="28"/>
        </w:rPr>
        <w:t>A management board comprising a Chairman and directors holds responsibility for the overall management of the Corporation. The Chairman who heads the Board is appointed by the Minister responsible for Air Transport</w:t>
      </w:r>
      <w:r>
        <w:rPr>
          <w:rFonts w:ascii="Times New Roman" w:hAnsi="Times New Roman" w:cs="Times New Roman"/>
          <w:sz w:val="28"/>
          <w:szCs w:val="28"/>
        </w:rPr>
        <w:t>.</w:t>
      </w:r>
    </w:p>
    <w:p w:rsidR="009E7016" w:rsidRDefault="009E7016" w:rsidP="004D2C12">
      <w:pPr>
        <w:tabs>
          <w:tab w:val="left" w:pos="630"/>
        </w:tabs>
        <w:rPr>
          <w:rFonts w:ascii="Times New Roman" w:hAnsi="Times New Roman" w:cs="Times New Roman"/>
          <w:sz w:val="28"/>
          <w:szCs w:val="28"/>
        </w:rPr>
      </w:pPr>
    </w:p>
    <w:p w:rsidR="009E7016" w:rsidRPr="00BA7457" w:rsidRDefault="009E7016" w:rsidP="004D2C12">
      <w:pPr>
        <w:tabs>
          <w:tab w:val="left" w:pos="630"/>
        </w:tabs>
        <w:rPr>
          <w:rFonts w:ascii="Times New Roman" w:hAnsi="Times New Roman" w:cs="Times New Roman"/>
          <w:sz w:val="28"/>
          <w:szCs w:val="28"/>
        </w:rPr>
      </w:pPr>
      <w:r>
        <w:rPr>
          <w:rFonts w:ascii="Times New Roman" w:hAnsi="Times New Roman" w:cs="Times New Roman"/>
          <w:sz w:val="28"/>
          <w:szCs w:val="28"/>
        </w:rPr>
        <w:t xml:space="preserve">The Chief Executive Officer who is responsible for the day to day operations of the Corporation is appointed by the Board of Directors and is assisted by five (5) senior Managers who have responsibility for Human Resources, Finance, Commercial, Operations, Aerodrome, Security and the Engineering and Mechanical Departments.  </w:t>
      </w:r>
    </w:p>
    <w:p w:rsidR="004D2C12" w:rsidRPr="009B4609" w:rsidRDefault="004D2C12" w:rsidP="004D2C12">
      <w:pPr>
        <w:tabs>
          <w:tab w:val="left" w:pos="630"/>
        </w:tabs>
        <w:ind w:left="450" w:hanging="1080"/>
        <w:rPr>
          <w:rFonts w:ascii="Times New Roman" w:hAnsi="Times New Roman" w:cs="Times New Roman"/>
          <w:b/>
          <w:sz w:val="28"/>
          <w:szCs w:val="28"/>
        </w:rPr>
      </w:pPr>
    </w:p>
    <w:p w:rsidR="00FC7F70" w:rsidRDefault="00FC7F70" w:rsidP="00225A79">
      <w:pPr>
        <w:pStyle w:val="ListParagraph"/>
        <w:tabs>
          <w:tab w:val="left" w:pos="450"/>
          <w:tab w:val="left" w:pos="540"/>
          <w:tab w:val="left" w:pos="720"/>
        </w:tabs>
        <w:ind w:hanging="720"/>
        <w:rPr>
          <w:rFonts w:ascii="Times New Roman" w:hAnsi="Times New Roman" w:cs="Times New Roman"/>
          <w:sz w:val="28"/>
          <w:szCs w:val="28"/>
        </w:rPr>
      </w:pPr>
    </w:p>
    <w:p w:rsidR="00B04B08" w:rsidRPr="009B4609" w:rsidRDefault="00682C4B" w:rsidP="00225A79">
      <w:pPr>
        <w:pStyle w:val="ListParagraph"/>
        <w:tabs>
          <w:tab w:val="left" w:pos="450"/>
          <w:tab w:val="left" w:pos="540"/>
          <w:tab w:val="left" w:pos="720"/>
        </w:tabs>
        <w:ind w:hanging="72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5.00 FINDINGS:</w:t>
      </w:r>
    </w:p>
    <w:p w:rsidR="00682C4B" w:rsidRPr="009B4609" w:rsidRDefault="00682C4B" w:rsidP="00682C4B">
      <w:pPr>
        <w:ind w:left="-270" w:hanging="900"/>
        <w:rPr>
          <w:rFonts w:ascii="Times New Roman" w:hAnsi="Times New Roman" w:cs="Times New Roman"/>
          <w:sz w:val="28"/>
          <w:szCs w:val="28"/>
        </w:rPr>
      </w:pPr>
    </w:p>
    <w:p w:rsidR="00633E35" w:rsidRDefault="00637E9A" w:rsidP="00633E35">
      <w:pPr>
        <w:tabs>
          <w:tab w:val="left" w:pos="630"/>
        </w:tabs>
        <w:ind w:left="450" w:hanging="450"/>
        <w:rPr>
          <w:rFonts w:ascii="Times New Roman" w:hAnsi="Times New Roman" w:cs="Times New Roman"/>
          <w:b/>
          <w:sz w:val="28"/>
          <w:szCs w:val="28"/>
        </w:rPr>
      </w:pPr>
      <w:r w:rsidRPr="009B4609">
        <w:rPr>
          <w:rFonts w:ascii="Times New Roman" w:hAnsi="Times New Roman" w:cs="Times New Roman"/>
          <w:b/>
          <w:sz w:val="28"/>
          <w:szCs w:val="28"/>
        </w:rPr>
        <w:t>5.01</w:t>
      </w:r>
      <w:r w:rsidR="00633E35" w:rsidRPr="009B4609">
        <w:rPr>
          <w:rFonts w:ascii="Times New Roman" w:hAnsi="Times New Roman" w:cs="Times New Roman"/>
          <w:b/>
          <w:sz w:val="28"/>
          <w:szCs w:val="28"/>
        </w:rPr>
        <w:t xml:space="preserve">   Board of Directors</w:t>
      </w:r>
      <w:r w:rsidR="00C84DAB">
        <w:rPr>
          <w:rFonts w:ascii="Times New Roman" w:hAnsi="Times New Roman" w:cs="Times New Roman"/>
          <w:b/>
          <w:sz w:val="28"/>
          <w:szCs w:val="28"/>
        </w:rPr>
        <w:t>/</w:t>
      </w:r>
      <w:r w:rsidR="00633E35" w:rsidRPr="009B4609">
        <w:rPr>
          <w:rFonts w:ascii="Times New Roman" w:hAnsi="Times New Roman" w:cs="Times New Roman"/>
          <w:b/>
          <w:sz w:val="28"/>
          <w:szCs w:val="28"/>
        </w:rPr>
        <w:t>Organization Chart</w:t>
      </w:r>
      <w:r w:rsidR="00C84DAB">
        <w:rPr>
          <w:rFonts w:ascii="Times New Roman" w:hAnsi="Times New Roman" w:cs="Times New Roman"/>
          <w:b/>
          <w:sz w:val="28"/>
          <w:szCs w:val="28"/>
        </w:rPr>
        <w:t>/Structure</w:t>
      </w:r>
      <w:r w:rsidR="0045758E">
        <w:rPr>
          <w:rFonts w:ascii="Times New Roman" w:hAnsi="Times New Roman" w:cs="Times New Roman"/>
          <w:b/>
          <w:sz w:val="28"/>
          <w:szCs w:val="28"/>
        </w:rPr>
        <w:t xml:space="preserve"> and Governance</w:t>
      </w:r>
    </w:p>
    <w:p w:rsidR="00BA7457" w:rsidRDefault="00BA7457" w:rsidP="00633E35">
      <w:pPr>
        <w:tabs>
          <w:tab w:val="left" w:pos="630"/>
        </w:tabs>
        <w:ind w:left="450" w:hanging="450"/>
        <w:rPr>
          <w:rFonts w:ascii="Times New Roman" w:hAnsi="Times New Roman" w:cs="Times New Roman"/>
          <w:b/>
          <w:sz w:val="28"/>
          <w:szCs w:val="28"/>
        </w:rPr>
      </w:pPr>
    </w:p>
    <w:p w:rsidR="009F6D88" w:rsidRPr="009B4609" w:rsidRDefault="002A0333" w:rsidP="0082373C">
      <w:pPr>
        <w:tabs>
          <w:tab w:val="left" w:pos="630"/>
        </w:tabs>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Prior to the expiration of the </w:t>
      </w:r>
      <w:r w:rsidR="007F09C1">
        <w:rPr>
          <w:rFonts w:ascii="Times New Roman" w:eastAsia="Times New Roman" w:hAnsi="Times New Roman" w:cs="Times New Roman"/>
          <w:bCs/>
          <w:sz w:val="28"/>
          <w:szCs w:val="28"/>
        </w:rPr>
        <w:t>CJIAC</w:t>
      </w:r>
      <w:r w:rsidRPr="009B4609">
        <w:rPr>
          <w:rFonts w:ascii="Times New Roman" w:eastAsia="Times New Roman" w:hAnsi="Times New Roman" w:cs="Times New Roman"/>
          <w:bCs/>
          <w:sz w:val="28"/>
          <w:szCs w:val="28"/>
        </w:rPr>
        <w:t xml:space="preserve">Board </w:t>
      </w:r>
      <w:r w:rsidR="005C3C00" w:rsidRPr="009B4609">
        <w:rPr>
          <w:rFonts w:ascii="Times New Roman" w:eastAsia="Times New Roman" w:hAnsi="Times New Roman" w:cs="Times New Roman"/>
          <w:bCs/>
          <w:sz w:val="28"/>
          <w:szCs w:val="28"/>
        </w:rPr>
        <w:t xml:space="preserve">of Directors </w:t>
      </w:r>
      <w:r w:rsidRPr="009B4609">
        <w:rPr>
          <w:rFonts w:ascii="Times New Roman" w:eastAsia="Times New Roman" w:hAnsi="Times New Roman" w:cs="Times New Roman"/>
          <w:bCs/>
          <w:sz w:val="28"/>
          <w:szCs w:val="28"/>
        </w:rPr>
        <w:t xml:space="preserve">on </w:t>
      </w:r>
      <w:r w:rsidRPr="009B4609">
        <w:rPr>
          <w:rFonts w:ascii="Times New Roman" w:eastAsia="Times New Roman" w:hAnsi="Times New Roman" w:cs="Times New Roman"/>
          <w:b/>
          <w:bCs/>
          <w:sz w:val="28"/>
          <w:szCs w:val="28"/>
        </w:rPr>
        <w:t>30 June, 2015</w:t>
      </w:r>
      <w:r w:rsidRPr="009B4609">
        <w:rPr>
          <w:rFonts w:ascii="Times New Roman" w:eastAsia="Times New Roman" w:hAnsi="Times New Roman" w:cs="Times New Roman"/>
          <w:bCs/>
          <w:sz w:val="28"/>
          <w:szCs w:val="28"/>
        </w:rPr>
        <w:t>, the</w:t>
      </w:r>
      <w:r w:rsidR="005C3C00" w:rsidRPr="009B4609">
        <w:rPr>
          <w:rFonts w:ascii="Times New Roman" w:eastAsia="Times New Roman" w:hAnsi="Times New Roman" w:cs="Times New Roman"/>
          <w:bCs/>
          <w:sz w:val="28"/>
          <w:szCs w:val="28"/>
        </w:rPr>
        <w:t xml:space="preserve"> members of the Board </w:t>
      </w:r>
      <w:r w:rsidR="00682C4B" w:rsidRPr="009B4609">
        <w:rPr>
          <w:rFonts w:ascii="Times New Roman" w:eastAsia="Times New Roman" w:hAnsi="Times New Roman" w:cs="Times New Roman"/>
          <w:bCs/>
          <w:sz w:val="28"/>
          <w:szCs w:val="28"/>
        </w:rPr>
        <w:t>were</w:t>
      </w:r>
      <w:r w:rsidRPr="009B4609">
        <w:rPr>
          <w:rFonts w:ascii="Times New Roman" w:eastAsia="Times New Roman" w:hAnsi="Times New Roman" w:cs="Times New Roman"/>
          <w:bCs/>
          <w:sz w:val="28"/>
          <w:szCs w:val="28"/>
        </w:rPr>
        <w:t xml:space="preserve"> as follows: </w:t>
      </w:r>
    </w:p>
    <w:p w:rsidR="00167CB2" w:rsidRPr="009B4609" w:rsidRDefault="00167CB2" w:rsidP="00225B65">
      <w:pPr>
        <w:ind w:left="270" w:hanging="900"/>
        <w:rPr>
          <w:rFonts w:ascii="Times New Roman" w:eastAsia="Times New Roman" w:hAnsi="Times New Roman" w:cs="Times New Roman"/>
          <w:bCs/>
          <w:sz w:val="28"/>
          <w:szCs w:val="28"/>
        </w:rPr>
      </w:pPr>
    </w:p>
    <w:tbl>
      <w:tblPr>
        <w:tblStyle w:val="TableGrid"/>
        <w:tblW w:w="0" w:type="auto"/>
        <w:jc w:val="center"/>
        <w:tblInd w:w="630" w:type="dxa"/>
        <w:tblLook w:val="04A0"/>
      </w:tblPr>
      <w:tblGrid>
        <w:gridCol w:w="2989"/>
        <w:gridCol w:w="2990"/>
      </w:tblGrid>
      <w:tr w:rsidR="005E1C2F" w:rsidRPr="009B4609" w:rsidTr="0082373C">
        <w:trPr>
          <w:trHeight w:val="288"/>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Mr. </w:t>
            </w:r>
            <w:proofErr w:type="spellStart"/>
            <w:r w:rsidRPr="009B4609">
              <w:rPr>
                <w:rFonts w:ascii="Times New Roman" w:eastAsia="Times New Roman" w:hAnsi="Times New Roman" w:cs="Times New Roman"/>
                <w:bCs/>
                <w:sz w:val="28"/>
                <w:szCs w:val="28"/>
              </w:rPr>
              <w:t>Ramesh</w:t>
            </w:r>
            <w:proofErr w:type="spellEnd"/>
            <w:r w:rsidRPr="009B4609">
              <w:rPr>
                <w:rFonts w:ascii="Times New Roman" w:eastAsia="Times New Roman" w:hAnsi="Times New Roman" w:cs="Times New Roman"/>
                <w:bCs/>
                <w:sz w:val="28"/>
                <w:szCs w:val="28"/>
              </w:rPr>
              <w:t xml:space="preserve"> </w:t>
            </w:r>
            <w:proofErr w:type="spellStart"/>
            <w:r w:rsidRPr="009B4609">
              <w:rPr>
                <w:rFonts w:ascii="Times New Roman" w:eastAsia="Times New Roman" w:hAnsi="Times New Roman" w:cs="Times New Roman"/>
                <w:bCs/>
                <w:sz w:val="28"/>
                <w:szCs w:val="28"/>
              </w:rPr>
              <w:t>Dookhoo</w:t>
            </w:r>
            <w:proofErr w:type="spellEnd"/>
          </w:p>
        </w:tc>
        <w:tc>
          <w:tcPr>
            <w:tcW w:w="2990"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Chairman</w:t>
            </w:r>
          </w:p>
        </w:tc>
      </w:tr>
      <w:tr w:rsidR="005E1C2F" w:rsidRPr="009B4609" w:rsidTr="0082373C">
        <w:trPr>
          <w:trHeight w:val="288"/>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Dr. Vindhya </w:t>
            </w:r>
            <w:proofErr w:type="spellStart"/>
            <w:r w:rsidRPr="009B4609">
              <w:rPr>
                <w:rFonts w:ascii="Times New Roman" w:eastAsia="Times New Roman" w:hAnsi="Times New Roman" w:cs="Times New Roman"/>
                <w:bCs/>
                <w:sz w:val="28"/>
                <w:szCs w:val="28"/>
              </w:rPr>
              <w:t>Persaud</w:t>
            </w:r>
            <w:proofErr w:type="spellEnd"/>
          </w:p>
        </w:tc>
        <w:tc>
          <w:tcPr>
            <w:tcW w:w="2990"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Board Member</w:t>
            </w:r>
          </w:p>
        </w:tc>
      </w:tr>
      <w:tr w:rsidR="005E1C2F" w:rsidRPr="009B4609" w:rsidTr="0082373C">
        <w:trPr>
          <w:trHeight w:val="288"/>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Mr. Berkley Wickham           </w:t>
            </w:r>
          </w:p>
        </w:tc>
        <w:tc>
          <w:tcPr>
            <w:tcW w:w="2990"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Board Member</w:t>
            </w:r>
          </w:p>
        </w:tc>
      </w:tr>
      <w:tr w:rsidR="005E1C2F" w:rsidRPr="009B4609" w:rsidTr="0082373C">
        <w:trPr>
          <w:trHeight w:val="302"/>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Mr. </w:t>
            </w:r>
            <w:proofErr w:type="spellStart"/>
            <w:r w:rsidRPr="009B4609">
              <w:rPr>
                <w:rFonts w:ascii="Times New Roman" w:eastAsia="Times New Roman" w:hAnsi="Times New Roman" w:cs="Times New Roman"/>
                <w:bCs/>
                <w:sz w:val="28"/>
                <w:szCs w:val="28"/>
              </w:rPr>
              <w:t>FazalWahab</w:t>
            </w:r>
            <w:proofErr w:type="spellEnd"/>
          </w:p>
        </w:tc>
        <w:tc>
          <w:tcPr>
            <w:tcW w:w="2990"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Board Member</w:t>
            </w:r>
          </w:p>
        </w:tc>
      </w:tr>
      <w:tr w:rsidR="005E1C2F" w:rsidRPr="009B4609" w:rsidTr="0082373C">
        <w:trPr>
          <w:trHeight w:val="288"/>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Mr. </w:t>
            </w:r>
            <w:proofErr w:type="spellStart"/>
            <w:r w:rsidRPr="009B4609">
              <w:rPr>
                <w:rFonts w:ascii="Times New Roman" w:eastAsia="Times New Roman" w:hAnsi="Times New Roman" w:cs="Times New Roman"/>
                <w:bCs/>
                <w:sz w:val="28"/>
                <w:szCs w:val="28"/>
              </w:rPr>
              <w:t>BalrajBalram</w:t>
            </w:r>
            <w:proofErr w:type="spellEnd"/>
          </w:p>
        </w:tc>
        <w:tc>
          <w:tcPr>
            <w:tcW w:w="2990"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Board Member</w:t>
            </w:r>
          </w:p>
        </w:tc>
      </w:tr>
      <w:tr w:rsidR="005E1C2F" w:rsidRPr="009B4609" w:rsidTr="0082373C">
        <w:trPr>
          <w:trHeight w:val="288"/>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Mr. Michael George               </w:t>
            </w:r>
          </w:p>
        </w:tc>
        <w:tc>
          <w:tcPr>
            <w:tcW w:w="2990"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Board Member</w:t>
            </w:r>
          </w:p>
        </w:tc>
      </w:tr>
      <w:tr w:rsidR="005E1C2F" w:rsidRPr="009B4609" w:rsidTr="0082373C">
        <w:trPr>
          <w:trHeight w:val="288"/>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Mr. Leslie James                    </w:t>
            </w:r>
          </w:p>
        </w:tc>
        <w:tc>
          <w:tcPr>
            <w:tcW w:w="2990"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Board Member</w:t>
            </w:r>
          </w:p>
        </w:tc>
      </w:tr>
      <w:tr w:rsidR="005E1C2F" w:rsidRPr="009B4609" w:rsidTr="0082373C">
        <w:trPr>
          <w:trHeight w:val="288"/>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Mr. </w:t>
            </w:r>
            <w:proofErr w:type="spellStart"/>
            <w:r w:rsidRPr="009B4609">
              <w:rPr>
                <w:rFonts w:ascii="Times New Roman" w:eastAsia="Times New Roman" w:hAnsi="Times New Roman" w:cs="Times New Roman"/>
                <w:bCs/>
                <w:sz w:val="28"/>
                <w:szCs w:val="28"/>
              </w:rPr>
              <w:t>VladimPersaud</w:t>
            </w:r>
            <w:proofErr w:type="spellEnd"/>
          </w:p>
        </w:tc>
        <w:tc>
          <w:tcPr>
            <w:tcW w:w="2990"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Board Member</w:t>
            </w:r>
          </w:p>
        </w:tc>
      </w:tr>
      <w:tr w:rsidR="005E1C2F" w:rsidRPr="009B4609" w:rsidTr="0082373C">
        <w:trPr>
          <w:trHeight w:val="302"/>
          <w:jc w:val="center"/>
        </w:trPr>
        <w:tc>
          <w:tcPr>
            <w:tcW w:w="2989" w:type="dxa"/>
          </w:tcPr>
          <w:p w:rsidR="005E1C2F" w:rsidRPr="009B4609" w:rsidRDefault="005E1C2F" w:rsidP="002A0333">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Mr. </w:t>
            </w:r>
            <w:proofErr w:type="spellStart"/>
            <w:r w:rsidRPr="009B4609">
              <w:rPr>
                <w:rFonts w:ascii="Times New Roman" w:eastAsia="Times New Roman" w:hAnsi="Times New Roman" w:cs="Times New Roman"/>
                <w:bCs/>
                <w:sz w:val="28"/>
                <w:szCs w:val="28"/>
              </w:rPr>
              <w:t>Ramesh</w:t>
            </w:r>
            <w:proofErr w:type="spellEnd"/>
            <w:r w:rsidRPr="009B4609">
              <w:rPr>
                <w:rFonts w:ascii="Times New Roman" w:eastAsia="Times New Roman" w:hAnsi="Times New Roman" w:cs="Times New Roman"/>
                <w:bCs/>
                <w:sz w:val="28"/>
                <w:szCs w:val="28"/>
              </w:rPr>
              <w:t xml:space="preserve"> </w:t>
            </w:r>
            <w:proofErr w:type="spellStart"/>
            <w:r w:rsidRPr="009B4609">
              <w:rPr>
                <w:rFonts w:ascii="Times New Roman" w:eastAsia="Times New Roman" w:hAnsi="Times New Roman" w:cs="Times New Roman"/>
                <w:bCs/>
                <w:sz w:val="28"/>
                <w:szCs w:val="28"/>
              </w:rPr>
              <w:t>Ghir</w:t>
            </w:r>
            <w:proofErr w:type="spellEnd"/>
          </w:p>
        </w:tc>
        <w:tc>
          <w:tcPr>
            <w:tcW w:w="2990" w:type="dxa"/>
          </w:tcPr>
          <w:p w:rsidR="005E1C2F" w:rsidRPr="009B4609" w:rsidRDefault="005E1C2F" w:rsidP="0082373C">
            <w:pPr>
              <w:rPr>
                <w:rFonts w:ascii="Times New Roman" w:eastAsia="Times New Roman" w:hAnsi="Times New Roman" w:cs="Times New Roman"/>
                <w:bCs/>
                <w:sz w:val="28"/>
                <w:szCs w:val="28"/>
              </w:rPr>
            </w:pPr>
            <w:r w:rsidRPr="009B4609">
              <w:rPr>
                <w:rFonts w:ascii="Times New Roman" w:eastAsia="Times New Roman" w:hAnsi="Times New Roman" w:cs="Times New Roman"/>
                <w:bCs/>
                <w:sz w:val="28"/>
                <w:szCs w:val="28"/>
              </w:rPr>
              <w:t xml:space="preserve">Ex-Officio </w:t>
            </w:r>
            <w:r w:rsidR="0082373C" w:rsidRPr="009B4609">
              <w:rPr>
                <w:rFonts w:ascii="Times New Roman" w:eastAsia="Times New Roman" w:hAnsi="Times New Roman" w:cs="Times New Roman"/>
                <w:bCs/>
                <w:sz w:val="28"/>
                <w:szCs w:val="28"/>
              </w:rPr>
              <w:t>Member</w:t>
            </w:r>
          </w:p>
        </w:tc>
      </w:tr>
    </w:tbl>
    <w:p w:rsidR="000D7953" w:rsidRPr="009B4609" w:rsidRDefault="000D7953" w:rsidP="0029025E">
      <w:pPr>
        <w:ind w:left="630"/>
        <w:rPr>
          <w:rFonts w:ascii="Times New Roman" w:hAnsi="Times New Roman" w:cs="Times New Roman"/>
          <w:sz w:val="28"/>
          <w:szCs w:val="28"/>
        </w:rPr>
      </w:pPr>
    </w:p>
    <w:p w:rsidR="00FC7F70" w:rsidRDefault="00FC7F70" w:rsidP="0082373C">
      <w:pPr>
        <w:rPr>
          <w:rFonts w:ascii="Times New Roman" w:hAnsi="Times New Roman" w:cs="Times New Roman"/>
          <w:sz w:val="28"/>
          <w:szCs w:val="28"/>
        </w:rPr>
      </w:pPr>
    </w:p>
    <w:p w:rsidR="000D7953" w:rsidRDefault="0082373C" w:rsidP="0082373C">
      <w:pPr>
        <w:rPr>
          <w:rFonts w:ascii="Times New Roman" w:hAnsi="Times New Roman" w:cs="Times New Roman"/>
          <w:b/>
          <w:sz w:val="28"/>
          <w:szCs w:val="28"/>
        </w:rPr>
      </w:pPr>
      <w:r w:rsidRPr="009B4609">
        <w:rPr>
          <w:rFonts w:ascii="Times New Roman" w:hAnsi="Times New Roman" w:cs="Times New Roman"/>
          <w:sz w:val="28"/>
          <w:szCs w:val="28"/>
        </w:rPr>
        <w:t xml:space="preserve">A review of the Organization Chart submitted for audit verification showed that </w:t>
      </w:r>
      <w:r w:rsidR="000A1D1D" w:rsidRPr="009B4609">
        <w:rPr>
          <w:rFonts w:ascii="Times New Roman" w:hAnsi="Times New Roman" w:cs="Times New Roman"/>
          <w:sz w:val="28"/>
          <w:szCs w:val="28"/>
        </w:rPr>
        <w:t>the Board of Directors was not included</w:t>
      </w:r>
      <w:r w:rsidR="00FC2537">
        <w:rPr>
          <w:rFonts w:ascii="Times New Roman" w:hAnsi="Times New Roman" w:cs="Times New Roman"/>
          <w:sz w:val="28"/>
          <w:szCs w:val="28"/>
        </w:rPr>
        <w:t xml:space="preserve"> in the </w:t>
      </w:r>
      <w:r w:rsidR="00C84DAB">
        <w:rPr>
          <w:rFonts w:ascii="Times New Roman" w:hAnsi="Times New Roman" w:cs="Times New Roman"/>
          <w:sz w:val="28"/>
          <w:szCs w:val="28"/>
        </w:rPr>
        <w:t>chart</w:t>
      </w:r>
      <w:r w:rsidRPr="009B4609">
        <w:rPr>
          <w:rFonts w:ascii="Times New Roman" w:hAnsi="Times New Roman" w:cs="Times New Roman"/>
          <w:sz w:val="28"/>
          <w:szCs w:val="28"/>
        </w:rPr>
        <w:t>.</w:t>
      </w:r>
      <w:r w:rsidR="00036E7C" w:rsidRPr="009B4609">
        <w:rPr>
          <w:rFonts w:ascii="Times New Roman" w:hAnsi="Times New Roman" w:cs="Times New Roman"/>
          <w:sz w:val="28"/>
          <w:szCs w:val="28"/>
        </w:rPr>
        <w:t>No reason was provided for th</w:t>
      </w:r>
      <w:r w:rsidR="000A1D1D" w:rsidRPr="009B4609">
        <w:rPr>
          <w:rFonts w:ascii="Times New Roman" w:hAnsi="Times New Roman" w:cs="Times New Roman"/>
          <w:sz w:val="28"/>
          <w:szCs w:val="28"/>
        </w:rPr>
        <w:t xml:space="preserve">is </w:t>
      </w:r>
      <w:r w:rsidR="00036E7C" w:rsidRPr="009B4609">
        <w:rPr>
          <w:rFonts w:ascii="Times New Roman" w:hAnsi="Times New Roman" w:cs="Times New Roman"/>
          <w:sz w:val="28"/>
          <w:szCs w:val="28"/>
        </w:rPr>
        <w:t xml:space="preserve">omission from the Chart. </w:t>
      </w:r>
      <w:r w:rsidR="00036E7C" w:rsidRPr="008153A7">
        <w:rPr>
          <w:rFonts w:ascii="Times New Roman" w:hAnsi="Times New Roman" w:cs="Times New Roman"/>
          <w:b/>
          <w:sz w:val="28"/>
          <w:szCs w:val="28"/>
        </w:rPr>
        <w:t xml:space="preserve">Refer to </w:t>
      </w:r>
      <w:r w:rsidR="00225A79">
        <w:rPr>
          <w:rFonts w:ascii="Times New Roman" w:hAnsi="Times New Roman" w:cs="Times New Roman"/>
          <w:b/>
          <w:sz w:val="28"/>
          <w:szCs w:val="28"/>
        </w:rPr>
        <w:t>C</w:t>
      </w:r>
      <w:r w:rsidRPr="008153A7">
        <w:rPr>
          <w:rFonts w:ascii="Times New Roman" w:hAnsi="Times New Roman" w:cs="Times New Roman"/>
          <w:b/>
          <w:sz w:val="28"/>
          <w:szCs w:val="28"/>
        </w:rPr>
        <w:t xml:space="preserve">urrent </w:t>
      </w:r>
      <w:r w:rsidR="000D7953" w:rsidRPr="008153A7">
        <w:rPr>
          <w:rFonts w:ascii="Times New Roman" w:hAnsi="Times New Roman" w:cs="Times New Roman"/>
          <w:b/>
          <w:sz w:val="28"/>
          <w:szCs w:val="28"/>
        </w:rPr>
        <w:t xml:space="preserve">Organization Chart </w:t>
      </w:r>
      <w:r w:rsidR="000829C9">
        <w:rPr>
          <w:rFonts w:ascii="Times New Roman" w:hAnsi="Times New Roman" w:cs="Times New Roman"/>
          <w:b/>
          <w:sz w:val="28"/>
          <w:szCs w:val="28"/>
        </w:rPr>
        <w:t>-</w:t>
      </w:r>
      <w:r w:rsidR="003955C8" w:rsidRPr="008153A7">
        <w:rPr>
          <w:rFonts w:ascii="Times New Roman" w:hAnsi="Times New Roman" w:cs="Times New Roman"/>
          <w:b/>
          <w:sz w:val="28"/>
          <w:szCs w:val="28"/>
        </w:rPr>
        <w:t>Exhibit 1.</w:t>
      </w:r>
    </w:p>
    <w:p w:rsidR="000829C9" w:rsidRDefault="000829C9" w:rsidP="0082373C">
      <w:pPr>
        <w:rPr>
          <w:rFonts w:ascii="Times New Roman" w:hAnsi="Times New Roman" w:cs="Times New Roman"/>
          <w:b/>
          <w:sz w:val="28"/>
          <w:szCs w:val="28"/>
        </w:rPr>
      </w:pPr>
    </w:p>
    <w:p w:rsidR="00FC7F70" w:rsidRDefault="00FC7F70" w:rsidP="00E81E0E">
      <w:pPr>
        <w:rPr>
          <w:rFonts w:ascii="Times New Roman" w:hAnsi="Times New Roman" w:cs="Times New Roman"/>
          <w:sz w:val="28"/>
          <w:szCs w:val="28"/>
        </w:rPr>
      </w:pPr>
    </w:p>
    <w:p w:rsidR="00FC7F70" w:rsidRDefault="00FC7F70" w:rsidP="00E81E0E">
      <w:pPr>
        <w:rPr>
          <w:rFonts w:ascii="Times New Roman" w:hAnsi="Times New Roman" w:cs="Times New Roman"/>
          <w:sz w:val="28"/>
          <w:szCs w:val="28"/>
        </w:rPr>
      </w:pPr>
    </w:p>
    <w:p w:rsidR="00E81E0E" w:rsidRDefault="00FC2537" w:rsidP="00E81E0E">
      <w:pPr>
        <w:rPr>
          <w:rFonts w:ascii="Times New Roman" w:hAnsi="Times New Roman" w:cs="Times New Roman"/>
          <w:b/>
          <w:sz w:val="28"/>
          <w:szCs w:val="28"/>
        </w:rPr>
      </w:pPr>
      <w:r w:rsidRPr="007D2256">
        <w:rPr>
          <w:rFonts w:ascii="Times New Roman" w:hAnsi="Times New Roman" w:cs="Times New Roman"/>
          <w:sz w:val="28"/>
          <w:szCs w:val="28"/>
        </w:rPr>
        <w:lastRenderedPageBreak/>
        <w:t>A</w:t>
      </w:r>
      <w:r w:rsidR="0082373C" w:rsidRPr="007D2256">
        <w:rPr>
          <w:rFonts w:ascii="Times New Roman" w:hAnsi="Times New Roman" w:cs="Times New Roman"/>
          <w:sz w:val="28"/>
          <w:szCs w:val="28"/>
        </w:rPr>
        <w:t xml:space="preserve"> review of the Business Plan </w:t>
      </w:r>
      <w:r w:rsidR="00E81E0E" w:rsidRPr="007D2256">
        <w:rPr>
          <w:rFonts w:ascii="Times New Roman" w:hAnsi="Times New Roman" w:cs="Times New Roman"/>
          <w:sz w:val="28"/>
          <w:szCs w:val="28"/>
        </w:rPr>
        <w:t xml:space="preserve">2002 -2006 </w:t>
      </w:r>
      <w:r w:rsidR="00C631DA" w:rsidRPr="007D2256">
        <w:rPr>
          <w:rFonts w:ascii="Times New Roman" w:hAnsi="Times New Roman" w:cs="Times New Roman"/>
          <w:sz w:val="28"/>
          <w:szCs w:val="28"/>
        </w:rPr>
        <w:t xml:space="preserve">showed that the </w:t>
      </w:r>
      <w:r w:rsidR="00423618" w:rsidRPr="007D2256">
        <w:rPr>
          <w:rFonts w:ascii="Times New Roman" w:hAnsi="Times New Roman" w:cs="Times New Roman"/>
          <w:sz w:val="28"/>
          <w:szCs w:val="28"/>
        </w:rPr>
        <w:t xml:space="preserve">CJIA Corporation </w:t>
      </w:r>
      <w:r w:rsidR="00C631DA" w:rsidRPr="007D2256">
        <w:rPr>
          <w:rFonts w:ascii="Times New Roman" w:hAnsi="Times New Roman" w:cs="Times New Roman"/>
          <w:sz w:val="28"/>
          <w:szCs w:val="28"/>
        </w:rPr>
        <w:t xml:space="preserve">Organization </w:t>
      </w:r>
      <w:r w:rsidR="00423618" w:rsidRPr="007D2256">
        <w:rPr>
          <w:rFonts w:ascii="Times New Roman" w:hAnsi="Times New Roman" w:cs="Times New Roman"/>
          <w:sz w:val="28"/>
          <w:szCs w:val="28"/>
        </w:rPr>
        <w:t xml:space="preserve">Superstructure </w:t>
      </w:r>
      <w:r w:rsidR="00C631DA" w:rsidRPr="007D2256">
        <w:rPr>
          <w:rFonts w:ascii="Times New Roman" w:hAnsi="Times New Roman" w:cs="Times New Roman"/>
          <w:sz w:val="28"/>
          <w:szCs w:val="28"/>
        </w:rPr>
        <w:t xml:space="preserve">included the Board of Directors as the head of the </w:t>
      </w:r>
      <w:r w:rsidR="00423618" w:rsidRPr="007D2256">
        <w:rPr>
          <w:rFonts w:ascii="Times New Roman" w:hAnsi="Times New Roman" w:cs="Times New Roman"/>
          <w:sz w:val="28"/>
          <w:szCs w:val="28"/>
        </w:rPr>
        <w:t>CJIA Corporation</w:t>
      </w:r>
      <w:r w:rsidR="00423618" w:rsidRPr="009B4609">
        <w:rPr>
          <w:rFonts w:ascii="Times New Roman" w:hAnsi="Times New Roman" w:cs="Times New Roman"/>
          <w:b/>
          <w:sz w:val="28"/>
          <w:szCs w:val="28"/>
        </w:rPr>
        <w:t>.</w:t>
      </w:r>
      <w:r w:rsidR="00E81E0E" w:rsidRPr="008153A7">
        <w:rPr>
          <w:rFonts w:ascii="Times New Roman" w:hAnsi="Times New Roman" w:cs="Times New Roman"/>
          <w:b/>
          <w:sz w:val="28"/>
          <w:szCs w:val="28"/>
        </w:rPr>
        <w:t xml:space="preserve">Refer to the Organization </w:t>
      </w:r>
      <w:r w:rsidR="00423618" w:rsidRPr="008153A7">
        <w:rPr>
          <w:rFonts w:ascii="Times New Roman" w:hAnsi="Times New Roman" w:cs="Times New Roman"/>
          <w:b/>
          <w:sz w:val="28"/>
          <w:szCs w:val="28"/>
        </w:rPr>
        <w:t>Structure</w:t>
      </w:r>
      <w:r w:rsidR="00E81E0E" w:rsidRPr="008153A7">
        <w:rPr>
          <w:rFonts w:ascii="Times New Roman" w:hAnsi="Times New Roman" w:cs="Times New Roman"/>
          <w:b/>
          <w:sz w:val="28"/>
          <w:szCs w:val="28"/>
        </w:rPr>
        <w:t xml:space="preserve"> extracted from the Business Plan </w:t>
      </w:r>
      <w:r w:rsidR="000829C9">
        <w:rPr>
          <w:rFonts w:ascii="Times New Roman" w:hAnsi="Times New Roman" w:cs="Times New Roman"/>
          <w:b/>
          <w:sz w:val="28"/>
          <w:szCs w:val="28"/>
        </w:rPr>
        <w:t>-</w:t>
      </w:r>
      <w:r w:rsidR="003955C8" w:rsidRPr="008153A7">
        <w:rPr>
          <w:rFonts w:ascii="Times New Roman" w:hAnsi="Times New Roman" w:cs="Times New Roman"/>
          <w:b/>
          <w:sz w:val="28"/>
          <w:szCs w:val="28"/>
        </w:rPr>
        <w:t>Exhibit 2.</w:t>
      </w:r>
    </w:p>
    <w:p w:rsidR="00FC7F70" w:rsidRDefault="00FC7F70" w:rsidP="00E81E0E">
      <w:pPr>
        <w:rPr>
          <w:rFonts w:ascii="Times New Roman" w:hAnsi="Times New Roman" w:cs="Times New Roman"/>
          <w:b/>
          <w:sz w:val="28"/>
          <w:szCs w:val="28"/>
        </w:rPr>
      </w:pPr>
    </w:p>
    <w:p w:rsidR="00963AE7" w:rsidRDefault="00963AE7" w:rsidP="00E81E0E">
      <w:pPr>
        <w:rPr>
          <w:rFonts w:ascii="Times New Roman" w:hAnsi="Times New Roman" w:cs="Times New Roman"/>
          <w:sz w:val="28"/>
          <w:szCs w:val="28"/>
        </w:rPr>
      </w:pPr>
      <w:r w:rsidRPr="00963AE7">
        <w:rPr>
          <w:rFonts w:ascii="Times New Roman" w:hAnsi="Times New Roman" w:cs="Times New Roman"/>
          <w:sz w:val="28"/>
          <w:szCs w:val="28"/>
        </w:rPr>
        <w:t xml:space="preserve">Minutes of CJIAC Board Meeting dated </w:t>
      </w:r>
      <w:r w:rsidRPr="00F41D74">
        <w:rPr>
          <w:rFonts w:ascii="Times New Roman" w:hAnsi="Times New Roman" w:cs="Times New Roman"/>
          <w:b/>
          <w:sz w:val="28"/>
          <w:szCs w:val="28"/>
        </w:rPr>
        <w:t>21 October, 2014</w:t>
      </w:r>
      <w:r w:rsidRPr="00963AE7">
        <w:rPr>
          <w:rFonts w:ascii="Times New Roman" w:hAnsi="Times New Roman" w:cs="Times New Roman"/>
          <w:sz w:val="28"/>
          <w:szCs w:val="28"/>
        </w:rPr>
        <w:t xml:space="preserve"> indicated under ‘</w:t>
      </w:r>
      <w:r w:rsidRPr="00227DCB">
        <w:rPr>
          <w:rFonts w:ascii="Times New Roman" w:hAnsi="Times New Roman" w:cs="Times New Roman"/>
          <w:b/>
          <w:sz w:val="28"/>
          <w:szCs w:val="28"/>
        </w:rPr>
        <w:t>New Organizational Structure and Recruitment of Staff</w:t>
      </w:r>
      <w:r w:rsidR="00227DCB">
        <w:rPr>
          <w:rFonts w:ascii="Times New Roman" w:hAnsi="Times New Roman" w:cs="Times New Roman"/>
          <w:b/>
          <w:sz w:val="28"/>
          <w:szCs w:val="28"/>
        </w:rPr>
        <w:t xml:space="preserve">’ </w:t>
      </w:r>
      <w:r w:rsidR="00227DCB" w:rsidRPr="00227DCB">
        <w:rPr>
          <w:rFonts w:ascii="Times New Roman" w:hAnsi="Times New Roman" w:cs="Times New Roman"/>
          <w:sz w:val="28"/>
          <w:szCs w:val="28"/>
        </w:rPr>
        <w:t>that the new Organization chart was circulated and approved by the Board.</w:t>
      </w:r>
    </w:p>
    <w:p w:rsidR="00227DCB" w:rsidRDefault="00227DCB" w:rsidP="00E81E0E">
      <w:pPr>
        <w:rPr>
          <w:rFonts w:ascii="Times New Roman" w:hAnsi="Times New Roman" w:cs="Times New Roman"/>
          <w:sz w:val="28"/>
          <w:szCs w:val="28"/>
        </w:rPr>
      </w:pPr>
    </w:p>
    <w:p w:rsidR="00227DCB" w:rsidRDefault="00227DCB" w:rsidP="00E81E0E">
      <w:pPr>
        <w:rPr>
          <w:rFonts w:ascii="Times New Roman" w:hAnsi="Times New Roman" w:cs="Times New Roman"/>
          <w:sz w:val="28"/>
          <w:szCs w:val="28"/>
        </w:rPr>
      </w:pPr>
      <w:r w:rsidRPr="00963AE7">
        <w:rPr>
          <w:rFonts w:ascii="Times New Roman" w:hAnsi="Times New Roman" w:cs="Times New Roman"/>
          <w:sz w:val="28"/>
          <w:szCs w:val="28"/>
        </w:rPr>
        <w:t>Minutes of CJIAC Board Meeting dated 2</w:t>
      </w:r>
      <w:r>
        <w:rPr>
          <w:rFonts w:ascii="Times New Roman" w:hAnsi="Times New Roman" w:cs="Times New Roman"/>
          <w:sz w:val="28"/>
          <w:szCs w:val="28"/>
        </w:rPr>
        <w:t>2January</w:t>
      </w:r>
      <w:r w:rsidRPr="00963AE7">
        <w:rPr>
          <w:rFonts w:ascii="Times New Roman" w:hAnsi="Times New Roman" w:cs="Times New Roman"/>
          <w:sz w:val="28"/>
          <w:szCs w:val="28"/>
        </w:rPr>
        <w:t>,201</w:t>
      </w:r>
      <w:r>
        <w:rPr>
          <w:rFonts w:ascii="Times New Roman" w:hAnsi="Times New Roman" w:cs="Times New Roman"/>
          <w:sz w:val="28"/>
          <w:szCs w:val="28"/>
        </w:rPr>
        <w:t>5</w:t>
      </w:r>
      <w:r w:rsidRPr="00963AE7">
        <w:rPr>
          <w:rFonts w:ascii="Times New Roman" w:hAnsi="Times New Roman" w:cs="Times New Roman"/>
          <w:sz w:val="28"/>
          <w:szCs w:val="28"/>
        </w:rPr>
        <w:t xml:space="preserve"> indicated under ‘</w:t>
      </w:r>
      <w:r w:rsidRPr="00227DCB">
        <w:rPr>
          <w:rFonts w:ascii="Times New Roman" w:hAnsi="Times New Roman" w:cs="Times New Roman"/>
          <w:b/>
          <w:sz w:val="28"/>
          <w:szCs w:val="28"/>
        </w:rPr>
        <w:t>New Organizational Structure and Recruitment of Staff</w:t>
      </w:r>
      <w:r>
        <w:rPr>
          <w:rFonts w:ascii="Times New Roman" w:hAnsi="Times New Roman" w:cs="Times New Roman"/>
          <w:b/>
          <w:sz w:val="28"/>
          <w:szCs w:val="28"/>
        </w:rPr>
        <w:t xml:space="preserve">’ </w:t>
      </w:r>
      <w:r w:rsidRPr="00227DCB">
        <w:rPr>
          <w:rFonts w:ascii="Times New Roman" w:hAnsi="Times New Roman" w:cs="Times New Roman"/>
          <w:sz w:val="28"/>
          <w:szCs w:val="28"/>
        </w:rPr>
        <w:t xml:space="preserve">that the </w:t>
      </w:r>
      <w:r>
        <w:rPr>
          <w:rFonts w:ascii="Times New Roman" w:hAnsi="Times New Roman" w:cs="Times New Roman"/>
          <w:sz w:val="28"/>
          <w:szCs w:val="28"/>
        </w:rPr>
        <w:t xml:space="preserve">CEO disclosed that the former Minister has some concerns on the proposed </w:t>
      </w:r>
      <w:r w:rsidRPr="00227DCB">
        <w:rPr>
          <w:rFonts w:ascii="Times New Roman" w:hAnsi="Times New Roman" w:cs="Times New Roman"/>
          <w:sz w:val="28"/>
          <w:szCs w:val="28"/>
        </w:rPr>
        <w:t>new Organization chart</w:t>
      </w:r>
      <w:r>
        <w:rPr>
          <w:rFonts w:ascii="Times New Roman" w:hAnsi="Times New Roman" w:cs="Times New Roman"/>
          <w:sz w:val="28"/>
          <w:szCs w:val="28"/>
        </w:rPr>
        <w:t>.</w:t>
      </w:r>
    </w:p>
    <w:p w:rsidR="00690BBE" w:rsidRDefault="00690BBE" w:rsidP="00E81E0E">
      <w:pPr>
        <w:rPr>
          <w:rFonts w:ascii="Times New Roman" w:hAnsi="Times New Roman" w:cs="Times New Roman"/>
          <w:sz w:val="28"/>
          <w:szCs w:val="28"/>
        </w:rPr>
      </w:pPr>
    </w:p>
    <w:p w:rsidR="00227DCB" w:rsidRDefault="00227DCB" w:rsidP="00E81E0E">
      <w:pPr>
        <w:rPr>
          <w:rFonts w:ascii="Times New Roman" w:hAnsi="Times New Roman" w:cs="Times New Roman"/>
          <w:sz w:val="28"/>
          <w:szCs w:val="28"/>
        </w:rPr>
      </w:pPr>
      <w:r w:rsidRPr="00963AE7">
        <w:rPr>
          <w:rFonts w:ascii="Times New Roman" w:hAnsi="Times New Roman" w:cs="Times New Roman"/>
          <w:sz w:val="28"/>
          <w:szCs w:val="28"/>
        </w:rPr>
        <w:t xml:space="preserve">Minutes of CJIAC Board Meeting dated </w:t>
      </w:r>
      <w:r>
        <w:rPr>
          <w:rFonts w:ascii="Times New Roman" w:hAnsi="Times New Roman" w:cs="Times New Roman"/>
          <w:sz w:val="28"/>
          <w:szCs w:val="28"/>
        </w:rPr>
        <w:t>19February</w:t>
      </w:r>
      <w:r w:rsidRPr="00963AE7">
        <w:rPr>
          <w:rFonts w:ascii="Times New Roman" w:hAnsi="Times New Roman" w:cs="Times New Roman"/>
          <w:sz w:val="28"/>
          <w:szCs w:val="28"/>
        </w:rPr>
        <w:t>,201</w:t>
      </w:r>
      <w:r>
        <w:rPr>
          <w:rFonts w:ascii="Times New Roman" w:hAnsi="Times New Roman" w:cs="Times New Roman"/>
          <w:sz w:val="28"/>
          <w:szCs w:val="28"/>
        </w:rPr>
        <w:t>5</w:t>
      </w:r>
      <w:r w:rsidRPr="00963AE7">
        <w:rPr>
          <w:rFonts w:ascii="Times New Roman" w:hAnsi="Times New Roman" w:cs="Times New Roman"/>
          <w:sz w:val="28"/>
          <w:szCs w:val="28"/>
        </w:rPr>
        <w:t xml:space="preserve"> indicated under </w:t>
      </w:r>
      <w:r w:rsidRPr="00227DCB">
        <w:rPr>
          <w:rFonts w:ascii="Times New Roman" w:hAnsi="Times New Roman" w:cs="Times New Roman"/>
          <w:b/>
          <w:sz w:val="28"/>
          <w:szCs w:val="28"/>
        </w:rPr>
        <w:t xml:space="preserve">Organizational Structure </w:t>
      </w:r>
      <w:r w:rsidRPr="00227DCB">
        <w:rPr>
          <w:rFonts w:ascii="Times New Roman" w:hAnsi="Times New Roman" w:cs="Times New Roman"/>
          <w:sz w:val="28"/>
          <w:szCs w:val="28"/>
        </w:rPr>
        <w:t xml:space="preserve">that the </w:t>
      </w:r>
      <w:r>
        <w:rPr>
          <w:rFonts w:ascii="Times New Roman" w:hAnsi="Times New Roman" w:cs="Times New Roman"/>
          <w:sz w:val="28"/>
          <w:szCs w:val="28"/>
        </w:rPr>
        <w:t>CEO disclosed that the former Chairman of the Board underscored that the Corporation is looking to draft a strategic plan going into the new airport and part of this is to improve the Organizational Structure and create a strong support system for the Executive</w:t>
      </w:r>
      <w:r w:rsidR="00C84DAB">
        <w:rPr>
          <w:rFonts w:ascii="Times New Roman" w:hAnsi="Times New Roman" w:cs="Times New Roman"/>
          <w:sz w:val="28"/>
          <w:szCs w:val="28"/>
        </w:rPr>
        <w:t>s. He highlighted that it would be difficult for the new airport to be managed under its current structure.</w:t>
      </w:r>
    </w:p>
    <w:p w:rsidR="00C84DAB" w:rsidRDefault="00C84DAB" w:rsidP="00E81E0E">
      <w:pPr>
        <w:rPr>
          <w:rFonts w:ascii="Times New Roman" w:hAnsi="Times New Roman" w:cs="Times New Roman"/>
          <w:sz w:val="28"/>
          <w:szCs w:val="28"/>
        </w:rPr>
      </w:pPr>
    </w:p>
    <w:p w:rsidR="00227DCB" w:rsidRPr="00227DCB" w:rsidRDefault="00C84DAB" w:rsidP="00E81E0E">
      <w:pPr>
        <w:rPr>
          <w:rFonts w:ascii="Times New Roman" w:hAnsi="Times New Roman" w:cs="Times New Roman"/>
          <w:sz w:val="28"/>
          <w:szCs w:val="28"/>
        </w:rPr>
      </w:pPr>
      <w:r>
        <w:rPr>
          <w:rFonts w:ascii="Times New Roman" w:hAnsi="Times New Roman" w:cs="Times New Roman"/>
          <w:sz w:val="28"/>
          <w:szCs w:val="28"/>
        </w:rPr>
        <w:t xml:space="preserve">The three (3) Board minutes </w:t>
      </w:r>
      <w:r w:rsidR="00F66DB7">
        <w:rPr>
          <w:rFonts w:ascii="Times New Roman" w:hAnsi="Times New Roman" w:cs="Times New Roman"/>
          <w:sz w:val="28"/>
          <w:szCs w:val="28"/>
        </w:rPr>
        <w:t xml:space="preserve">mentioned above seemed to </w:t>
      </w:r>
      <w:r>
        <w:rPr>
          <w:rFonts w:ascii="Times New Roman" w:hAnsi="Times New Roman" w:cs="Times New Roman"/>
          <w:sz w:val="28"/>
          <w:szCs w:val="28"/>
        </w:rPr>
        <w:t xml:space="preserve">have conflicting statements. It is not clear whether the current organization structure </w:t>
      </w:r>
      <w:r w:rsidR="00F66DB7">
        <w:rPr>
          <w:rFonts w:ascii="Times New Roman" w:hAnsi="Times New Roman" w:cs="Times New Roman"/>
          <w:sz w:val="28"/>
          <w:szCs w:val="28"/>
        </w:rPr>
        <w:t xml:space="preserve">is the approved or proposed structure. However a comparison between the current structure and the Structure in the Business Plan showed the current structure in place is downgraded.   </w:t>
      </w:r>
    </w:p>
    <w:p w:rsidR="00F41D74" w:rsidRDefault="00F41D74" w:rsidP="00690BBE">
      <w:pPr>
        <w:tabs>
          <w:tab w:val="left" w:pos="720"/>
        </w:tabs>
        <w:ind w:hanging="180"/>
        <w:rPr>
          <w:rFonts w:ascii="Times New Roman" w:hAnsi="Times New Roman" w:cs="Times New Roman"/>
          <w:b/>
          <w:i/>
          <w:sz w:val="28"/>
          <w:szCs w:val="28"/>
        </w:rPr>
      </w:pPr>
    </w:p>
    <w:p w:rsidR="00C24312" w:rsidRPr="009B4609" w:rsidRDefault="00C24312" w:rsidP="00690BBE">
      <w:pPr>
        <w:tabs>
          <w:tab w:val="left" w:pos="720"/>
        </w:tabs>
        <w:ind w:hanging="180"/>
        <w:rPr>
          <w:rFonts w:ascii="Times New Roman" w:hAnsi="Times New Roman" w:cs="Times New Roman"/>
          <w:b/>
          <w:i/>
          <w:sz w:val="28"/>
          <w:szCs w:val="28"/>
        </w:rPr>
      </w:pPr>
      <w:r w:rsidRPr="009B4609">
        <w:rPr>
          <w:rFonts w:ascii="Times New Roman" w:hAnsi="Times New Roman" w:cs="Times New Roman"/>
          <w:b/>
          <w:i/>
          <w:sz w:val="28"/>
          <w:szCs w:val="28"/>
        </w:rPr>
        <w:t>Recommendation</w:t>
      </w:r>
      <w:r w:rsidR="000829C9">
        <w:rPr>
          <w:rFonts w:ascii="Times New Roman" w:hAnsi="Times New Roman" w:cs="Times New Roman"/>
          <w:b/>
          <w:i/>
          <w:sz w:val="28"/>
          <w:szCs w:val="28"/>
        </w:rPr>
        <w:t>s</w:t>
      </w:r>
      <w:r w:rsidRPr="009B4609">
        <w:rPr>
          <w:rFonts w:ascii="Times New Roman" w:hAnsi="Times New Roman" w:cs="Times New Roman"/>
          <w:b/>
          <w:i/>
          <w:sz w:val="28"/>
          <w:szCs w:val="28"/>
        </w:rPr>
        <w:t>:</w:t>
      </w:r>
    </w:p>
    <w:p w:rsidR="00633E35" w:rsidRPr="009B4609" w:rsidRDefault="00633E35" w:rsidP="005C3C00">
      <w:pPr>
        <w:rPr>
          <w:rFonts w:ascii="Times New Roman" w:hAnsi="Times New Roman" w:cs="Times New Roman"/>
          <w:b/>
          <w:i/>
          <w:sz w:val="28"/>
          <w:szCs w:val="28"/>
        </w:rPr>
      </w:pPr>
    </w:p>
    <w:p w:rsidR="00C24312" w:rsidRDefault="00423618" w:rsidP="00425D09">
      <w:pPr>
        <w:pStyle w:val="ListParagraph"/>
        <w:numPr>
          <w:ilvl w:val="0"/>
          <w:numId w:val="67"/>
        </w:numPr>
        <w:ind w:left="1170" w:hanging="270"/>
        <w:rPr>
          <w:rFonts w:ascii="Times New Roman" w:hAnsi="Times New Roman" w:cs="Times New Roman"/>
          <w:b/>
          <w:i/>
          <w:sz w:val="28"/>
          <w:szCs w:val="28"/>
        </w:rPr>
      </w:pPr>
      <w:r w:rsidRPr="00F66DB7">
        <w:rPr>
          <w:rFonts w:ascii="Times New Roman" w:hAnsi="Times New Roman" w:cs="Times New Roman"/>
          <w:b/>
          <w:i/>
          <w:sz w:val="28"/>
          <w:szCs w:val="28"/>
        </w:rPr>
        <w:t>It is pertinent that t</w:t>
      </w:r>
      <w:r w:rsidR="00C15A22" w:rsidRPr="00F66DB7">
        <w:rPr>
          <w:rFonts w:ascii="Times New Roman" w:hAnsi="Times New Roman" w:cs="Times New Roman"/>
          <w:b/>
          <w:i/>
          <w:sz w:val="28"/>
          <w:szCs w:val="28"/>
        </w:rPr>
        <w:t>he M</w:t>
      </w:r>
      <w:r w:rsidR="00C24312" w:rsidRPr="00F66DB7">
        <w:rPr>
          <w:rFonts w:ascii="Times New Roman" w:hAnsi="Times New Roman" w:cs="Times New Roman"/>
          <w:b/>
          <w:i/>
          <w:sz w:val="28"/>
          <w:szCs w:val="28"/>
        </w:rPr>
        <w:t xml:space="preserve">anagement of the </w:t>
      </w:r>
      <w:r w:rsidR="007F09C1" w:rsidRPr="00F66DB7">
        <w:rPr>
          <w:rFonts w:ascii="Times New Roman" w:hAnsi="Times New Roman" w:cs="Times New Roman"/>
          <w:b/>
          <w:i/>
          <w:sz w:val="28"/>
          <w:szCs w:val="28"/>
        </w:rPr>
        <w:t>CJIAC</w:t>
      </w:r>
      <w:r w:rsidR="00C24312" w:rsidRPr="00F66DB7">
        <w:rPr>
          <w:rFonts w:ascii="Times New Roman" w:hAnsi="Times New Roman" w:cs="Times New Roman"/>
          <w:b/>
          <w:i/>
          <w:sz w:val="28"/>
          <w:szCs w:val="28"/>
        </w:rPr>
        <w:t>adjust</w:t>
      </w:r>
      <w:r w:rsidR="00B63665" w:rsidRPr="00F66DB7">
        <w:rPr>
          <w:rFonts w:ascii="Times New Roman" w:hAnsi="Times New Roman" w:cs="Times New Roman"/>
          <w:b/>
          <w:i/>
          <w:sz w:val="28"/>
          <w:szCs w:val="28"/>
        </w:rPr>
        <w:t>s</w:t>
      </w:r>
      <w:r w:rsidR="00C24312" w:rsidRPr="00F66DB7">
        <w:rPr>
          <w:rFonts w:ascii="Times New Roman" w:hAnsi="Times New Roman" w:cs="Times New Roman"/>
          <w:b/>
          <w:i/>
          <w:sz w:val="28"/>
          <w:szCs w:val="28"/>
        </w:rPr>
        <w:t xml:space="preserve"> the </w:t>
      </w:r>
      <w:r w:rsidR="00E81E0E" w:rsidRPr="00F66DB7">
        <w:rPr>
          <w:rFonts w:ascii="Times New Roman" w:hAnsi="Times New Roman" w:cs="Times New Roman"/>
          <w:b/>
          <w:i/>
          <w:sz w:val="28"/>
          <w:szCs w:val="28"/>
        </w:rPr>
        <w:t xml:space="preserve">current </w:t>
      </w:r>
      <w:r w:rsidR="00C24312" w:rsidRPr="00F66DB7">
        <w:rPr>
          <w:rFonts w:ascii="Times New Roman" w:hAnsi="Times New Roman" w:cs="Times New Roman"/>
          <w:b/>
          <w:i/>
          <w:sz w:val="28"/>
          <w:szCs w:val="28"/>
        </w:rPr>
        <w:t>Organization Chart</w:t>
      </w:r>
      <w:r w:rsidR="00B63665" w:rsidRPr="00F66DB7">
        <w:rPr>
          <w:rFonts w:ascii="Times New Roman" w:hAnsi="Times New Roman" w:cs="Times New Roman"/>
          <w:b/>
          <w:i/>
          <w:sz w:val="28"/>
          <w:szCs w:val="28"/>
        </w:rPr>
        <w:t>to</w:t>
      </w:r>
      <w:r w:rsidR="00C15A22" w:rsidRPr="00F66DB7">
        <w:rPr>
          <w:rFonts w:ascii="Times New Roman" w:hAnsi="Times New Roman" w:cs="Times New Roman"/>
          <w:b/>
          <w:i/>
          <w:sz w:val="28"/>
          <w:szCs w:val="28"/>
        </w:rPr>
        <w:t xml:space="preserve"> include the Board of Directors as the head of the Corporation</w:t>
      </w:r>
      <w:r w:rsidRPr="00F66DB7">
        <w:rPr>
          <w:rFonts w:ascii="Times New Roman" w:hAnsi="Times New Roman" w:cs="Times New Roman"/>
          <w:b/>
          <w:i/>
          <w:sz w:val="28"/>
          <w:szCs w:val="28"/>
        </w:rPr>
        <w:t>. This will also be in line with the CJIA Corporation Organization Superstructure</w:t>
      </w:r>
      <w:r w:rsidR="001740D0" w:rsidRPr="00F66DB7">
        <w:rPr>
          <w:rFonts w:ascii="Times New Roman" w:hAnsi="Times New Roman" w:cs="Times New Roman"/>
          <w:b/>
          <w:i/>
          <w:sz w:val="28"/>
          <w:szCs w:val="28"/>
        </w:rPr>
        <w:t xml:space="preserve"> in the Business Plan.</w:t>
      </w:r>
    </w:p>
    <w:p w:rsidR="00F66DB7" w:rsidRDefault="00F66DB7" w:rsidP="00690BBE">
      <w:pPr>
        <w:ind w:firstLine="60"/>
        <w:rPr>
          <w:rFonts w:ascii="Times New Roman" w:hAnsi="Times New Roman" w:cs="Times New Roman"/>
          <w:b/>
          <w:i/>
          <w:sz w:val="28"/>
          <w:szCs w:val="28"/>
        </w:rPr>
      </w:pPr>
    </w:p>
    <w:p w:rsidR="00F66DB7" w:rsidRDefault="00F41D74" w:rsidP="00425D09">
      <w:pPr>
        <w:pStyle w:val="ListParagraph"/>
        <w:numPr>
          <w:ilvl w:val="0"/>
          <w:numId w:val="67"/>
        </w:numPr>
        <w:ind w:left="1170" w:hanging="270"/>
        <w:rPr>
          <w:rFonts w:ascii="Times New Roman" w:hAnsi="Times New Roman" w:cs="Times New Roman"/>
          <w:b/>
          <w:i/>
          <w:sz w:val="28"/>
          <w:szCs w:val="28"/>
        </w:rPr>
      </w:pPr>
      <w:r>
        <w:rPr>
          <w:rFonts w:ascii="Times New Roman" w:hAnsi="Times New Roman" w:cs="Times New Roman"/>
          <w:b/>
          <w:i/>
          <w:sz w:val="28"/>
          <w:szCs w:val="28"/>
        </w:rPr>
        <w:t>With regards to the Board minutes mentioned above, t</w:t>
      </w:r>
      <w:r w:rsidR="00F66DB7">
        <w:rPr>
          <w:rFonts w:ascii="Times New Roman" w:hAnsi="Times New Roman" w:cs="Times New Roman"/>
          <w:b/>
          <w:i/>
          <w:sz w:val="28"/>
          <w:szCs w:val="28"/>
        </w:rPr>
        <w:t>he Chief Executive Officer to advise the new Board on the status of the current organization structure.</w:t>
      </w:r>
    </w:p>
    <w:p w:rsidR="00F41D74" w:rsidRDefault="00F41D74" w:rsidP="00690BBE">
      <w:pPr>
        <w:tabs>
          <w:tab w:val="left" w:pos="450"/>
          <w:tab w:val="left" w:pos="540"/>
          <w:tab w:val="left" w:pos="720"/>
        </w:tabs>
        <w:rPr>
          <w:rFonts w:ascii="Times New Roman" w:eastAsia="Times New Roman" w:hAnsi="Times New Roman" w:cs="Times New Roman"/>
          <w:b/>
          <w:color w:val="000000"/>
          <w:sz w:val="28"/>
          <w:szCs w:val="28"/>
          <w:lang w:val="en-GB"/>
        </w:rPr>
      </w:pPr>
    </w:p>
    <w:p w:rsidR="00FC7F70" w:rsidRDefault="00FC7F70" w:rsidP="0029025E">
      <w:pPr>
        <w:tabs>
          <w:tab w:val="left" w:pos="450"/>
          <w:tab w:val="left" w:pos="540"/>
          <w:tab w:val="left" w:pos="720"/>
        </w:tabs>
        <w:rPr>
          <w:rFonts w:ascii="Times New Roman" w:eastAsia="Times New Roman" w:hAnsi="Times New Roman" w:cs="Times New Roman"/>
          <w:b/>
          <w:color w:val="000000"/>
          <w:sz w:val="28"/>
          <w:szCs w:val="28"/>
          <w:lang w:val="en-GB"/>
        </w:rPr>
      </w:pPr>
    </w:p>
    <w:p w:rsidR="00FC7F70" w:rsidRDefault="00FC7F70" w:rsidP="0029025E">
      <w:pPr>
        <w:tabs>
          <w:tab w:val="left" w:pos="450"/>
          <w:tab w:val="left" w:pos="540"/>
          <w:tab w:val="left" w:pos="720"/>
        </w:tabs>
        <w:rPr>
          <w:rFonts w:ascii="Times New Roman" w:eastAsia="Times New Roman" w:hAnsi="Times New Roman" w:cs="Times New Roman"/>
          <w:b/>
          <w:color w:val="000000"/>
          <w:sz w:val="28"/>
          <w:szCs w:val="28"/>
          <w:lang w:val="en-GB"/>
        </w:rPr>
      </w:pPr>
    </w:p>
    <w:p w:rsidR="00FC7F70" w:rsidRDefault="00FC7F70" w:rsidP="0029025E">
      <w:pPr>
        <w:tabs>
          <w:tab w:val="left" w:pos="450"/>
          <w:tab w:val="left" w:pos="540"/>
          <w:tab w:val="left" w:pos="720"/>
        </w:tabs>
        <w:rPr>
          <w:rFonts w:ascii="Times New Roman" w:eastAsia="Times New Roman" w:hAnsi="Times New Roman" w:cs="Times New Roman"/>
          <w:b/>
          <w:color w:val="000000"/>
          <w:sz w:val="28"/>
          <w:szCs w:val="28"/>
          <w:lang w:val="en-GB"/>
        </w:rPr>
      </w:pPr>
    </w:p>
    <w:p w:rsidR="00FC7F70" w:rsidRDefault="00FC7F70" w:rsidP="0029025E">
      <w:pPr>
        <w:tabs>
          <w:tab w:val="left" w:pos="450"/>
          <w:tab w:val="left" w:pos="540"/>
          <w:tab w:val="left" w:pos="720"/>
        </w:tabs>
        <w:rPr>
          <w:rFonts w:ascii="Times New Roman" w:eastAsia="Times New Roman" w:hAnsi="Times New Roman" w:cs="Times New Roman"/>
          <w:b/>
          <w:color w:val="000000"/>
          <w:sz w:val="28"/>
          <w:szCs w:val="28"/>
          <w:lang w:val="en-GB"/>
        </w:rPr>
      </w:pPr>
    </w:p>
    <w:p w:rsidR="00FC7F70" w:rsidRDefault="00FC7F70" w:rsidP="0029025E">
      <w:pPr>
        <w:tabs>
          <w:tab w:val="left" w:pos="450"/>
          <w:tab w:val="left" w:pos="540"/>
          <w:tab w:val="left" w:pos="720"/>
        </w:tabs>
        <w:rPr>
          <w:rFonts w:ascii="Times New Roman" w:eastAsia="Times New Roman" w:hAnsi="Times New Roman" w:cs="Times New Roman"/>
          <w:b/>
          <w:color w:val="000000"/>
          <w:sz w:val="28"/>
          <w:szCs w:val="28"/>
          <w:lang w:val="en-GB"/>
        </w:rPr>
      </w:pPr>
    </w:p>
    <w:p w:rsidR="00B63665" w:rsidRDefault="00B63665" w:rsidP="0029025E">
      <w:pPr>
        <w:tabs>
          <w:tab w:val="left" w:pos="450"/>
          <w:tab w:val="left" w:pos="540"/>
          <w:tab w:val="left" w:pos="720"/>
        </w:tabs>
        <w:rPr>
          <w:rFonts w:ascii="Times New Roman" w:eastAsia="Times New Roman" w:hAnsi="Times New Roman" w:cs="Times New Roman"/>
          <w:b/>
          <w:color w:val="000000"/>
          <w:sz w:val="28"/>
          <w:szCs w:val="28"/>
          <w:lang w:val="en-GB"/>
        </w:rPr>
      </w:pPr>
      <w:r w:rsidRPr="00B63665">
        <w:rPr>
          <w:rFonts w:ascii="Times New Roman" w:eastAsia="Times New Roman" w:hAnsi="Times New Roman" w:cs="Times New Roman"/>
          <w:b/>
          <w:color w:val="000000"/>
          <w:sz w:val="28"/>
          <w:szCs w:val="28"/>
          <w:lang w:val="en-GB"/>
        </w:rPr>
        <w:lastRenderedPageBreak/>
        <w:t>CJIAC Board Meetings:</w:t>
      </w:r>
    </w:p>
    <w:p w:rsidR="000829C9" w:rsidRPr="00B63665" w:rsidRDefault="000829C9" w:rsidP="0029025E">
      <w:pPr>
        <w:tabs>
          <w:tab w:val="left" w:pos="450"/>
          <w:tab w:val="left" w:pos="540"/>
          <w:tab w:val="left" w:pos="720"/>
        </w:tabs>
        <w:rPr>
          <w:rFonts w:ascii="Times New Roman" w:eastAsia="Times New Roman" w:hAnsi="Times New Roman" w:cs="Times New Roman"/>
          <w:b/>
          <w:color w:val="000000"/>
          <w:sz w:val="28"/>
          <w:szCs w:val="28"/>
          <w:lang w:val="en-GB"/>
        </w:rPr>
      </w:pPr>
    </w:p>
    <w:p w:rsidR="00225A79" w:rsidRDefault="006D18E0" w:rsidP="00225A79">
      <w:pPr>
        <w:tabs>
          <w:tab w:val="left" w:pos="450"/>
          <w:tab w:val="left" w:pos="540"/>
          <w:tab w:val="left" w:pos="72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During the period </w:t>
      </w:r>
      <w:r w:rsidR="004B67CA" w:rsidRPr="009B4609">
        <w:rPr>
          <w:rFonts w:ascii="Times New Roman" w:eastAsia="Times New Roman" w:hAnsi="Times New Roman" w:cs="Times New Roman"/>
          <w:color w:val="000000"/>
          <w:sz w:val="28"/>
          <w:szCs w:val="28"/>
          <w:lang w:val="en-GB"/>
        </w:rPr>
        <w:t xml:space="preserve">January 2012 to May 2015, </w:t>
      </w:r>
      <w:r w:rsidRPr="009B4609">
        <w:rPr>
          <w:rFonts w:ascii="Times New Roman" w:eastAsia="Times New Roman" w:hAnsi="Times New Roman" w:cs="Times New Roman"/>
          <w:color w:val="000000"/>
          <w:sz w:val="28"/>
          <w:szCs w:val="28"/>
          <w:lang w:val="en-GB"/>
        </w:rPr>
        <w:t xml:space="preserve">Board meetings were kept </w:t>
      </w:r>
      <w:r w:rsidR="00B63665">
        <w:rPr>
          <w:rFonts w:ascii="Times New Roman" w:eastAsia="Times New Roman" w:hAnsi="Times New Roman" w:cs="Times New Roman"/>
          <w:color w:val="000000"/>
          <w:sz w:val="28"/>
          <w:szCs w:val="28"/>
          <w:lang w:val="en-GB"/>
        </w:rPr>
        <w:t xml:space="preserve">twenty times (20) times </w:t>
      </w:r>
      <w:r w:rsidR="008D0E3B">
        <w:rPr>
          <w:rFonts w:ascii="Times New Roman" w:eastAsia="Times New Roman" w:hAnsi="Times New Roman" w:cs="Times New Roman"/>
          <w:color w:val="000000"/>
          <w:sz w:val="28"/>
          <w:szCs w:val="28"/>
          <w:lang w:val="en-GB"/>
        </w:rPr>
        <w:t>on an average of approximately six (6) times per year</w:t>
      </w:r>
      <w:r w:rsidR="00225A79">
        <w:rPr>
          <w:rFonts w:ascii="Times New Roman" w:eastAsia="Times New Roman" w:hAnsi="Times New Roman" w:cs="Times New Roman"/>
          <w:color w:val="000000"/>
          <w:sz w:val="28"/>
          <w:szCs w:val="28"/>
          <w:lang w:val="en-GB"/>
        </w:rPr>
        <w:t>.</w:t>
      </w:r>
    </w:p>
    <w:p w:rsidR="00126B5C" w:rsidRDefault="00126B5C" w:rsidP="00035677">
      <w:pPr>
        <w:tabs>
          <w:tab w:val="left" w:pos="450"/>
          <w:tab w:val="left" w:pos="540"/>
          <w:tab w:val="left" w:pos="720"/>
          <w:tab w:val="left" w:pos="1170"/>
        </w:tabs>
        <w:rPr>
          <w:rFonts w:ascii="Times New Roman" w:eastAsia="Times New Roman" w:hAnsi="Times New Roman" w:cs="Times New Roman"/>
          <w:color w:val="000000"/>
          <w:sz w:val="28"/>
          <w:szCs w:val="28"/>
          <w:lang w:val="en-GB"/>
        </w:rPr>
      </w:pPr>
    </w:p>
    <w:p w:rsidR="00F66DB7" w:rsidRPr="00E7398F" w:rsidRDefault="00F66DB7" w:rsidP="00126B5C">
      <w:pPr>
        <w:tabs>
          <w:tab w:val="left" w:pos="450"/>
          <w:tab w:val="left" w:pos="540"/>
          <w:tab w:val="left" w:pos="720"/>
          <w:tab w:val="left" w:pos="1170"/>
        </w:tabs>
        <w:rPr>
          <w:rFonts w:ascii="Times New Roman" w:eastAsia="Times New Roman" w:hAnsi="Times New Roman" w:cs="Times New Roman"/>
          <w:i/>
          <w:color w:val="000000"/>
          <w:sz w:val="28"/>
          <w:szCs w:val="28"/>
          <w:lang w:val="en-GB"/>
        </w:rPr>
      </w:pPr>
      <w:r w:rsidRPr="00E7398F">
        <w:rPr>
          <w:rFonts w:ascii="Times New Roman" w:eastAsia="Times New Roman" w:hAnsi="Times New Roman" w:cs="Times New Roman"/>
          <w:b/>
          <w:i/>
          <w:color w:val="000000"/>
          <w:sz w:val="28"/>
          <w:szCs w:val="28"/>
          <w:lang w:val="en-GB"/>
        </w:rPr>
        <w:t>Recommendation</w:t>
      </w:r>
      <w:r w:rsidR="008153A7">
        <w:rPr>
          <w:rFonts w:ascii="Times New Roman" w:eastAsia="Times New Roman" w:hAnsi="Times New Roman" w:cs="Times New Roman"/>
          <w:b/>
          <w:i/>
          <w:color w:val="000000"/>
          <w:sz w:val="28"/>
          <w:szCs w:val="28"/>
          <w:lang w:val="en-GB"/>
        </w:rPr>
        <w:t>s</w:t>
      </w:r>
      <w:r w:rsidRPr="00E7398F">
        <w:rPr>
          <w:rFonts w:ascii="Times New Roman" w:eastAsia="Times New Roman" w:hAnsi="Times New Roman" w:cs="Times New Roman"/>
          <w:i/>
          <w:color w:val="000000"/>
          <w:sz w:val="28"/>
          <w:szCs w:val="28"/>
          <w:lang w:val="en-GB"/>
        </w:rPr>
        <w:t>:</w:t>
      </w:r>
    </w:p>
    <w:p w:rsidR="00F66DB7" w:rsidRPr="00E7398F" w:rsidRDefault="00F66DB7" w:rsidP="0029025E">
      <w:pPr>
        <w:tabs>
          <w:tab w:val="left" w:pos="450"/>
          <w:tab w:val="left" w:pos="540"/>
          <w:tab w:val="left" w:pos="720"/>
        </w:tabs>
        <w:rPr>
          <w:rFonts w:ascii="Times New Roman" w:eastAsia="Times New Roman" w:hAnsi="Times New Roman" w:cs="Times New Roman"/>
          <w:i/>
          <w:color w:val="000000"/>
          <w:sz w:val="28"/>
          <w:szCs w:val="28"/>
          <w:lang w:val="en-GB"/>
        </w:rPr>
      </w:pPr>
    </w:p>
    <w:p w:rsidR="00E81E0E" w:rsidRPr="00E7398F" w:rsidRDefault="00F878C6" w:rsidP="00425D09">
      <w:pPr>
        <w:pStyle w:val="ListParagraph"/>
        <w:numPr>
          <w:ilvl w:val="0"/>
          <w:numId w:val="68"/>
        </w:numPr>
        <w:tabs>
          <w:tab w:val="left" w:pos="720"/>
          <w:tab w:val="left" w:pos="810"/>
        </w:tabs>
        <w:spacing w:after="120"/>
        <w:rPr>
          <w:rFonts w:ascii="Times New Roman" w:eastAsia="Times New Roman" w:hAnsi="Times New Roman" w:cs="Times New Roman"/>
          <w:b/>
          <w:i/>
          <w:color w:val="000000"/>
          <w:sz w:val="28"/>
          <w:szCs w:val="28"/>
          <w:lang w:val="en-GB"/>
        </w:rPr>
      </w:pPr>
      <w:r w:rsidRPr="00E7398F">
        <w:rPr>
          <w:rFonts w:ascii="Times New Roman" w:eastAsia="Times New Roman" w:hAnsi="Times New Roman" w:cs="Times New Roman"/>
          <w:b/>
          <w:i/>
          <w:color w:val="000000"/>
          <w:sz w:val="28"/>
          <w:szCs w:val="28"/>
          <w:lang w:val="en-GB"/>
        </w:rPr>
        <w:t xml:space="preserve">The new Board when it comes into effect is </w:t>
      </w:r>
      <w:r w:rsidR="000D3FE2" w:rsidRPr="00E7398F">
        <w:rPr>
          <w:rFonts w:ascii="Times New Roman" w:eastAsia="Times New Roman" w:hAnsi="Times New Roman" w:cs="Times New Roman"/>
          <w:b/>
          <w:i/>
          <w:color w:val="000000"/>
          <w:sz w:val="28"/>
          <w:szCs w:val="28"/>
          <w:lang w:val="en-GB"/>
        </w:rPr>
        <w:t>recommended</w:t>
      </w:r>
      <w:r w:rsidRPr="00E7398F">
        <w:rPr>
          <w:rFonts w:ascii="Times New Roman" w:eastAsia="Times New Roman" w:hAnsi="Times New Roman" w:cs="Times New Roman"/>
          <w:b/>
          <w:i/>
          <w:color w:val="000000"/>
          <w:sz w:val="28"/>
          <w:szCs w:val="28"/>
          <w:lang w:val="en-GB"/>
        </w:rPr>
        <w:t xml:space="preserve"> to improve on these numbers for effective managing of the </w:t>
      </w:r>
      <w:r w:rsidR="007F09C1" w:rsidRPr="00E7398F">
        <w:rPr>
          <w:rFonts w:ascii="Times New Roman" w:eastAsia="Times New Roman" w:hAnsi="Times New Roman" w:cs="Times New Roman"/>
          <w:b/>
          <w:i/>
          <w:color w:val="000000"/>
          <w:sz w:val="28"/>
          <w:szCs w:val="28"/>
          <w:lang w:val="en-GB"/>
        </w:rPr>
        <w:t>CJIAC</w:t>
      </w:r>
      <w:r w:rsidRPr="00E7398F">
        <w:rPr>
          <w:rFonts w:ascii="Times New Roman" w:eastAsia="Times New Roman" w:hAnsi="Times New Roman" w:cs="Times New Roman"/>
          <w:b/>
          <w:i/>
          <w:color w:val="000000"/>
          <w:sz w:val="28"/>
          <w:szCs w:val="28"/>
          <w:lang w:val="en-GB"/>
        </w:rPr>
        <w:t>.</w:t>
      </w:r>
    </w:p>
    <w:p w:rsidR="00E7398F" w:rsidRDefault="00E7398F" w:rsidP="00425D09">
      <w:pPr>
        <w:pStyle w:val="ListParagraph"/>
        <w:numPr>
          <w:ilvl w:val="0"/>
          <w:numId w:val="68"/>
        </w:numPr>
        <w:rPr>
          <w:rFonts w:ascii="Times New Roman" w:hAnsi="Times New Roman" w:cs="Times New Roman"/>
          <w:b/>
          <w:i/>
          <w:sz w:val="28"/>
          <w:szCs w:val="28"/>
        </w:rPr>
      </w:pPr>
      <w:r w:rsidRPr="00E7398F">
        <w:rPr>
          <w:rFonts w:ascii="Times New Roman" w:hAnsi="Times New Roman" w:cs="Times New Roman"/>
          <w:b/>
          <w:i/>
          <w:sz w:val="28"/>
          <w:szCs w:val="28"/>
        </w:rPr>
        <w:t>It is advisable that the person responsible for documenting the minutes ensure that the minutes are circulated for corrections prior to the next meeting being held.</w:t>
      </w:r>
    </w:p>
    <w:p w:rsidR="00D60FFE" w:rsidRPr="00D60FFE" w:rsidRDefault="00D60FFE" w:rsidP="00D60FFE">
      <w:pPr>
        <w:pStyle w:val="ListParagraph"/>
        <w:rPr>
          <w:rFonts w:ascii="Times New Roman" w:hAnsi="Times New Roman" w:cs="Times New Roman"/>
          <w:b/>
          <w:i/>
          <w:sz w:val="28"/>
          <w:szCs w:val="28"/>
        </w:rPr>
      </w:pPr>
    </w:p>
    <w:p w:rsidR="00D60FFE" w:rsidRDefault="00D60FFE" w:rsidP="00425D09">
      <w:pPr>
        <w:pStyle w:val="ListParagraph"/>
        <w:numPr>
          <w:ilvl w:val="0"/>
          <w:numId w:val="68"/>
        </w:numPr>
        <w:rPr>
          <w:rFonts w:ascii="Times New Roman" w:hAnsi="Times New Roman" w:cs="Times New Roman"/>
          <w:b/>
          <w:i/>
          <w:sz w:val="28"/>
          <w:szCs w:val="28"/>
        </w:rPr>
      </w:pPr>
      <w:r>
        <w:rPr>
          <w:rFonts w:ascii="Times New Roman" w:hAnsi="Times New Roman" w:cs="Times New Roman"/>
          <w:b/>
          <w:i/>
          <w:sz w:val="28"/>
          <w:szCs w:val="28"/>
        </w:rPr>
        <w:t>The Minutes to be approved and signed off by the Chairman of the Board.</w:t>
      </w:r>
    </w:p>
    <w:p w:rsidR="00F41D74" w:rsidRPr="00F41D74" w:rsidRDefault="00F41D74" w:rsidP="00F41D74">
      <w:pPr>
        <w:pStyle w:val="ListParagraph"/>
        <w:rPr>
          <w:rFonts w:ascii="Times New Roman" w:hAnsi="Times New Roman" w:cs="Times New Roman"/>
          <w:b/>
          <w:i/>
          <w:sz w:val="28"/>
          <w:szCs w:val="28"/>
        </w:rPr>
      </w:pPr>
    </w:p>
    <w:p w:rsidR="00F41D74" w:rsidRPr="00F41D74" w:rsidRDefault="00F41D74" w:rsidP="00F41D74">
      <w:pPr>
        <w:rPr>
          <w:rFonts w:ascii="Times New Roman" w:hAnsi="Times New Roman" w:cs="Times New Roman"/>
          <w:b/>
          <w:i/>
          <w:sz w:val="28"/>
          <w:szCs w:val="28"/>
        </w:rPr>
      </w:pPr>
    </w:p>
    <w:p w:rsidR="00E81E0E" w:rsidRDefault="00682C4B" w:rsidP="008D0E3B">
      <w:pPr>
        <w:tabs>
          <w:tab w:val="left" w:pos="180"/>
        </w:tabs>
        <w:ind w:left="900" w:hanging="900"/>
        <w:rPr>
          <w:rFonts w:ascii="Times New Roman" w:hAnsi="Times New Roman" w:cs="Times New Roman"/>
          <w:b/>
          <w:sz w:val="28"/>
          <w:szCs w:val="28"/>
        </w:rPr>
      </w:pPr>
      <w:r w:rsidRPr="009B4609">
        <w:rPr>
          <w:rFonts w:ascii="Times New Roman" w:eastAsia="Times New Roman" w:hAnsi="Times New Roman" w:cs="Times New Roman"/>
          <w:b/>
          <w:color w:val="000000"/>
          <w:sz w:val="28"/>
          <w:szCs w:val="28"/>
          <w:lang w:val="en-GB"/>
        </w:rPr>
        <w:t>5.0</w:t>
      </w:r>
      <w:r w:rsidR="00142962">
        <w:rPr>
          <w:rFonts w:ascii="Times New Roman" w:eastAsia="Times New Roman" w:hAnsi="Times New Roman" w:cs="Times New Roman"/>
          <w:b/>
          <w:color w:val="000000"/>
          <w:sz w:val="28"/>
          <w:szCs w:val="28"/>
          <w:lang w:val="en-GB"/>
        </w:rPr>
        <w:t>2</w:t>
      </w:r>
      <w:r w:rsidR="00E81E0E" w:rsidRPr="009B4609">
        <w:rPr>
          <w:rFonts w:ascii="Times New Roman" w:hAnsi="Times New Roman" w:cs="Times New Roman"/>
          <w:b/>
          <w:sz w:val="28"/>
          <w:szCs w:val="28"/>
          <w:lang w:val="en-CA"/>
        </w:rPr>
        <w:t xml:space="preserve">Renewal Contract for </w:t>
      </w:r>
      <w:r w:rsidR="00A12356">
        <w:rPr>
          <w:rFonts w:ascii="Times New Roman" w:hAnsi="Times New Roman" w:cs="Times New Roman"/>
          <w:b/>
          <w:sz w:val="28"/>
          <w:szCs w:val="28"/>
          <w:lang w:val="en-CA"/>
        </w:rPr>
        <w:t>Chief Executive Officer</w:t>
      </w:r>
      <w:r w:rsidR="00E81E0E" w:rsidRPr="009B4609">
        <w:rPr>
          <w:rFonts w:ascii="Times New Roman" w:hAnsi="Times New Roman" w:cs="Times New Roman"/>
          <w:b/>
          <w:sz w:val="28"/>
          <w:szCs w:val="28"/>
          <w:lang w:val="en-CA"/>
        </w:rPr>
        <w:t xml:space="preserve">not in compliance with the </w:t>
      </w:r>
      <w:r w:rsidR="007F09C1">
        <w:rPr>
          <w:rFonts w:ascii="Times New Roman" w:hAnsi="Times New Roman" w:cs="Times New Roman"/>
          <w:b/>
          <w:sz w:val="28"/>
          <w:szCs w:val="28"/>
          <w:lang w:val="en-CA"/>
        </w:rPr>
        <w:t>CJIAC</w:t>
      </w:r>
      <w:r w:rsidR="00E81E0E" w:rsidRPr="009B4609">
        <w:rPr>
          <w:rFonts w:ascii="Times New Roman" w:hAnsi="Times New Roman" w:cs="Times New Roman"/>
          <w:b/>
          <w:sz w:val="28"/>
          <w:szCs w:val="28"/>
          <w:lang w:val="en-CA"/>
        </w:rPr>
        <w:t>Order</w:t>
      </w:r>
      <w:r w:rsidR="00E81E0E" w:rsidRPr="009B4609">
        <w:rPr>
          <w:rFonts w:ascii="Times New Roman" w:hAnsi="Times New Roman" w:cs="Times New Roman"/>
          <w:b/>
          <w:sz w:val="28"/>
          <w:szCs w:val="28"/>
        </w:rPr>
        <w:t xml:space="preserve"> No 20 of 2001</w:t>
      </w:r>
      <w:r w:rsidR="00423618" w:rsidRPr="009B4609">
        <w:rPr>
          <w:rFonts w:ascii="Times New Roman" w:hAnsi="Times New Roman" w:cs="Times New Roman"/>
          <w:b/>
          <w:sz w:val="28"/>
          <w:szCs w:val="28"/>
        </w:rPr>
        <w:t>.</w:t>
      </w:r>
    </w:p>
    <w:p w:rsidR="00AB6C59" w:rsidRPr="009B4609" w:rsidRDefault="00AB6C59" w:rsidP="008D0E3B">
      <w:pPr>
        <w:tabs>
          <w:tab w:val="left" w:pos="180"/>
        </w:tabs>
        <w:ind w:left="900" w:hanging="900"/>
        <w:rPr>
          <w:rFonts w:ascii="Times New Roman" w:eastAsia="Times New Roman" w:hAnsi="Times New Roman" w:cs="Times New Roman"/>
          <w:color w:val="000000"/>
          <w:sz w:val="28"/>
          <w:szCs w:val="28"/>
          <w:lang w:val="en-GB"/>
        </w:rPr>
      </w:pPr>
    </w:p>
    <w:p w:rsidR="002E6C20" w:rsidRDefault="00AB6C59" w:rsidP="005D1671">
      <w:pPr>
        <w:pStyle w:val="ListParagraph"/>
        <w:tabs>
          <w:tab w:val="left" w:pos="450"/>
          <w:tab w:val="left" w:pos="540"/>
        </w:tabs>
        <w:rPr>
          <w:rFonts w:ascii="Times New Roman" w:hAnsi="Times New Roman" w:cs="Times New Roman"/>
          <w:b/>
          <w:sz w:val="28"/>
          <w:szCs w:val="28"/>
        </w:rPr>
      </w:pPr>
      <w:r>
        <w:rPr>
          <w:rFonts w:ascii="Times New Roman" w:eastAsia="Times New Roman" w:hAnsi="Times New Roman" w:cs="Times New Roman"/>
          <w:b/>
          <w:color w:val="000000"/>
          <w:sz w:val="28"/>
          <w:szCs w:val="28"/>
          <w:lang w:val="en-GB"/>
        </w:rPr>
        <w:t>T</w:t>
      </w:r>
      <w:r w:rsidR="002E6C20" w:rsidRPr="009B4609">
        <w:rPr>
          <w:rFonts w:ascii="Times New Roman" w:eastAsia="Times New Roman" w:hAnsi="Times New Roman" w:cs="Times New Roman"/>
          <w:b/>
          <w:color w:val="000000"/>
          <w:sz w:val="28"/>
          <w:szCs w:val="28"/>
          <w:lang w:val="en-GB"/>
        </w:rPr>
        <w:t xml:space="preserve">he </w:t>
      </w:r>
      <w:r w:rsidR="007F09C1">
        <w:rPr>
          <w:rFonts w:ascii="Times New Roman" w:hAnsi="Times New Roman" w:cs="Times New Roman"/>
          <w:b/>
          <w:sz w:val="28"/>
          <w:szCs w:val="28"/>
          <w:lang w:val="en-CA"/>
        </w:rPr>
        <w:t>CJIAC</w:t>
      </w:r>
      <w:r w:rsidR="002E6C20" w:rsidRPr="009B4609">
        <w:rPr>
          <w:rFonts w:ascii="Times New Roman" w:hAnsi="Times New Roman" w:cs="Times New Roman"/>
          <w:b/>
          <w:sz w:val="28"/>
          <w:szCs w:val="28"/>
          <w:lang w:val="en-CA"/>
        </w:rPr>
        <w:t>Order</w:t>
      </w:r>
      <w:r w:rsidR="002E6C20" w:rsidRPr="009B4609">
        <w:rPr>
          <w:rFonts w:ascii="Times New Roman" w:hAnsi="Times New Roman" w:cs="Times New Roman"/>
          <w:b/>
          <w:sz w:val="28"/>
          <w:szCs w:val="28"/>
        </w:rPr>
        <w:t xml:space="preserve"> No 20 of 2001, Clause 6 (1) states  ‘There shall be a </w:t>
      </w:r>
      <w:r w:rsidR="00A12356">
        <w:rPr>
          <w:rFonts w:ascii="Times New Roman" w:hAnsi="Times New Roman" w:cs="Times New Roman"/>
          <w:b/>
          <w:sz w:val="28"/>
          <w:szCs w:val="28"/>
        </w:rPr>
        <w:t xml:space="preserve">Chief Executive Officer </w:t>
      </w:r>
      <w:r w:rsidR="002E6C20" w:rsidRPr="009B4609">
        <w:rPr>
          <w:rFonts w:ascii="Times New Roman" w:hAnsi="Times New Roman" w:cs="Times New Roman"/>
          <w:b/>
          <w:sz w:val="28"/>
          <w:szCs w:val="28"/>
        </w:rPr>
        <w:t>appointed by the Board for a period of  three (3) years or such shorter period as may be determined by the Board.</w:t>
      </w:r>
    </w:p>
    <w:p w:rsidR="00847F87" w:rsidRDefault="00847F87" w:rsidP="005D1671">
      <w:pPr>
        <w:pStyle w:val="ListParagraph"/>
        <w:tabs>
          <w:tab w:val="left" w:pos="450"/>
          <w:tab w:val="left" w:pos="540"/>
        </w:tabs>
        <w:rPr>
          <w:rFonts w:ascii="Times New Roman" w:hAnsi="Times New Roman" w:cs="Times New Roman"/>
          <w:b/>
          <w:sz w:val="28"/>
          <w:szCs w:val="28"/>
        </w:rPr>
      </w:pPr>
    </w:p>
    <w:p w:rsidR="00847F87" w:rsidRDefault="00847F87" w:rsidP="00847F87">
      <w:pPr>
        <w:pStyle w:val="ListParagraph"/>
        <w:tabs>
          <w:tab w:val="left" w:pos="450"/>
          <w:tab w:val="left" w:pos="54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w:t>
      </w:r>
      <w:r>
        <w:rPr>
          <w:rFonts w:ascii="Times New Roman" w:eastAsia="Times New Roman" w:hAnsi="Times New Roman" w:cs="Times New Roman"/>
          <w:color w:val="000000"/>
          <w:sz w:val="28"/>
          <w:szCs w:val="28"/>
          <w:lang w:val="en-GB"/>
        </w:rPr>
        <w:t>Chief Executive Officer</w:t>
      </w:r>
      <w:r w:rsidRPr="009B4609">
        <w:rPr>
          <w:rFonts w:ascii="Times New Roman" w:eastAsia="Times New Roman" w:hAnsi="Times New Roman" w:cs="Times New Roman"/>
          <w:color w:val="000000"/>
          <w:sz w:val="28"/>
          <w:szCs w:val="28"/>
          <w:lang w:val="en-GB"/>
        </w:rPr>
        <w:t xml:space="preserve">’s contract which was extended by the Board of Directors for a further three (3) years effective October 1, 2011 expired on September 30, 2014. </w:t>
      </w:r>
    </w:p>
    <w:p w:rsidR="005D1671" w:rsidRPr="009B4609" w:rsidRDefault="005D1671" w:rsidP="005D1671">
      <w:pPr>
        <w:pStyle w:val="ListParagraph"/>
        <w:tabs>
          <w:tab w:val="left" w:pos="450"/>
          <w:tab w:val="left" w:pos="540"/>
        </w:tabs>
        <w:rPr>
          <w:rFonts w:ascii="Times New Roman" w:eastAsia="Times New Roman" w:hAnsi="Times New Roman" w:cs="Times New Roman"/>
          <w:color w:val="000000"/>
          <w:sz w:val="28"/>
          <w:szCs w:val="28"/>
          <w:lang w:val="en-GB"/>
        </w:rPr>
      </w:pPr>
    </w:p>
    <w:p w:rsidR="0032012B" w:rsidRDefault="0032012B" w:rsidP="00B9065A">
      <w:pPr>
        <w:tabs>
          <w:tab w:val="left" w:pos="18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An examination of the renewed contract for the </w:t>
      </w:r>
      <w:r w:rsidR="00A12356">
        <w:rPr>
          <w:rFonts w:ascii="Times New Roman" w:eastAsia="Times New Roman" w:hAnsi="Times New Roman" w:cs="Times New Roman"/>
          <w:color w:val="000000"/>
          <w:sz w:val="28"/>
          <w:szCs w:val="28"/>
          <w:lang w:val="en-GB"/>
        </w:rPr>
        <w:t>Chief Executive Officer</w:t>
      </w:r>
      <w:r w:rsidRPr="009B4609">
        <w:rPr>
          <w:rFonts w:ascii="Times New Roman" w:eastAsia="Times New Roman" w:hAnsi="Times New Roman" w:cs="Times New Roman"/>
          <w:color w:val="000000"/>
          <w:sz w:val="28"/>
          <w:szCs w:val="28"/>
          <w:lang w:val="en-GB"/>
        </w:rPr>
        <w:t>for a period of three (3) years with effect from October 1, 2014 highlighted the following:</w:t>
      </w:r>
    </w:p>
    <w:p w:rsidR="008153A7" w:rsidRDefault="008153A7" w:rsidP="00B9065A">
      <w:pPr>
        <w:tabs>
          <w:tab w:val="left" w:pos="180"/>
        </w:tabs>
        <w:rPr>
          <w:rFonts w:ascii="Times New Roman" w:eastAsia="Times New Roman" w:hAnsi="Times New Roman" w:cs="Times New Roman"/>
          <w:color w:val="000000"/>
          <w:sz w:val="28"/>
          <w:szCs w:val="28"/>
          <w:lang w:val="en-GB"/>
        </w:rPr>
      </w:pPr>
    </w:p>
    <w:p w:rsidR="008153A7" w:rsidRPr="006F01E4" w:rsidRDefault="008153A7" w:rsidP="00425D09">
      <w:pPr>
        <w:pStyle w:val="ListParagraph"/>
        <w:numPr>
          <w:ilvl w:val="0"/>
          <w:numId w:val="32"/>
        </w:numPr>
        <w:tabs>
          <w:tab w:val="left" w:pos="18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Prior to the expiration of the </w:t>
      </w:r>
      <w:r>
        <w:rPr>
          <w:rFonts w:ascii="Times New Roman" w:eastAsia="Times New Roman" w:hAnsi="Times New Roman" w:cs="Times New Roman"/>
          <w:color w:val="000000"/>
          <w:sz w:val="28"/>
          <w:szCs w:val="28"/>
          <w:lang w:val="en-GB"/>
        </w:rPr>
        <w:t>Chief Executive Officer</w:t>
      </w:r>
      <w:r w:rsidRPr="009B4609">
        <w:rPr>
          <w:rFonts w:ascii="Times New Roman" w:eastAsia="Times New Roman" w:hAnsi="Times New Roman" w:cs="Times New Roman"/>
          <w:color w:val="000000"/>
          <w:sz w:val="28"/>
          <w:szCs w:val="28"/>
          <w:lang w:val="en-GB"/>
        </w:rPr>
        <w:t xml:space="preserve">’s contract on September 30, 2014, there was no discussion of renewal of the contract </w:t>
      </w:r>
      <w:r w:rsidRPr="009B4609">
        <w:rPr>
          <w:rFonts w:ascii="Times New Roman" w:hAnsi="Times New Roman" w:cs="Times New Roman"/>
          <w:sz w:val="28"/>
          <w:szCs w:val="28"/>
          <w:lang w:val="en-CA"/>
        </w:rPr>
        <w:t>at Board meetings.</w:t>
      </w:r>
      <w:r w:rsidR="006F01E4" w:rsidRPr="006F01E4">
        <w:rPr>
          <w:rFonts w:ascii="Times New Roman" w:hAnsi="Times New Roman" w:cs="Times New Roman"/>
          <w:sz w:val="28"/>
          <w:szCs w:val="28"/>
          <w:lang w:val="en-CA"/>
        </w:rPr>
        <w:t>This was confirmed by the former Ch</w:t>
      </w:r>
      <w:r w:rsidR="006F01E4">
        <w:rPr>
          <w:rFonts w:ascii="Times New Roman" w:hAnsi="Times New Roman" w:cs="Times New Roman"/>
          <w:sz w:val="28"/>
          <w:szCs w:val="28"/>
          <w:lang w:val="en-CA"/>
        </w:rPr>
        <w:t>airman of</w:t>
      </w:r>
      <w:r w:rsidR="006F01E4" w:rsidRPr="006F01E4">
        <w:rPr>
          <w:rFonts w:ascii="Times New Roman" w:hAnsi="Times New Roman" w:cs="Times New Roman"/>
          <w:sz w:val="28"/>
          <w:szCs w:val="28"/>
          <w:lang w:val="en-CA"/>
        </w:rPr>
        <w:t xml:space="preserve"> the </w:t>
      </w:r>
      <w:r w:rsidR="006F01E4">
        <w:rPr>
          <w:rFonts w:ascii="Times New Roman" w:hAnsi="Times New Roman" w:cs="Times New Roman"/>
          <w:sz w:val="28"/>
          <w:szCs w:val="28"/>
          <w:lang w:val="en-CA"/>
        </w:rPr>
        <w:t xml:space="preserve">CJIAC </w:t>
      </w:r>
      <w:r w:rsidR="006F01E4" w:rsidRPr="006F01E4">
        <w:rPr>
          <w:rFonts w:ascii="Times New Roman" w:hAnsi="Times New Roman" w:cs="Times New Roman"/>
          <w:sz w:val="28"/>
          <w:szCs w:val="28"/>
          <w:lang w:val="en-CA"/>
        </w:rPr>
        <w:t>Board</w:t>
      </w:r>
      <w:r w:rsidR="006F01E4">
        <w:rPr>
          <w:rFonts w:ascii="Times New Roman" w:hAnsi="Times New Roman" w:cs="Times New Roman"/>
          <w:sz w:val="28"/>
          <w:szCs w:val="28"/>
          <w:lang w:val="en-CA"/>
        </w:rPr>
        <w:t>.</w:t>
      </w:r>
    </w:p>
    <w:p w:rsidR="008153A7" w:rsidRPr="009B4609" w:rsidRDefault="008153A7" w:rsidP="008153A7">
      <w:pPr>
        <w:tabs>
          <w:tab w:val="left" w:pos="180"/>
        </w:tabs>
        <w:rPr>
          <w:rFonts w:ascii="Times New Roman" w:eastAsia="Times New Roman" w:hAnsi="Times New Roman" w:cs="Times New Roman"/>
          <w:color w:val="000000"/>
          <w:sz w:val="28"/>
          <w:szCs w:val="28"/>
          <w:lang w:val="en-GB"/>
        </w:rPr>
      </w:pPr>
    </w:p>
    <w:p w:rsidR="008153A7" w:rsidRPr="009B4609" w:rsidRDefault="008153A7" w:rsidP="00425D09">
      <w:pPr>
        <w:pStyle w:val="ListParagraph"/>
        <w:numPr>
          <w:ilvl w:val="0"/>
          <w:numId w:val="32"/>
        </w:numPr>
        <w:tabs>
          <w:tab w:val="left" w:pos="18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w:t>
      </w:r>
      <w:r>
        <w:rPr>
          <w:rFonts w:ascii="Times New Roman" w:eastAsia="Times New Roman" w:hAnsi="Times New Roman" w:cs="Times New Roman"/>
          <w:color w:val="000000"/>
          <w:sz w:val="28"/>
          <w:szCs w:val="28"/>
          <w:lang w:val="en-GB"/>
        </w:rPr>
        <w:t xml:space="preserve">Chief Executive Officer </w:t>
      </w:r>
      <w:r w:rsidRPr="009B4609">
        <w:rPr>
          <w:rFonts w:ascii="Times New Roman" w:eastAsia="Times New Roman" w:hAnsi="Times New Roman" w:cs="Times New Roman"/>
          <w:color w:val="000000"/>
          <w:sz w:val="28"/>
          <w:szCs w:val="28"/>
          <w:lang w:val="en-GB"/>
        </w:rPr>
        <w:t>continued to function in his substantive position without a contract for approximately seven (7) months.</w:t>
      </w:r>
    </w:p>
    <w:p w:rsidR="0032012B" w:rsidRPr="009B4609" w:rsidRDefault="0032012B" w:rsidP="00B9065A">
      <w:pPr>
        <w:tabs>
          <w:tab w:val="left" w:pos="180"/>
        </w:tabs>
        <w:rPr>
          <w:rFonts w:ascii="Times New Roman" w:eastAsia="Times New Roman" w:hAnsi="Times New Roman" w:cs="Times New Roman"/>
          <w:color w:val="000000"/>
          <w:sz w:val="28"/>
          <w:szCs w:val="28"/>
          <w:lang w:val="en-GB"/>
        </w:rPr>
      </w:pPr>
    </w:p>
    <w:p w:rsidR="00AB6C59" w:rsidRDefault="00AB6C59" w:rsidP="00425D09">
      <w:pPr>
        <w:pStyle w:val="ListParagraph"/>
        <w:numPr>
          <w:ilvl w:val="0"/>
          <w:numId w:val="32"/>
        </w:numPr>
        <w:tabs>
          <w:tab w:val="left" w:pos="180"/>
        </w:tabs>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lastRenderedPageBreak/>
        <w:t>The Contract for the Chief Executive Officer was not renewed by the CJIAC Board.</w:t>
      </w:r>
      <w:r w:rsidR="00E70BCD">
        <w:rPr>
          <w:rFonts w:ascii="Times New Roman" w:eastAsia="Times New Roman" w:hAnsi="Times New Roman" w:cs="Times New Roman"/>
          <w:color w:val="000000"/>
          <w:sz w:val="28"/>
          <w:szCs w:val="28"/>
          <w:lang w:val="en-GB"/>
        </w:rPr>
        <w:t xml:space="preserve"> Instead the former Minister of Public Works requested renewal of the Contract for the Chief Executive Officer from the Office of the President.</w:t>
      </w:r>
    </w:p>
    <w:p w:rsidR="008153A7" w:rsidRPr="008153A7" w:rsidRDefault="008153A7" w:rsidP="008153A7">
      <w:pPr>
        <w:tabs>
          <w:tab w:val="left" w:pos="180"/>
        </w:tabs>
        <w:rPr>
          <w:rFonts w:ascii="Times New Roman" w:eastAsia="Times New Roman" w:hAnsi="Times New Roman" w:cs="Times New Roman"/>
          <w:color w:val="000000"/>
          <w:sz w:val="28"/>
          <w:szCs w:val="28"/>
          <w:lang w:val="en-GB"/>
        </w:rPr>
      </w:pPr>
    </w:p>
    <w:p w:rsidR="00C35D31" w:rsidRDefault="00C35D31" w:rsidP="00425D09">
      <w:pPr>
        <w:pStyle w:val="ListParagraph"/>
        <w:numPr>
          <w:ilvl w:val="0"/>
          <w:numId w:val="32"/>
        </w:numPr>
        <w:tabs>
          <w:tab w:val="left" w:pos="180"/>
        </w:tabs>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Head, Presidential Secretariat, </w:t>
      </w:r>
      <w:r w:rsidR="000448C4">
        <w:rPr>
          <w:rFonts w:ascii="Times New Roman" w:eastAsia="Times New Roman" w:hAnsi="Times New Roman" w:cs="Times New Roman"/>
          <w:color w:val="000000"/>
          <w:sz w:val="28"/>
          <w:szCs w:val="28"/>
          <w:lang w:val="en-GB"/>
        </w:rPr>
        <w:t xml:space="preserve">Office of the President via letter dated 23 April 2015 </w:t>
      </w:r>
      <w:r>
        <w:rPr>
          <w:rFonts w:ascii="Times New Roman" w:eastAsia="Times New Roman" w:hAnsi="Times New Roman" w:cs="Times New Roman"/>
          <w:color w:val="000000"/>
          <w:sz w:val="28"/>
          <w:szCs w:val="28"/>
          <w:lang w:val="en-GB"/>
        </w:rPr>
        <w:t xml:space="preserve">advised that the Office of the President has </w:t>
      </w:r>
      <w:r w:rsidR="000448C4">
        <w:rPr>
          <w:rFonts w:ascii="Times New Roman" w:eastAsia="Times New Roman" w:hAnsi="Times New Roman" w:cs="Times New Roman"/>
          <w:color w:val="000000"/>
          <w:sz w:val="28"/>
          <w:szCs w:val="28"/>
          <w:lang w:val="en-GB"/>
        </w:rPr>
        <w:t xml:space="preserve">no objection to the renewal of the Contract of </w:t>
      </w:r>
      <w:r>
        <w:rPr>
          <w:rFonts w:ascii="Times New Roman" w:eastAsia="Times New Roman" w:hAnsi="Times New Roman" w:cs="Times New Roman"/>
          <w:color w:val="000000"/>
          <w:sz w:val="28"/>
          <w:szCs w:val="28"/>
          <w:lang w:val="en-GB"/>
        </w:rPr>
        <w:t xml:space="preserve">service with respect to Mr. </w:t>
      </w:r>
      <w:proofErr w:type="spellStart"/>
      <w:r>
        <w:rPr>
          <w:rFonts w:ascii="Times New Roman" w:eastAsia="Times New Roman" w:hAnsi="Times New Roman" w:cs="Times New Roman"/>
          <w:color w:val="000000"/>
          <w:sz w:val="28"/>
          <w:szCs w:val="28"/>
          <w:lang w:val="en-GB"/>
        </w:rPr>
        <w:t>Ramesh</w:t>
      </w:r>
      <w:proofErr w:type="spellEnd"/>
      <w:r>
        <w:rPr>
          <w:rFonts w:ascii="Times New Roman" w:eastAsia="Times New Roman" w:hAnsi="Times New Roman" w:cs="Times New Roman"/>
          <w:color w:val="000000"/>
          <w:sz w:val="28"/>
          <w:szCs w:val="28"/>
          <w:lang w:val="en-GB"/>
        </w:rPr>
        <w:t xml:space="preserve"> </w:t>
      </w:r>
      <w:proofErr w:type="spellStart"/>
      <w:r>
        <w:rPr>
          <w:rFonts w:ascii="Times New Roman" w:eastAsia="Times New Roman" w:hAnsi="Times New Roman" w:cs="Times New Roman"/>
          <w:color w:val="000000"/>
          <w:sz w:val="28"/>
          <w:szCs w:val="28"/>
          <w:lang w:val="en-GB"/>
        </w:rPr>
        <w:t>Ghir</w:t>
      </w:r>
      <w:proofErr w:type="spellEnd"/>
      <w:r>
        <w:rPr>
          <w:rFonts w:ascii="Times New Roman" w:eastAsia="Times New Roman" w:hAnsi="Times New Roman" w:cs="Times New Roman"/>
          <w:color w:val="000000"/>
          <w:sz w:val="28"/>
          <w:szCs w:val="28"/>
          <w:lang w:val="en-GB"/>
        </w:rPr>
        <w:t xml:space="preserve"> as </w:t>
      </w:r>
      <w:r w:rsidR="000448C4">
        <w:rPr>
          <w:rFonts w:ascii="Times New Roman" w:eastAsia="Times New Roman" w:hAnsi="Times New Roman" w:cs="Times New Roman"/>
          <w:color w:val="000000"/>
          <w:sz w:val="28"/>
          <w:szCs w:val="28"/>
          <w:lang w:val="en-GB"/>
        </w:rPr>
        <w:t>C</w:t>
      </w:r>
      <w:r>
        <w:rPr>
          <w:rFonts w:ascii="Times New Roman" w:eastAsia="Times New Roman" w:hAnsi="Times New Roman" w:cs="Times New Roman"/>
          <w:color w:val="000000"/>
          <w:sz w:val="28"/>
          <w:szCs w:val="28"/>
          <w:lang w:val="en-GB"/>
        </w:rPr>
        <w:t xml:space="preserve">hief </w:t>
      </w:r>
      <w:r w:rsidR="000448C4">
        <w:rPr>
          <w:rFonts w:ascii="Times New Roman" w:eastAsia="Times New Roman" w:hAnsi="Times New Roman" w:cs="Times New Roman"/>
          <w:color w:val="000000"/>
          <w:sz w:val="28"/>
          <w:szCs w:val="28"/>
          <w:lang w:val="en-GB"/>
        </w:rPr>
        <w:t>E</w:t>
      </w:r>
      <w:r>
        <w:rPr>
          <w:rFonts w:ascii="Times New Roman" w:eastAsia="Times New Roman" w:hAnsi="Times New Roman" w:cs="Times New Roman"/>
          <w:color w:val="000000"/>
          <w:sz w:val="28"/>
          <w:szCs w:val="28"/>
          <w:lang w:val="en-GB"/>
        </w:rPr>
        <w:t xml:space="preserve">xecutive </w:t>
      </w:r>
      <w:r w:rsidR="000448C4">
        <w:rPr>
          <w:rFonts w:ascii="Times New Roman" w:eastAsia="Times New Roman" w:hAnsi="Times New Roman" w:cs="Times New Roman"/>
          <w:color w:val="000000"/>
          <w:sz w:val="28"/>
          <w:szCs w:val="28"/>
          <w:lang w:val="en-GB"/>
        </w:rPr>
        <w:t>O</w:t>
      </w:r>
      <w:r>
        <w:rPr>
          <w:rFonts w:ascii="Times New Roman" w:eastAsia="Times New Roman" w:hAnsi="Times New Roman" w:cs="Times New Roman"/>
          <w:color w:val="000000"/>
          <w:sz w:val="28"/>
          <w:szCs w:val="28"/>
          <w:lang w:val="en-GB"/>
        </w:rPr>
        <w:t xml:space="preserve">fficer, </w:t>
      </w:r>
      <w:proofErr w:type="spellStart"/>
      <w:r>
        <w:rPr>
          <w:rFonts w:ascii="Times New Roman" w:eastAsia="Times New Roman" w:hAnsi="Times New Roman" w:cs="Times New Roman"/>
          <w:color w:val="000000"/>
          <w:sz w:val="28"/>
          <w:szCs w:val="28"/>
          <w:lang w:val="en-GB"/>
        </w:rPr>
        <w:t>CheddiJagan</w:t>
      </w:r>
      <w:proofErr w:type="spellEnd"/>
      <w:r>
        <w:rPr>
          <w:rFonts w:ascii="Times New Roman" w:eastAsia="Times New Roman" w:hAnsi="Times New Roman" w:cs="Times New Roman"/>
          <w:color w:val="000000"/>
          <w:sz w:val="28"/>
          <w:szCs w:val="28"/>
          <w:lang w:val="en-GB"/>
        </w:rPr>
        <w:t xml:space="preserve"> International Airport Corporation</w:t>
      </w:r>
      <w:r w:rsidR="000448C4">
        <w:rPr>
          <w:rFonts w:ascii="Times New Roman" w:eastAsia="Times New Roman" w:hAnsi="Times New Roman" w:cs="Times New Roman"/>
          <w:color w:val="000000"/>
          <w:sz w:val="28"/>
          <w:szCs w:val="28"/>
          <w:lang w:val="en-GB"/>
        </w:rPr>
        <w:t xml:space="preserve"> for a further period of three (3) years with effect from 1</w:t>
      </w:r>
      <w:r w:rsidR="000448C4" w:rsidRPr="000448C4">
        <w:rPr>
          <w:rFonts w:ascii="Times New Roman" w:eastAsia="Times New Roman" w:hAnsi="Times New Roman" w:cs="Times New Roman"/>
          <w:color w:val="000000"/>
          <w:sz w:val="28"/>
          <w:szCs w:val="28"/>
          <w:vertAlign w:val="superscript"/>
          <w:lang w:val="en-GB"/>
        </w:rPr>
        <w:t>st</w:t>
      </w:r>
      <w:r w:rsidR="000448C4">
        <w:rPr>
          <w:rFonts w:ascii="Times New Roman" w:eastAsia="Times New Roman" w:hAnsi="Times New Roman" w:cs="Times New Roman"/>
          <w:color w:val="000000"/>
          <w:sz w:val="28"/>
          <w:szCs w:val="28"/>
          <w:lang w:val="en-GB"/>
        </w:rPr>
        <w:t xml:space="preserve"> October, 2014. </w:t>
      </w:r>
    </w:p>
    <w:p w:rsidR="00690BBE" w:rsidRPr="00690BBE" w:rsidRDefault="00690BBE" w:rsidP="00690BBE">
      <w:pPr>
        <w:pStyle w:val="ListParagraph"/>
        <w:rPr>
          <w:rFonts w:ascii="Times New Roman" w:eastAsia="Times New Roman" w:hAnsi="Times New Roman" w:cs="Times New Roman"/>
          <w:color w:val="000000"/>
          <w:sz w:val="28"/>
          <w:szCs w:val="28"/>
          <w:lang w:val="en-GB"/>
        </w:rPr>
      </w:pPr>
    </w:p>
    <w:p w:rsidR="00E70BCD" w:rsidRDefault="008E5A03" w:rsidP="00425D09">
      <w:pPr>
        <w:pStyle w:val="ListParagraph"/>
        <w:numPr>
          <w:ilvl w:val="0"/>
          <w:numId w:val="32"/>
        </w:numPr>
        <w:tabs>
          <w:tab w:val="left" w:pos="180"/>
        </w:tabs>
        <w:rPr>
          <w:rFonts w:ascii="Times New Roman" w:eastAsia="Times New Roman" w:hAnsi="Times New Roman" w:cs="Times New Roman"/>
          <w:color w:val="000000"/>
          <w:sz w:val="28"/>
          <w:szCs w:val="28"/>
          <w:lang w:val="en-GB"/>
        </w:rPr>
      </w:pPr>
      <w:r w:rsidRPr="008153A7">
        <w:rPr>
          <w:rFonts w:ascii="Times New Roman" w:eastAsia="Times New Roman" w:hAnsi="Times New Roman" w:cs="Times New Roman"/>
          <w:color w:val="000000"/>
          <w:sz w:val="28"/>
          <w:szCs w:val="28"/>
          <w:lang w:val="en-GB"/>
        </w:rPr>
        <w:t>T</w:t>
      </w:r>
      <w:r w:rsidR="000448C4" w:rsidRPr="008153A7">
        <w:rPr>
          <w:rFonts w:ascii="Times New Roman" w:eastAsia="Times New Roman" w:hAnsi="Times New Roman" w:cs="Times New Roman"/>
          <w:color w:val="000000"/>
          <w:sz w:val="28"/>
          <w:szCs w:val="28"/>
          <w:lang w:val="en-GB"/>
        </w:rPr>
        <w:t xml:space="preserve">he letter from the Office of the President did not bear the Official letter head and did not carry the </w:t>
      </w:r>
      <w:r w:rsidR="00C35D31" w:rsidRPr="008153A7">
        <w:rPr>
          <w:rFonts w:ascii="Times New Roman" w:eastAsia="Times New Roman" w:hAnsi="Times New Roman" w:cs="Times New Roman"/>
          <w:color w:val="000000"/>
          <w:sz w:val="28"/>
          <w:szCs w:val="28"/>
          <w:lang w:val="en-GB"/>
        </w:rPr>
        <w:t xml:space="preserve">Official </w:t>
      </w:r>
      <w:r w:rsidR="000448C4" w:rsidRPr="008153A7">
        <w:rPr>
          <w:rFonts w:ascii="Times New Roman" w:eastAsia="Times New Roman" w:hAnsi="Times New Roman" w:cs="Times New Roman"/>
          <w:color w:val="000000"/>
          <w:sz w:val="28"/>
          <w:szCs w:val="28"/>
          <w:lang w:val="en-GB"/>
        </w:rPr>
        <w:t xml:space="preserve">stamp as is the practice for all documents originating from that Office. </w:t>
      </w:r>
      <w:r w:rsidR="003955C8" w:rsidRPr="008153A7">
        <w:rPr>
          <w:rFonts w:ascii="Times New Roman" w:eastAsia="Times New Roman" w:hAnsi="Times New Roman" w:cs="Times New Roman"/>
          <w:b/>
          <w:color w:val="000000"/>
          <w:sz w:val="28"/>
          <w:szCs w:val="28"/>
          <w:lang w:val="en-GB"/>
        </w:rPr>
        <w:t>Refer to Exhibit 3</w:t>
      </w:r>
      <w:r w:rsidR="003955C8" w:rsidRPr="008153A7">
        <w:rPr>
          <w:rFonts w:ascii="Times New Roman" w:eastAsia="Times New Roman" w:hAnsi="Times New Roman" w:cs="Times New Roman"/>
          <w:color w:val="000000"/>
          <w:sz w:val="28"/>
          <w:szCs w:val="28"/>
          <w:lang w:val="en-GB"/>
        </w:rPr>
        <w:t>.</w:t>
      </w:r>
    </w:p>
    <w:p w:rsidR="008153A7" w:rsidRPr="008153A7" w:rsidRDefault="008153A7" w:rsidP="008153A7">
      <w:pPr>
        <w:pStyle w:val="ListParagraph"/>
        <w:rPr>
          <w:rFonts w:ascii="Times New Roman" w:eastAsia="Times New Roman" w:hAnsi="Times New Roman" w:cs="Times New Roman"/>
          <w:color w:val="000000"/>
          <w:sz w:val="28"/>
          <w:szCs w:val="28"/>
          <w:lang w:val="en-GB"/>
        </w:rPr>
      </w:pPr>
    </w:p>
    <w:p w:rsidR="008E5A03" w:rsidRPr="004D2C12" w:rsidRDefault="00AB6C59" w:rsidP="00425D09">
      <w:pPr>
        <w:pStyle w:val="ListParagraph"/>
        <w:numPr>
          <w:ilvl w:val="0"/>
          <w:numId w:val="32"/>
        </w:numPr>
        <w:tabs>
          <w:tab w:val="left" w:pos="180"/>
          <w:tab w:val="left" w:pos="1260"/>
        </w:tabs>
        <w:rPr>
          <w:rFonts w:ascii="Times New Roman" w:eastAsia="Times New Roman" w:hAnsi="Times New Roman" w:cs="Times New Roman"/>
          <w:b/>
          <w:color w:val="000000"/>
          <w:sz w:val="28"/>
          <w:szCs w:val="28"/>
          <w:lang w:val="en-GB"/>
        </w:rPr>
      </w:pPr>
      <w:r w:rsidRPr="007D2256">
        <w:rPr>
          <w:rFonts w:ascii="Times New Roman" w:hAnsi="Times New Roman" w:cs="Times New Roman"/>
          <w:sz w:val="28"/>
          <w:szCs w:val="28"/>
          <w:lang w:val="en-CA"/>
        </w:rPr>
        <w:t xml:space="preserve">A new Agreement backdated to October 1, 2014 for the Chief Executive Officer was signed between the </w:t>
      </w:r>
      <w:r w:rsidRPr="007D2256">
        <w:rPr>
          <w:rFonts w:ascii="Times New Roman" w:hAnsi="Times New Roman" w:cs="Times New Roman"/>
          <w:b/>
          <w:sz w:val="28"/>
          <w:szCs w:val="28"/>
          <w:lang w:val="en-CA"/>
        </w:rPr>
        <w:t>Permanent Secretary acting on behalf of the Ministry of Public Works</w:t>
      </w:r>
      <w:r w:rsidRPr="007D2256">
        <w:rPr>
          <w:rFonts w:ascii="Times New Roman" w:hAnsi="Times New Roman" w:cs="Times New Roman"/>
          <w:sz w:val="28"/>
          <w:szCs w:val="28"/>
          <w:lang w:val="en-CA"/>
        </w:rPr>
        <w:t xml:space="preserve"> and </w:t>
      </w:r>
      <w:r w:rsidRPr="007D2256">
        <w:rPr>
          <w:rFonts w:ascii="Times New Roman" w:hAnsi="Times New Roman" w:cs="Times New Roman"/>
          <w:b/>
          <w:sz w:val="28"/>
          <w:szCs w:val="28"/>
          <w:lang w:val="en-CA"/>
        </w:rPr>
        <w:t xml:space="preserve">the Chief Executive Officer of the </w:t>
      </w:r>
      <w:proofErr w:type="spellStart"/>
      <w:r w:rsidRPr="007D2256">
        <w:rPr>
          <w:rFonts w:ascii="Times New Roman" w:hAnsi="Times New Roman" w:cs="Times New Roman"/>
          <w:b/>
          <w:sz w:val="28"/>
          <w:szCs w:val="28"/>
          <w:lang w:val="en-CA"/>
        </w:rPr>
        <w:t>CheddiJagan</w:t>
      </w:r>
      <w:proofErr w:type="spellEnd"/>
      <w:r w:rsidRPr="007D2256">
        <w:rPr>
          <w:rFonts w:ascii="Times New Roman" w:hAnsi="Times New Roman" w:cs="Times New Roman"/>
          <w:b/>
          <w:sz w:val="28"/>
          <w:szCs w:val="28"/>
          <w:lang w:val="en-CA"/>
        </w:rPr>
        <w:t xml:space="preserve"> International Airport. </w:t>
      </w:r>
    </w:p>
    <w:p w:rsidR="004D2C12" w:rsidRPr="004D2C12" w:rsidRDefault="004D2C12" w:rsidP="004D2C12">
      <w:pPr>
        <w:pStyle w:val="ListParagraph"/>
        <w:rPr>
          <w:rFonts w:ascii="Times New Roman" w:eastAsia="Times New Roman" w:hAnsi="Times New Roman" w:cs="Times New Roman"/>
          <w:b/>
          <w:color w:val="000000"/>
          <w:sz w:val="28"/>
          <w:szCs w:val="28"/>
          <w:lang w:val="en-GB"/>
        </w:rPr>
      </w:pPr>
    </w:p>
    <w:p w:rsidR="008E5A03" w:rsidRPr="007D2256" w:rsidRDefault="008E5A03" w:rsidP="00425D09">
      <w:pPr>
        <w:pStyle w:val="ListParagraph"/>
        <w:numPr>
          <w:ilvl w:val="0"/>
          <w:numId w:val="32"/>
        </w:numPr>
        <w:tabs>
          <w:tab w:val="left" w:pos="90"/>
          <w:tab w:val="left" w:pos="180"/>
          <w:tab w:val="left" w:pos="1260"/>
        </w:tabs>
        <w:rPr>
          <w:rFonts w:ascii="Times New Roman" w:eastAsia="Times New Roman" w:hAnsi="Times New Roman" w:cs="Times New Roman"/>
          <w:b/>
          <w:color w:val="000000"/>
          <w:sz w:val="28"/>
          <w:szCs w:val="28"/>
          <w:lang w:val="en-GB"/>
        </w:rPr>
      </w:pPr>
      <w:r>
        <w:rPr>
          <w:rFonts w:ascii="Times New Roman" w:hAnsi="Times New Roman" w:cs="Times New Roman"/>
          <w:sz w:val="28"/>
          <w:szCs w:val="28"/>
          <w:lang w:val="en-CA"/>
        </w:rPr>
        <w:t xml:space="preserve">The </w:t>
      </w:r>
      <w:r w:rsidRPr="008E5A03">
        <w:rPr>
          <w:rFonts w:ascii="Times New Roman" w:hAnsi="Times New Roman" w:cs="Times New Roman"/>
          <w:sz w:val="28"/>
          <w:szCs w:val="28"/>
          <w:lang w:val="en-CA"/>
        </w:rPr>
        <w:t xml:space="preserve">New Agreement for the </w:t>
      </w:r>
      <w:r w:rsidRPr="008E5A03">
        <w:rPr>
          <w:rFonts w:ascii="Times New Roman" w:hAnsi="Times New Roman" w:cs="Times New Roman"/>
          <w:b/>
          <w:sz w:val="28"/>
          <w:szCs w:val="28"/>
          <w:lang w:val="en-CA"/>
        </w:rPr>
        <w:t>Chief Executive Officer</w:t>
      </w:r>
      <w:r w:rsidRPr="008E5A03">
        <w:rPr>
          <w:rFonts w:ascii="Times New Roman" w:hAnsi="Times New Roman" w:cs="Times New Roman"/>
          <w:sz w:val="28"/>
          <w:szCs w:val="28"/>
          <w:lang w:val="en-CA"/>
        </w:rPr>
        <w:t xml:space="preserve"> changed his reporting mechanism from the CJIAC’s Board to the Permanent Secretary of Ministry of Works on behalf of the Minister of Public Works (now renamed Ministry of Public Infrastructure). As stated in the contract ‘</w:t>
      </w:r>
      <w:r w:rsidRPr="008E5A03">
        <w:rPr>
          <w:rFonts w:ascii="Times New Roman" w:hAnsi="Times New Roman" w:cs="Times New Roman"/>
          <w:b/>
          <w:sz w:val="28"/>
          <w:szCs w:val="28"/>
          <w:lang w:val="en-CA"/>
        </w:rPr>
        <w:t>The person engaged undertakes that he will diligently and faithfully perform the duties of Chief Executive Officer of the CJIAC for the term of engagement and will act in all respects in accordance with the instructions and directions given to him by the Permanent Secretary of the Ministry of Public Works on behalf of the Minister of Public Works</w:t>
      </w:r>
      <w:r w:rsidR="00AD796A">
        <w:rPr>
          <w:rFonts w:ascii="Times New Roman" w:hAnsi="Times New Roman" w:cs="Times New Roman"/>
          <w:b/>
          <w:sz w:val="28"/>
          <w:szCs w:val="28"/>
          <w:lang w:val="en-CA"/>
        </w:rPr>
        <w:t>.</w:t>
      </w:r>
      <w:r w:rsidRPr="008E5A03">
        <w:rPr>
          <w:rFonts w:ascii="Times New Roman" w:hAnsi="Times New Roman" w:cs="Times New Roman"/>
          <w:b/>
          <w:sz w:val="28"/>
          <w:szCs w:val="28"/>
          <w:lang w:val="en-CA"/>
        </w:rPr>
        <w:t>’</w:t>
      </w:r>
    </w:p>
    <w:p w:rsidR="007D2256" w:rsidRPr="007D2256" w:rsidRDefault="007D2256" w:rsidP="007D2256">
      <w:pPr>
        <w:pStyle w:val="ListParagraph"/>
        <w:rPr>
          <w:rFonts w:ascii="Times New Roman" w:eastAsia="Times New Roman" w:hAnsi="Times New Roman" w:cs="Times New Roman"/>
          <w:b/>
          <w:color w:val="000000"/>
          <w:sz w:val="28"/>
          <w:szCs w:val="28"/>
          <w:lang w:val="en-GB"/>
        </w:rPr>
      </w:pPr>
    </w:p>
    <w:p w:rsidR="007D2256" w:rsidRPr="00F41D74" w:rsidRDefault="007D2256" w:rsidP="00425D09">
      <w:pPr>
        <w:pStyle w:val="ListParagraph"/>
        <w:numPr>
          <w:ilvl w:val="0"/>
          <w:numId w:val="32"/>
        </w:numPr>
        <w:tabs>
          <w:tab w:val="left" w:pos="180"/>
          <w:tab w:val="left" w:pos="1260"/>
        </w:tabs>
        <w:rPr>
          <w:rFonts w:ascii="Times New Roman" w:eastAsia="Times New Roman" w:hAnsi="Times New Roman" w:cs="Times New Roman"/>
          <w:b/>
          <w:color w:val="000000"/>
          <w:sz w:val="28"/>
          <w:szCs w:val="28"/>
          <w:lang w:val="en-GB"/>
        </w:rPr>
      </w:pPr>
      <w:r w:rsidRPr="008E5A03">
        <w:rPr>
          <w:rFonts w:ascii="Times New Roman" w:eastAsia="Times New Roman" w:hAnsi="Times New Roman" w:cs="Times New Roman"/>
          <w:color w:val="000000"/>
          <w:sz w:val="28"/>
          <w:szCs w:val="28"/>
          <w:lang w:val="en-GB"/>
        </w:rPr>
        <w:t xml:space="preserve">The only clause in the contract that links the </w:t>
      </w:r>
      <w:r w:rsidRPr="008E5A03">
        <w:rPr>
          <w:rFonts w:ascii="Times New Roman" w:hAnsi="Times New Roman" w:cs="Times New Roman"/>
          <w:b/>
          <w:sz w:val="28"/>
          <w:szCs w:val="28"/>
          <w:lang w:val="en-CA"/>
        </w:rPr>
        <w:t>Chief Executive Officer</w:t>
      </w:r>
      <w:r w:rsidRPr="008E5A03">
        <w:rPr>
          <w:rFonts w:ascii="Times New Roman" w:eastAsia="Times New Roman" w:hAnsi="Times New Roman" w:cs="Times New Roman"/>
          <w:color w:val="000000"/>
          <w:sz w:val="28"/>
          <w:szCs w:val="28"/>
          <w:lang w:val="en-GB"/>
        </w:rPr>
        <w:t xml:space="preserve"> to the Board under the Schedule attached to the Contract is ‘To serve in an ex-officio capacity on the CJIA Corporation Board’</w:t>
      </w:r>
      <w:r w:rsidR="00F41D74">
        <w:rPr>
          <w:rFonts w:ascii="Times New Roman" w:eastAsia="Times New Roman" w:hAnsi="Times New Roman" w:cs="Times New Roman"/>
          <w:color w:val="000000"/>
          <w:sz w:val="28"/>
          <w:szCs w:val="28"/>
          <w:lang w:val="en-GB"/>
        </w:rPr>
        <w:t>.</w:t>
      </w:r>
    </w:p>
    <w:p w:rsidR="00F41D74" w:rsidRPr="00F41D74" w:rsidRDefault="00F41D74" w:rsidP="00F41D74">
      <w:pPr>
        <w:pStyle w:val="ListParagraph"/>
        <w:rPr>
          <w:rFonts w:ascii="Times New Roman" w:eastAsia="Times New Roman" w:hAnsi="Times New Roman" w:cs="Times New Roman"/>
          <w:b/>
          <w:color w:val="000000"/>
          <w:sz w:val="28"/>
          <w:szCs w:val="28"/>
          <w:lang w:val="en-GB"/>
        </w:rPr>
      </w:pPr>
    </w:p>
    <w:p w:rsidR="007D2256" w:rsidRDefault="00C42F83" w:rsidP="00425D09">
      <w:pPr>
        <w:pStyle w:val="ListParagraph"/>
        <w:numPr>
          <w:ilvl w:val="0"/>
          <w:numId w:val="32"/>
        </w:numPr>
        <w:tabs>
          <w:tab w:val="left" w:pos="450"/>
          <w:tab w:val="left" w:pos="540"/>
        </w:tabs>
        <w:spacing w:after="120"/>
        <w:rPr>
          <w:rFonts w:ascii="Times New Roman" w:hAnsi="Times New Roman" w:cs="Times New Roman"/>
          <w:sz w:val="28"/>
          <w:szCs w:val="28"/>
          <w:lang w:val="en-CA"/>
        </w:rPr>
      </w:pPr>
      <w:r w:rsidRPr="007D2256">
        <w:rPr>
          <w:rFonts w:ascii="Times New Roman" w:hAnsi="Times New Roman" w:cs="Times New Roman"/>
          <w:sz w:val="28"/>
          <w:szCs w:val="28"/>
          <w:lang w:val="en-CA"/>
        </w:rPr>
        <w:t>N</w:t>
      </w:r>
      <w:r w:rsidR="00EB3ED7" w:rsidRPr="007D2256">
        <w:rPr>
          <w:rFonts w:ascii="Times New Roman" w:hAnsi="Times New Roman" w:cs="Times New Roman"/>
          <w:sz w:val="28"/>
          <w:szCs w:val="28"/>
          <w:lang w:val="en-CA"/>
        </w:rPr>
        <w:t xml:space="preserve">ew remuneration </w:t>
      </w:r>
      <w:r w:rsidR="00A41AC2" w:rsidRPr="007D2256">
        <w:rPr>
          <w:rFonts w:ascii="Times New Roman" w:hAnsi="Times New Roman" w:cs="Times New Roman"/>
          <w:sz w:val="28"/>
          <w:szCs w:val="28"/>
          <w:lang w:val="en-CA"/>
        </w:rPr>
        <w:t xml:space="preserve">for the </w:t>
      </w:r>
      <w:r w:rsidR="008D0E3B" w:rsidRPr="007D2256">
        <w:rPr>
          <w:rFonts w:ascii="Times New Roman" w:hAnsi="Times New Roman" w:cs="Times New Roman"/>
          <w:b/>
          <w:sz w:val="28"/>
          <w:szCs w:val="28"/>
          <w:lang w:val="en-CA"/>
        </w:rPr>
        <w:t>Chief Executive Officer</w:t>
      </w:r>
      <w:r w:rsidR="00C621A3" w:rsidRPr="007D2256">
        <w:rPr>
          <w:rFonts w:ascii="Times New Roman" w:hAnsi="Times New Roman" w:cs="Times New Roman"/>
          <w:sz w:val="28"/>
          <w:szCs w:val="28"/>
          <w:lang w:val="en-CA"/>
        </w:rPr>
        <w:t xml:space="preserve">was based on his previous salary plus an across the board increase which all staff of </w:t>
      </w:r>
      <w:r w:rsidR="007F09C1" w:rsidRPr="007D2256">
        <w:rPr>
          <w:rFonts w:ascii="Times New Roman" w:hAnsi="Times New Roman" w:cs="Times New Roman"/>
          <w:sz w:val="28"/>
          <w:szCs w:val="28"/>
          <w:lang w:val="en-CA"/>
        </w:rPr>
        <w:t>CJIAC</w:t>
      </w:r>
      <w:r w:rsidR="00C621A3" w:rsidRPr="007D2256">
        <w:rPr>
          <w:rFonts w:ascii="Times New Roman" w:hAnsi="Times New Roman" w:cs="Times New Roman"/>
          <w:sz w:val="28"/>
          <w:szCs w:val="28"/>
          <w:lang w:val="en-CA"/>
        </w:rPr>
        <w:t>enjoyed.</w:t>
      </w:r>
      <w:r w:rsidR="00EB3ED7" w:rsidRPr="007D2256">
        <w:rPr>
          <w:rFonts w:ascii="Times New Roman" w:hAnsi="Times New Roman" w:cs="Times New Roman"/>
          <w:sz w:val="28"/>
          <w:szCs w:val="28"/>
          <w:lang w:val="en-CA"/>
        </w:rPr>
        <w:t xml:space="preserve"> The </w:t>
      </w:r>
      <w:r w:rsidR="00182D1A" w:rsidRPr="007D2256">
        <w:rPr>
          <w:rFonts w:ascii="Times New Roman" w:hAnsi="Times New Roman" w:cs="Times New Roman"/>
          <w:sz w:val="28"/>
          <w:szCs w:val="28"/>
          <w:lang w:val="en-CA"/>
        </w:rPr>
        <w:t xml:space="preserve">only </w:t>
      </w:r>
      <w:r w:rsidR="00EB3ED7" w:rsidRPr="007D2256">
        <w:rPr>
          <w:rFonts w:ascii="Times New Roman" w:hAnsi="Times New Roman" w:cs="Times New Roman"/>
          <w:sz w:val="28"/>
          <w:szCs w:val="28"/>
          <w:lang w:val="en-CA"/>
        </w:rPr>
        <w:t xml:space="preserve">other change was the omission of telephone allowance which was included in his previous contract. </w:t>
      </w:r>
    </w:p>
    <w:p w:rsidR="007D2256" w:rsidRPr="007D2256" w:rsidRDefault="007D2256" w:rsidP="007D2256">
      <w:pPr>
        <w:pStyle w:val="ListParagraph"/>
        <w:rPr>
          <w:rFonts w:ascii="Times New Roman" w:hAnsi="Times New Roman" w:cs="Times New Roman"/>
          <w:sz w:val="28"/>
          <w:szCs w:val="28"/>
          <w:lang w:val="en-CA"/>
        </w:rPr>
      </w:pPr>
    </w:p>
    <w:p w:rsidR="00802A15" w:rsidRPr="009B4609" w:rsidRDefault="00C42F83" w:rsidP="00425D09">
      <w:pPr>
        <w:pStyle w:val="ListParagraph"/>
        <w:numPr>
          <w:ilvl w:val="0"/>
          <w:numId w:val="32"/>
        </w:numPr>
        <w:tabs>
          <w:tab w:val="left" w:pos="90"/>
          <w:tab w:val="left" w:pos="180"/>
          <w:tab w:val="left" w:pos="270"/>
        </w:tabs>
        <w:spacing w:after="120"/>
        <w:rPr>
          <w:rFonts w:ascii="Times New Roman" w:hAnsi="Times New Roman" w:cs="Times New Roman"/>
          <w:sz w:val="28"/>
          <w:szCs w:val="28"/>
          <w:lang w:val="en-CA"/>
        </w:rPr>
      </w:pPr>
      <w:r w:rsidRPr="009B4609">
        <w:rPr>
          <w:rFonts w:ascii="Times New Roman" w:hAnsi="Times New Roman" w:cs="Times New Roman"/>
          <w:sz w:val="28"/>
          <w:szCs w:val="28"/>
          <w:lang w:val="en-CA"/>
        </w:rPr>
        <w:t>T</w:t>
      </w:r>
      <w:r w:rsidR="00802A15" w:rsidRPr="009B4609">
        <w:rPr>
          <w:rFonts w:ascii="Times New Roman" w:hAnsi="Times New Roman" w:cs="Times New Roman"/>
          <w:sz w:val="28"/>
          <w:szCs w:val="28"/>
          <w:lang w:val="en-CA"/>
        </w:rPr>
        <w:t xml:space="preserve">he Permanent Secretary of the Ministry of Public Works was a Director on the </w:t>
      </w:r>
      <w:r w:rsidR="007F09C1">
        <w:rPr>
          <w:rFonts w:ascii="Times New Roman" w:hAnsi="Times New Roman" w:cs="Times New Roman"/>
          <w:sz w:val="28"/>
          <w:szCs w:val="28"/>
          <w:lang w:val="en-CA"/>
        </w:rPr>
        <w:t>CJIAC</w:t>
      </w:r>
      <w:r w:rsidR="00802A15" w:rsidRPr="009B4609">
        <w:rPr>
          <w:rFonts w:ascii="Times New Roman" w:hAnsi="Times New Roman" w:cs="Times New Roman"/>
          <w:sz w:val="28"/>
          <w:szCs w:val="28"/>
          <w:lang w:val="en-CA"/>
        </w:rPr>
        <w:t>Board</w:t>
      </w:r>
      <w:r w:rsidR="00182D1A" w:rsidRPr="009B4609">
        <w:rPr>
          <w:rFonts w:ascii="Times New Roman" w:hAnsi="Times New Roman" w:cs="Times New Roman"/>
          <w:sz w:val="28"/>
          <w:szCs w:val="28"/>
          <w:lang w:val="en-CA"/>
        </w:rPr>
        <w:t xml:space="preserve"> until the expiration of the Board on June 30, 2015.</w:t>
      </w:r>
    </w:p>
    <w:p w:rsidR="00965455" w:rsidRDefault="004C675E" w:rsidP="00126B5C">
      <w:pPr>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lastRenderedPageBreak/>
        <w:t>Management Response:</w:t>
      </w:r>
    </w:p>
    <w:p w:rsidR="004C0166" w:rsidRDefault="004C0166" w:rsidP="00965455">
      <w:pPr>
        <w:ind w:hanging="720"/>
        <w:rPr>
          <w:rFonts w:ascii="Times New Roman" w:eastAsia="Times New Roman" w:hAnsi="Times New Roman" w:cs="Times New Roman"/>
          <w:b/>
          <w:sz w:val="28"/>
          <w:szCs w:val="28"/>
          <w:lang w:val="en-GB"/>
        </w:rPr>
      </w:pPr>
    </w:p>
    <w:p w:rsidR="00D10C6D" w:rsidRDefault="00F129C0" w:rsidP="00425D09">
      <w:pPr>
        <w:pStyle w:val="ListParagraph"/>
        <w:widowControl w:val="0"/>
        <w:numPr>
          <w:ilvl w:val="0"/>
          <w:numId w:val="56"/>
        </w:numPr>
        <w:tabs>
          <w:tab w:val="left" w:pos="630"/>
        </w:tabs>
        <w:overflowPunct w:val="0"/>
        <w:autoSpaceDE w:val="0"/>
        <w:autoSpaceDN w:val="0"/>
        <w:adjustRightInd w:val="0"/>
        <w:rPr>
          <w:rFonts w:ascii="Times New Roman" w:eastAsia="Times New Roman" w:hAnsi="Times New Roman" w:cs="Times New Roman"/>
          <w:sz w:val="28"/>
          <w:szCs w:val="28"/>
          <w:lang w:val="en-GB"/>
        </w:rPr>
      </w:pPr>
      <w:r w:rsidRPr="007D2256">
        <w:rPr>
          <w:rFonts w:ascii="Times New Roman" w:eastAsia="Times New Roman" w:hAnsi="Times New Roman" w:cs="Times New Roman"/>
          <w:sz w:val="28"/>
          <w:szCs w:val="28"/>
          <w:lang w:val="en-GB"/>
        </w:rPr>
        <w:t xml:space="preserve">Management acknowledges that the </w:t>
      </w:r>
      <w:r w:rsidR="00A12356" w:rsidRPr="007D2256">
        <w:rPr>
          <w:rFonts w:ascii="Times New Roman" w:eastAsia="Times New Roman" w:hAnsi="Times New Roman" w:cs="Times New Roman"/>
          <w:b/>
          <w:sz w:val="28"/>
          <w:szCs w:val="28"/>
          <w:lang w:val="en-GB"/>
        </w:rPr>
        <w:t>Chief Executive Officer</w:t>
      </w:r>
      <w:r w:rsidRPr="007D2256">
        <w:rPr>
          <w:rFonts w:ascii="Times New Roman" w:eastAsia="Times New Roman" w:hAnsi="Times New Roman" w:cs="Times New Roman"/>
          <w:b/>
          <w:sz w:val="28"/>
          <w:szCs w:val="28"/>
          <w:lang w:val="en-GB"/>
        </w:rPr>
        <w:t>(</w:t>
      </w:r>
      <w:r w:rsidR="00A12356" w:rsidRPr="007D2256">
        <w:rPr>
          <w:rFonts w:ascii="Times New Roman" w:eastAsia="Times New Roman" w:hAnsi="Times New Roman" w:cs="Times New Roman"/>
          <w:b/>
          <w:sz w:val="28"/>
          <w:szCs w:val="28"/>
          <w:lang w:val="en-GB"/>
        </w:rPr>
        <w:t>C</w:t>
      </w:r>
      <w:r w:rsidR="008D0E3B" w:rsidRPr="007D2256">
        <w:rPr>
          <w:rFonts w:ascii="Times New Roman" w:eastAsia="Times New Roman" w:hAnsi="Times New Roman" w:cs="Times New Roman"/>
          <w:b/>
          <w:sz w:val="28"/>
          <w:szCs w:val="28"/>
          <w:lang w:val="en-GB"/>
        </w:rPr>
        <w:t>EO</w:t>
      </w:r>
      <w:r w:rsidRPr="007D2256">
        <w:rPr>
          <w:rFonts w:ascii="Times New Roman" w:eastAsia="Times New Roman" w:hAnsi="Times New Roman" w:cs="Times New Roman"/>
          <w:b/>
          <w:sz w:val="28"/>
          <w:szCs w:val="28"/>
          <w:lang w:val="en-GB"/>
        </w:rPr>
        <w:t>)</w:t>
      </w:r>
      <w:r w:rsidRPr="007D2256">
        <w:rPr>
          <w:rFonts w:ascii="Times New Roman" w:eastAsia="Times New Roman" w:hAnsi="Times New Roman" w:cs="Times New Roman"/>
          <w:sz w:val="28"/>
          <w:szCs w:val="28"/>
          <w:lang w:val="en-GB"/>
        </w:rPr>
        <w:t xml:space="preserve"> contract was not renewed in a timely manner. This oversight was brought to the attention of the Ministry in March 2015 and corrective action taken.</w:t>
      </w:r>
    </w:p>
    <w:p w:rsidR="00C97850" w:rsidRPr="00C97850" w:rsidRDefault="00C97850" w:rsidP="00C97850">
      <w:pPr>
        <w:widowControl w:val="0"/>
        <w:tabs>
          <w:tab w:val="left" w:pos="630"/>
        </w:tabs>
        <w:overflowPunct w:val="0"/>
        <w:autoSpaceDE w:val="0"/>
        <w:autoSpaceDN w:val="0"/>
        <w:adjustRightInd w:val="0"/>
        <w:rPr>
          <w:rFonts w:ascii="Times New Roman" w:eastAsia="Times New Roman" w:hAnsi="Times New Roman" w:cs="Times New Roman"/>
          <w:sz w:val="28"/>
          <w:szCs w:val="28"/>
          <w:lang w:val="en-GB"/>
        </w:rPr>
      </w:pPr>
    </w:p>
    <w:p w:rsidR="00B64684" w:rsidRDefault="00B64684" w:rsidP="00425D09">
      <w:pPr>
        <w:pStyle w:val="ListParagraph"/>
        <w:widowControl w:val="0"/>
        <w:numPr>
          <w:ilvl w:val="0"/>
          <w:numId w:val="56"/>
        </w:numPr>
        <w:tabs>
          <w:tab w:val="left" w:pos="630"/>
        </w:tabs>
        <w:overflowPunct w:val="0"/>
        <w:autoSpaceDE w:val="0"/>
        <w:autoSpaceDN w:val="0"/>
        <w:adjustRightInd w:val="0"/>
        <w:rPr>
          <w:rFonts w:ascii="Times New Roman" w:eastAsia="Times New Roman" w:hAnsi="Times New Roman" w:cs="Times New Roman"/>
          <w:sz w:val="28"/>
          <w:szCs w:val="28"/>
          <w:lang w:val="en-GB"/>
        </w:rPr>
      </w:pPr>
      <w:r w:rsidRPr="007D2256">
        <w:rPr>
          <w:rFonts w:ascii="Times New Roman" w:eastAsia="Times New Roman" w:hAnsi="Times New Roman" w:cs="Times New Roman"/>
          <w:sz w:val="28"/>
          <w:szCs w:val="28"/>
          <w:lang w:val="en-GB"/>
        </w:rPr>
        <w:t xml:space="preserve">At no time did the </w:t>
      </w:r>
      <w:r w:rsidR="008D0E3B" w:rsidRPr="007D2256">
        <w:rPr>
          <w:rFonts w:ascii="Times New Roman" w:hAnsi="Times New Roman" w:cs="Times New Roman"/>
          <w:b/>
          <w:sz w:val="28"/>
          <w:szCs w:val="28"/>
          <w:lang w:val="en-CA"/>
        </w:rPr>
        <w:t>Chief Executive Officer</w:t>
      </w:r>
      <w:r w:rsidRPr="007D2256">
        <w:rPr>
          <w:rFonts w:ascii="Times New Roman" w:eastAsia="Times New Roman" w:hAnsi="Times New Roman" w:cs="Times New Roman"/>
          <w:sz w:val="28"/>
          <w:szCs w:val="28"/>
          <w:lang w:val="en-GB"/>
        </w:rPr>
        <w:t>cease reporting to the Chairman of the Board of Directors; this practice continued until the end of the life of the Board in June 2015.</w:t>
      </w:r>
    </w:p>
    <w:p w:rsidR="00FC7F70" w:rsidRPr="00FC7F70" w:rsidRDefault="00FC7F70" w:rsidP="00FC7F70">
      <w:pPr>
        <w:pStyle w:val="ListParagraph"/>
        <w:rPr>
          <w:rFonts w:ascii="Times New Roman" w:eastAsia="Times New Roman" w:hAnsi="Times New Roman" w:cs="Times New Roman"/>
          <w:sz w:val="28"/>
          <w:szCs w:val="28"/>
          <w:lang w:val="en-GB"/>
        </w:rPr>
      </w:pPr>
    </w:p>
    <w:p w:rsidR="004C675E" w:rsidRPr="007D2256" w:rsidRDefault="00427BD1" w:rsidP="00425D09">
      <w:pPr>
        <w:pStyle w:val="ListParagraph"/>
        <w:widowControl w:val="0"/>
        <w:numPr>
          <w:ilvl w:val="0"/>
          <w:numId w:val="56"/>
        </w:numPr>
        <w:overflowPunct w:val="0"/>
        <w:autoSpaceDE w:val="0"/>
        <w:autoSpaceDN w:val="0"/>
        <w:adjustRightInd w:val="0"/>
        <w:ind w:left="1080" w:hanging="450"/>
        <w:rPr>
          <w:rFonts w:ascii="Times New Roman" w:eastAsia="Times New Roman" w:hAnsi="Times New Roman" w:cs="Times New Roman"/>
          <w:b/>
          <w:sz w:val="28"/>
          <w:szCs w:val="28"/>
          <w:lang w:val="en-GB"/>
        </w:rPr>
      </w:pPr>
      <w:r>
        <w:rPr>
          <w:rFonts w:ascii="Times New Roman" w:eastAsia="Times New Roman" w:hAnsi="Times New Roman" w:cs="Times New Roman"/>
          <w:sz w:val="28"/>
          <w:szCs w:val="28"/>
          <w:lang w:val="en-GB"/>
        </w:rPr>
        <w:t>T</w:t>
      </w:r>
      <w:r w:rsidR="00F129C0" w:rsidRPr="007D2256">
        <w:rPr>
          <w:rFonts w:ascii="Times New Roman" w:eastAsia="Times New Roman" w:hAnsi="Times New Roman" w:cs="Times New Roman"/>
          <w:sz w:val="28"/>
          <w:szCs w:val="28"/>
          <w:lang w:val="en-GB"/>
        </w:rPr>
        <w:t xml:space="preserve">he </w:t>
      </w:r>
      <w:r w:rsidR="008D0E3B" w:rsidRPr="007D2256">
        <w:rPr>
          <w:rFonts w:ascii="Times New Roman" w:hAnsi="Times New Roman" w:cs="Times New Roman"/>
          <w:b/>
          <w:sz w:val="28"/>
          <w:szCs w:val="28"/>
          <w:lang w:val="en-CA"/>
        </w:rPr>
        <w:t>Chief Executive Officer</w:t>
      </w:r>
      <w:r w:rsidR="008D0E3B" w:rsidRPr="007D2256">
        <w:rPr>
          <w:rFonts w:ascii="Times New Roman" w:hAnsi="Times New Roman" w:cs="Times New Roman"/>
          <w:sz w:val="28"/>
          <w:szCs w:val="28"/>
          <w:lang w:val="en-CA"/>
        </w:rPr>
        <w:t xml:space="preserve"> con</w:t>
      </w:r>
      <w:r w:rsidR="004158B9" w:rsidRPr="007D2256">
        <w:rPr>
          <w:rFonts w:ascii="Times New Roman" w:eastAsia="Times New Roman" w:hAnsi="Times New Roman" w:cs="Times New Roman"/>
          <w:sz w:val="28"/>
          <w:szCs w:val="28"/>
          <w:lang w:val="en-GB"/>
        </w:rPr>
        <w:t xml:space="preserve">tract is currently </w:t>
      </w:r>
      <w:r w:rsidR="00904100" w:rsidRPr="007D2256">
        <w:rPr>
          <w:rFonts w:ascii="Times New Roman" w:eastAsia="Times New Roman" w:hAnsi="Times New Roman" w:cs="Times New Roman"/>
          <w:sz w:val="28"/>
          <w:szCs w:val="28"/>
          <w:lang w:val="en-GB"/>
        </w:rPr>
        <w:t>being reviewed and will be signed by the appropriate authority</w:t>
      </w:r>
      <w:r w:rsidR="00904100" w:rsidRPr="007D2256">
        <w:rPr>
          <w:rFonts w:ascii="Times New Roman" w:eastAsia="Times New Roman" w:hAnsi="Times New Roman" w:cs="Times New Roman"/>
          <w:b/>
          <w:sz w:val="28"/>
          <w:szCs w:val="28"/>
          <w:lang w:val="en-GB"/>
        </w:rPr>
        <w:t>.</w:t>
      </w:r>
    </w:p>
    <w:p w:rsidR="00D60FFE" w:rsidRDefault="00D60FFE" w:rsidP="00D60FFE">
      <w:pPr>
        <w:widowControl w:val="0"/>
        <w:tabs>
          <w:tab w:val="left" w:pos="630"/>
        </w:tabs>
        <w:overflowPunct w:val="0"/>
        <w:autoSpaceDE w:val="0"/>
        <w:autoSpaceDN w:val="0"/>
        <w:adjustRightInd w:val="0"/>
        <w:ind w:left="1170" w:hanging="90"/>
        <w:rPr>
          <w:rFonts w:ascii="Times New Roman" w:eastAsia="Times New Roman" w:hAnsi="Times New Roman" w:cs="Times New Roman"/>
          <w:b/>
          <w:color w:val="000000"/>
          <w:sz w:val="28"/>
          <w:szCs w:val="28"/>
          <w:lang w:val="en-GB"/>
        </w:rPr>
      </w:pPr>
    </w:p>
    <w:p w:rsidR="00AD796A" w:rsidRDefault="00AD796A" w:rsidP="00D60FFE">
      <w:pPr>
        <w:widowControl w:val="0"/>
        <w:tabs>
          <w:tab w:val="left" w:pos="630"/>
        </w:tabs>
        <w:overflowPunct w:val="0"/>
        <w:autoSpaceDE w:val="0"/>
        <w:autoSpaceDN w:val="0"/>
        <w:adjustRightInd w:val="0"/>
        <w:ind w:left="1170" w:hanging="1170"/>
        <w:rPr>
          <w:rFonts w:ascii="Times New Roman" w:eastAsia="Times New Roman" w:hAnsi="Times New Roman" w:cs="Times New Roman"/>
          <w:b/>
          <w:color w:val="000000"/>
          <w:sz w:val="28"/>
          <w:szCs w:val="28"/>
          <w:lang w:val="en-GB"/>
        </w:rPr>
      </w:pPr>
    </w:p>
    <w:p w:rsidR="00E76BCA" w:rsidRPr="009B4609" w:rsidRDefault="00E76BCA" w:rsidP="00D60FFE">
      <w:pPr>
        <w:widowControl w:val="0"/>
        <w:tabs>
          <w:tab w:val="left" w:pos="630"/>
        </w:tabs>
        <w:overflowPunct w:val="0"/>
        <w:autoSpaceDE w:val="0"/>
        <w:autoSpaceDN w:val="0"/>
        <w:adjustRightInd w:val="0"/>
        <w:ind w:left="1170" w:hanging="117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Auditor’s Comments:</w:t>
      </w:r>
    </w:p>
    <w:p w:rsidR="00F97AF0" w:rsidRPr="009B4609" w:rsidRDefault="00F97AF0" w:rsidP="009702DF">
      <w:pPr>
        <w:widowControl w:val="0"/>
        <w:tabs>
          <w:tab w:val="left" w:pos="630"/>
        </w:tabs>
        <w:overflowPunct w:val="0"/>
        <w:autoSpaceDE w:val="0"/>
        <w:autoSpaceDN w:val="0"/>
        <w:adjustRightInd w:val="0"/>
        <w:ind w:left="1170" w:hanging="1170"/>
        <w:rPr>
          <w:rFonts w:ascii="Times New Roman" w:eastAsia="Times New Roman" w:hAnsi="Times New Roman" w:cs="Times New Roman"/>
          <w:b/>
          <w:color w:val="000000"/>
          <w:sz w:val="28"/>
          <w:szCs w:val="28"/>
          <w:lang w:val="en-GB"/>
        </w:rPr>
      </w:pPr>
    </w:p>
    <w:p w:rsidR="00951B10" w:rsidRDefault="00F5348F" w:rsidP="00425D09">
      <w:pPr>
        <w:pStyle w:val="ListParagraph"/>
        <w:widowControl w:val="0"/>
        <w:numPr>
          <w:ilvl w:val="0"/>
          <w:numId w:val="75"/>
        </w:numPr>
        <w:overflowPunct w:val="0"/>
        <w:autoSpaceDE w:val="0"/>
        <w:autoSpaceDN w:val="0"/>
        <w:adjustRightInd w:val="0"/>
        <w:rPr>
          <w:rFonts w:ascii="Times New Roman" w:eastAsia="Times New Roman" w:hAnsi="Times New Roman" w:cs="Times New Roman"/>
          <w:color w:val="000000"/>
          <w:sz w:val="28"/>
          <w:szCs w:val="28"/>
          <w:lang w:val="en-GB"/>
        </w:rPr>
      </w:pPr>
      <w:r w:rsidRPr="00690BBE">
        <w:rPr>
          <w:rFonts w:ascii="Times New Roman" w:eastAsia="Times New Roman" w:hAnsi="Times New Roman" w:cs="Times New Roman"/>
          <w:b/>
          <w:color w:val="000000"/>
          <w:sz w:val="28"/>
          <w:szCs w:val="28"/>
          <w:lang w:val="en-GB"/>
        </w:rPr>
        <w:t>N</w:t>
      </w:r>
      <w:r w:rsidR="00E76BCA" w:rsidRPr="00690BBE">
        <w:rPr>
          <w:rFonts w:ascii="Times New Roman" w:eastAsia="Times New Roman" w:hAnsi="Times New Roman" w:cs="Times New Roman"/>
          <w:color w:val="000000"/>
          <w:sz w:val="28"/>
          <w:szCs w:val="28"/>
          <w:lang w:val="en-GB"/>
        </w:rPr>
        <w:t>o reason was given for this oversight</w:t>
      </w:r>
      <w:r w:rsidR="003D454D" w:rsidRPr="00690BBE">
        <w:rPr>
          <w:rFonts w:ascii="Times New Roman" w:eastAsia="Times New Roman" w:hAnsi="Times New Roman" w:cs="Times New Roman"/>
          <w:color w:val="000000"/>
          <w:sz w:val="28"/>
          <w:szCs w:val="28"/>
          <w:lang w:val="en-GB"/>
        </w:rPr>
        <w:t xml:space="preserve"> which was detected almost six (6) months </w:t>
      </w:r>
      <w:r w:rsidR="008D0E3B" w:rsidRPr="00690BBE">
        <w:rPr>
          <w:rFonts w:ascii="Times New Roman" w:eastAsia="Times New Roman" w:hAnsi="Times New Roman" w:cs="Times New Roman"/>
          <w:color w:val="000000"/>
          <w:sz w:val="28"/>
          <w:szCs w:val="28"/>
          <w:lang w:val="en-GB"/>
        </w:rPr>
        <w:t>after the expiry date</w:t>
      </w:r>
      <w:r w:rsidR="00E76BCA" w:rsidRPr="00690BBE">
        <w:rPr>
          <w:rFonts w:ascii="Times New Roman" w:eastAsia="Times New Roman" w:hAnsi="Times New Roman" w:cs="Times New Roman"/>
          <w:color w:val="000000"/>
          <w:sz w:val="28"/>
          <w:szCs w:val="28"/>
          <w:lang w:val="en-GB"/>
        </w:rPr>
        <w:t xml:space="preserve">. </w:t>
      </w:r>
    </w:p>
    <w:p w:rsidR="00F41D74" w:rsidRPr="00F41D74" w:rsidRDefault="00F41D74" w:rsidP="00F41D74">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3613B8" w:rsidRPr="00690BBE" w:rsidRDefault="00E76BCA" w:rsidP="00425D09">
      <w:pPr>
        <w:pStyle w:val="ListParagraph"/>
        <w:widowControl w:val="0"/>
        <w:numPr>
          <w:ilvl w:val="0"/>
          <w:numId w:val="75"/>
        </w:numPr>
        <w:overflowPunct w:val="0"/>
        <w:autoSpaceDE w:val="0"/>
        <w:autoSpaceDN w:val="0"/>
        <w:adjustRightInd w:val="0"/>
        <w:rPr>
          <w:rFonts w:ascii="Times New Roman" w:eastAsia="Times New Roman" w:hAnsi="Times New Roman" w:cs="Times New Roman"/>
          <w:color w:val="000000"/>
          <w:sz w:val="28"/>
          <w:szCs w:val="28"/>
          <w:lang w:val="en-GB"/>
        </w:rPr>
      </w:pPr>
      <w:r w:rsidRPr="00690BBE">
        <w:rPr>
          <w:rFonts w:ascii="Times New Roman" w:eastAsia="Times New Roman" w:hAnsi="Times New Roman" w:cs="Times New Roman"/>
          <w:color w:val="000000"/>
          <w:sz w:val="28"/>
          <w:szCs w:val="28"/>
          <w:lang w:val="en-GB"/>
        </w:rPr>
        <w:t>Management also failed to explain the reason the oversight was brought to the attention of the Ministry of Public Works (Ministry of Public Infrastructure)</w:t>
      </w:r>
      <w:r w:rsidR="003D454D" w:rsidRPr="00690BBE">
        <w:rPr>
          <w:rFonts w:ascii="Times New Roman" w:eastAsia="Times New Roman" w:hAnsi="Times New Roman" w:cs="Times New Roman"/>
          <w:color w:val="000000"/>
          <w:sz w:val="28"/>
          <w:szCs w:val="28"/>
          <w:lang w:val="en-GB"/>
        </w:rPr>
        <w:t xml:space="preserve"> and not the </w:t>
      </w:r>
      <w:r w:rsidR="007F09C1" w:rsidRPr="00690BBE">
        <w:rPr>
          <w:rFonts w:ascii="Times New Roman" w:eastAsia="Times New Roman" w:hAnsi="Times New Roman" w:cs="Times New Roman"/>
          <w:color w:val="000000"/>
          <w:sz w:val="28"/>
          <w:szCs w:val="28"/>
          <w:lang w:val="en-GB"/>
        </w:rPr>
        <w:t>CJIAC</w:t>
      </w:r>
      <w:r w:rsidR="003D454D" w:rsidRPr="00690BBE">
        <w:rPr>
          <w:rFonts w:ascii="Times New Roman" w:eastAsia="Times New Roman" w:hAnsi="Times New Roman" w:cs="Times New Roman"/>
          <w:color w:val="000000"/>
          <w:sz w:val="28"/>
          <w:szCs w:val="28"/>
          <w:lang w:val="en-GB"/>
        </w:rPr>
        <w:t>Board</w:t>
      </w:r>
      <w:r w:rsidR="00B64684" w:rsidRPr="00690BBE">
        <w:rPr>
          <w:rFonts w:ascii="Times New Roman" w:eastAsia="Times New Roman" w:hAnsi="Times New Roman" w:cs="Times New Roman"/>
          <w:color w:val="000000"/>
          <w:sz w:val="28"/>
          <w:szCs w:val="28"/>
          <w:lang w:val="en-GB"/>
        </w:rPr>
        <w:t xml:space="preserve"> which was still active</w:t>
      </w:r>
      <w:r w:rsidR="009D1183" w:rsidRPr="00690BBE">
        <w:rPr>
          <w:rFonts w:ascii="Times New Roman" w:eastAsia="Times New Roman" w:hAnsi="Times New Roman" w:cs="Times New Roman"/>
          <w:color w:val="000000"/>
          <w:sz w:val="28"/>
          <w:szCs w:val="28"/>
          <w:lang w:val="en-GB"/>
        </w:rPr>
        <w:t xml:space="preserve"> until June 30, 2015</w:t>
      </w:r>
      <w:r w:rsidRPr="00690BBE">
        <w:rPr>
          <w:rFonts w:ascii="Times New Roman" w:eastAsia="Times New Roman" w:hAnsi="Times New Roman" w:cs="Times New Roman"/>
          <w:color w:val="000000"/>
          <w:sz w:val="28"/>
          <w:szCs w:val="28"/>
          <w:lang w:val="en-GB"/>
        </w:rPr>
        <w:t>.</w:t>
      </w:r>
      <w:r w:rsidR="00D1753D" w:rsidRPr="00690BBE">
        <w:rPr>
          <w:rFonts w:ascii="Times New Roman" w:eastAsia="Times New Roman" w:hAnsi="Times New Roman" w:cs="Times New Roman"/>
          <w:sz w:val="28"/>
          <w:szCs w:val="28"/>
          <w:lang w:val="en-GB"/>
        </w:rPr>
        <w:t xml:space="preserve"> There was at least one (1) Board Meeting on April 16, 2015 after the oversight of the </w:t>
      </w:r>
      <w:r w:rsidR="008D0E3B" w:rsidRPr="00690BBE">
        <w:rPr>
          <w:rFonts w:ascii="Times New Roman" w:hAnsi="Times New Roman" w:cs="Times New Roman"/>
          <w:b/>
          <w:sz w:val="28"/>
          <w:szCs w:val="28"/>
          <w:lang w:val="en-CA"/>
        </w:rPr>
        <w:t>Chief Executive Officer</w:t>
      </w:r>
      <w:r w:rsidR="00EC28E6" w:rsidRPr="00690BBE">
        <w:rPr>
          <w:rFonts w:ascii="Times New Roman" w:eastAsia="Times New Roman" w:hAnsi="Times New Roman" w:cs="Times New Roman"/>
          <w:sz w:val="28"/>
          <w:szCs w:val="28"/>
          <w:lang w:val="en-GB"/>
        </w:rPr>
        <w:t xml:space="preserve">expiration </w:t>
      </w:r>
      <w:r w:rsidR="00D1753D" w:rsidRPr="00690BBE">
        <w:rPr>
          <w:rFonts w:ascii="Times New Roman" w:eastAsia="Times New Roman" w:hAnsi="Times New Roman" w:cs="Times New Roman"/>
          <w:sz w:val="28"/>
          <w:szCs w:val="28"/>
          <w:lang w:val="en-GB"/>
        </w:rPr>
        <w:t>of contract was detected in March 2015 yet this anomaly was not brought to the attention of the Board.</w:t>
      </w:r>
    </w:p>
    <w:p w:rsidR="004A1E1D" w:rsidRPr="009B4609" w:rsidRDefault="004A1E1D" w:rsidP="004A1E1D">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F41D74" w:rsidRDefault="003D454D" w:rsidP="00425D09">
      <w:pPr>
        <w:pStyle w:val="ListParagraph"/>
        <w:widowControl w:val="0"/>
        <w:numPr>
          <w:ilvl w:val="0"/>
          <w:numId w:val="75"/>
        </w:numPr>
        <w:tabs>
          <w:tab w:val="left" w:pos="630"/>
        </w:tabs>
        <w:overflowPunct w:val="0"/>
        <w:autoSpaceDE w:val="0"/>
        <w:autoSpaceDN w:val="0"/>
        <w:adjustRightInd w:val="0"/>
        <w:ind w:left="630" w:hanging="270"/>
        <w:rPr>
          <w:rFonts w:ascii="Times New Roman" w:eastAsia="Times New Roman" w:hAnsi="Times New Roman" w:cs="Times New Roman"/>
          <w:color w:val="000000"/>
          <w:sz w:val="28"/>
          <w:szCs w:val="28"/>
          <w:lang w:val="en-GB"/>
        </w:rPr>
      </w:pPr>
      <w:r w:rsidRPr="00F41D74">
        <w:rPr>
          <w:rFonts w:ascii="Times New Roman" w:eastAsia="Times New Roman" w:hAnsi="Times New Roman" w:cs="Times New Roman"/>
          <w:color w:val="000000"/>
          <w:sz w:val="28"/>
          <w:szCs w:val="28"/>
          <w:lang w:val="en-GB"/>
        </w:rPr>
        <w:t xml:space="preserve">The signing of the contract between the Ministry of Public Works and the </w:t>
      </w:r>
      <w:r w:rsidR="00A12356" w:rsidRPr="00F41D74">
        <w:rPr>
          <w:rFonts w:ascii="Times New Roman" w:eastAsia="Times New Roman" w:hAnsi="Times New Roman" w:cs="Times New Roman"/>
          <w:color w:val="000000"/>
          <w:sz w:val="28"/>
          <w:szCs w:val="28"/>
          <w:lang w:val="en-GB"/>
        </w:rPr>
        <w:t xml:space="preserve">Chief Executive Officer </w:t>
      </w:r>
      <w:r w:rsidRPr="00F41D74">
        <w:rPr>
          <w:rFonts w:ascii="Times New Roman" w:eastAsia="Times New Roman" w:hAnsi="Times New Roman" w:cs="Times New Roman"/>
          <w:color w:val="000000"/>
          <w:sz w:val="28"/>
          <w:szCs w:val="28"/>
          <w:lang w:val="en-GB"/>
        </w:rPr>
        <w:t xml:space="preserve">is not considered corrective action since this appointment/renewal of contract is mandated to be done by the </w:t>
      </w:r>
      <w:r w:rsidR="007F09C1" w:rsidRPr="00F41D74">
        <w:rPr>
          <w:rFonts w:ascii="Times New Roman" w:eastAsia="Times New Roman" w:hAnsi="Times New Roman" w:cs="Times New Roman"/>
          <w:color w:val="000000"/>
          <w:sz w:val="28"/>
          <w:szCs w:val="28"/>
          <w:lang w:val="en-GB"/>
        </w:rPr>
        <w:t>CJIAC</w:t>
      </w:r>
      <w:r w:rsidRPr="00F41D74">
        <w:rPr>
          <w:rFonts w:ascii="Times New Roman" w:eastAsia="Times New Roman" w:hAnsi="Times New Roman" w:cs="Times New Roman"/>
          <w:color w:val="000000"/>
          <w:sz w:val="28"/>
          <w:szCs w:val="28"/>
          <w:lang w:val="en-GB"/>
        </w:rPr>
        <w:t>Board.</w:t>
      </w:r>
    </w:p>
    <w:p w:rsidR="00F41D74" w:rsidRPr="00F41D74" w:rsidRDefault="00F41D74" w:rsidP="00F41D74">
      <w:pPr>
        <w:pStyle w:val="ListParagraph"/>
        <w:rPr>
          <w:rFonts w:ascii="Times New Roman" w:eastAsia="Times New Roman" w:hAnsi="Times New Roman" w:cs="Times New Roman"/>
          <w:color w:val="000000"/>
          <w:sz w:val="28"/>
          <w:szCs w:val="28"/>
          <w:lang w:val="en-GB"/>
        </w:rPr>
      </w:pPr>
    </w:p>
    <w:p w:rsidR="007449A2" w:rsidRDefault="007449A2" w:rsidP="00425D09">
      <w:pPr>
        <w:pStyle w:val="ListParagraph"/>
        <w:widowControl w:val="0"/>
        <w:numPr>
          <w:ilvl w:val="0"/>
          <w:numId w:val="75"/>
        </w:numPr>
        <w:overflowPunct w:val="0"/>
        <w:autoSpaceDE w:val="0"/>
        <w:autoSpaceDN w:val="0"/>
        <w:adjustRightInd w:val="0"/>
        <w:rPr>
          <w:rFonts w:ascii="Times New Roman" w:eastAsia="Times New Roman" w:hAnsi="Times New Roman" w:cs="Times New Roman"/>
          <w:sz w:val="28"/>
          <w:szCs w:val="28"/>
          <w:lang w:val="en-GB"/>
        </w:rPr>
      </w:pPr>
      <w:r w:rsidRPr="00690BBE">
        <w:rPr>
          <w:rFonts w:ascii="Times New Roman" w:eastAsia="Times New Roman" w:hAnsi="Times New Roman" w:cs="Times New Roman"/>
          <w:sz w:val="28"/>
          <w:szCs w:val="28"/>
          <w:lang w:val="en-GB"/>
        </w:rPr>
        <w:t>T</w:t>
      </w:r>
      <w:r w:rsidR="00D3030F" w:rsidRPr="00690BBE">
        <w:rPr>
          <w:rFonts w:ascii="Times New Roman" w:eastAsia="Times New Roman" w:hAnsi="Times New Roman" w:cs="Times New Roman"/>
          <w:sz w:val="28"/>
          <w:szCs w:val="28"/>
          <w:lang w:val="en-GB"/>
        </w:rPr>
        <w:t>he Personnel Department is expected to keep track of the expiry date of employee contract</w:t>
      </w:r>
      <w:r w:rsidRPr="00690BBE">
        <w:rPr>
          <w:rFonts w:ascii="Times New Roman" w:eastAsia="Times New Roman" w:hAnsi="Times New Roman" w:cs="Times New Roman"/>
          <w:sz w:val="28"/>
          <w:szCs w:val="28"/>
          <w:lang w:val="en-GB"/>
        </w:rPr>
        <w:t xml:space="preserve">s while </w:t>
      </w:r>
      <w:r w:rsidR="00D3030F" w:rsidRPr="00690BBE">
        <w:rPr>
          <w:rFonts w:ascii="Times New Roman" w:eastAsia="Times New Roman" w:hAnsi="Times New Roman" w:cs="Times New Roman"/>
          <w:sz w:val="28"/>
          <w:szCs w:val="28"/>
          <w:lang w:val="en-GB"/>
        </w:rPr>
        <w:t>the Finance Department is expected to ensure that a contract is in force before payments are made.</w:t>
      </w:r>
      <w:r w:rsidRPr="00690BBE">
        <w:rPr>
          <w:rFonts w:ascii="Times New Roman" w:eastAsia="Times New Roman" w:hAnsi="Times New Roman" w:cs="Times New Roman"/>
          <w:sz w:val="28"/>
          <w:szCs w:val="28"/>
          <w:lang w:val="en-GB"/>
        </w:rPr>
        <w:t xml:space="preserve">The Personnel Officer </w:t>
      </w:r>
      <w:r w:rsidR="004928F1" w:rsidRPr="00690BBE">
        <w:rPr>
          <w:rFonts w:ascii="Times New Roman" w:eastAsia="Times New Roman" w:hAnsi="Times New Roman" w:cs="Times New Roman"/>
          <w:sz w:val="28"/>
          <w:szCs w:val="28"/>
          <w:lang w:val="en-GB"/>
        </w:rPr>
        <w:t xml:space="preserve">explained that she had no access to the Chief Executive Officer’s contract while </w:t>
      </w:r>
      <w:r w:rsidRPr="00690BBE">
        <w:rPr>
          <w:rFonts w:ascii="Times New Roman" w:eastAsia="Times New Roman" w:hAnsi="Times New Roman" w:cs="Times New Roman"/>
          <w:sz w:val="28"/>
          <w:szCs w:val="28"/>
          <w:lang w:val="en-GB"/>
        </w:rPr>
        <w:t xml:space="preserve">the Accountant </w:t>
      </w:r>
      <w:r w:rsidR="004928F1" w:rsidRPr="00690BBE">
        <w:rPr>
          <w:rFonts w:ascii="Times New Roman" w:eastAsia="Times New Roman" w:hAnsi="Times New Roman" w:cs="Times New Roman"/>
          <w:sz w:val="28"/>
          <w:szCs w:val="28"/>
          <w:lang w:val="en-GB"/>
        </w:rPr>
        <w:t xml:space="preserve">referred the Auditor to the Manager, Commercial and Administration for an explanation. </w:t>
      </w:r>
      <w:r w:rsidRPr="00690BBE">
        <w:rPr>
          <w:rFonts w:ascii="Times New Roman" w:eastAsia="Times New Roman" w:hAnsi="Times New Roman" w:cs="Times New Roman"/>
          <w:sz w:val="28"/>
          <w:szCs w:val="28"/>
          <w:lang w:val="en-GB"/>
        </w:rPr>
        <w:t>The remuneration for the Chief Executive Officer continued after the expiration of the contract.</w:t>
      </w:r>
    </w:p>
    <w:p w:rsidR="00FC7F70" w:rsidRPr="00FC7F70" w:rsidRDefault="00FC7F70" w:rsidP="00FC7F70">
      <w:pPr>
        <w:pStyle w:val="ListParagraph"/>
        <w:rPr>
          <w:rFonts w:ascii="Times New Roman" w:eastAsia="Times New Roman" w:hAnsi="Times New Roman" w:cs="Times New Roman"/>
          <w:sz w:val="28"/>
          <w:szCs w:val="28"/>
          <w:lang w:val="en-GB"/>
        </w:rPr>
      </w:pPr>
    </w:p>
    <w:p w:rsidR="00FC7F70" w:rsidRPr="00FC7F70" w:rsidRDefault="00FC7F70" w:rsidP="00FC7F70">
      <w:pPr>
        <w:widowControl w:val="0"/>
        <w:overflowPunct w:val="0"/>
        <w:autoSpaceDE w:val="0"/>
        <w:autoSpaceDN w:val="0"/>
        <w:adjustRightInd w:val="0"/>
        <w:rPr>
          <w:rFonts w:ascii="Times New Roman" w:eastAsia="Times New Roman" w:hAnsi="Times New Roman" w:cs="Times New Roman"/>
          <w:sz w:val="28"/>
          <w:szCs w:val="28"/>
          <w:lang w:val="en-GB"/>
        </w:rPr>
      </w:pPr>
    </w:p>
    <w:p w:rsidR="00035677" w:rsidRPr="00035677" w:rsidRDefault="00035677" w:rsidP="00035677">
      <w:pPr>
        <w:pStyle w:val="ListParagraph"/>
        <w:rPr>
          <w:rFonts w:ascii="Times New Roman" w:eastAsia="Times New Roman" w:hAnsi="Times New Roman" w:cs="Times New Roman"/>
          <w:sz w:val="28"/>
          <w:szCs w:val="28"/>
          <w:lang w:val="en-GB"/>
        </w:rPr>
      </w:pPr>
    </w:p>
    <w:p w:rsidR="00134974" w:rsidRDefault="008641F3" w:rsidP="00425D09">
      <w:pPr>
        <w:pStyle w:val="ListParagraph"/>
        <w:widowControl w:val="0"/>
        <w:numPr>
          <w:ilvl w:val="0"/>
          <w:numId w:val="75"/>
        </w:numPr>
        <w:overflowPunct w:val="0"/>
        <w:autoSpaceDE w:val="0"/>
        <w:autoSpaceDN w:val="0"/>
        <w:adjustRightInd w:val="0"/>
        <w:rPr>
          <w:rFonts w:ascii="Times New Roman" w:eastAsia="Times New Roman" w:hAnsi="Times New Roman" w:cs="Times New Roman"/>
          <w:color w:val="000000"/>
          <w:sz w:val="28"/>
          <w:szCs w:val="28"/>
          <w:lang w:val="en-GB"/>
        </w:rPr>
      </w:pPr>
      <w:r w:rsidRPr="00690BBE">
        <w:rPr>
          <w:rFonts w:ascii="Times New Roman" w:eastAsia="Times New Roman" w:hAnsi="Times New Roman" w:cs="Times New Roman"/>
          <w:color w:val="000000"/>
          <w:sz w:val="28"/>
          <w:szCs w:val="28"/>
          <w:lang w:val="en-GB"/>
        </w:rPr>
        <w:lastRenderedPageBreak/>
        <w:t xml:space="preserve">During the course of the audit, there was minimal communication between the Auditor and the Manager, Commercial and Administration because of her attitude </w:t>
      </w:r>
      <w:r w:rsidR="004928F1" w:rsidRPr="00690BBE">
        <w:rPr>
          <w:rFonts w:ascii="Times New Roman" w:eastAsia="Times New Roman" w:hAnsi="Times New Roman" w:cs="Times New Roman"/>
          <w:color w:val="000000"/>
          <w:sz w:val="28"/>
          <w:szCs w:val="28"/>
          <w:lang w:val="en-GB"/>
        </w:rPr>
        <w:t>h</w:t>
      </w:r>
      <w:r w:rsidRPr="00690BBE">
        <w:rPr>
          <w:rFonts w:ascii="Times New Roman" w:eastAsia="Times New Roman" w:hAnsi="Times New Roman" w:cs="Times New Roman"/>
          <w:color w:val="000000"/>
          <w:sz w:val="28"/>
          <w:szCs w:val="28"/>
          <w:lang w:val="en-GB"/>
        </w:rPr>
        <w:t xml:space="preserve">ence clarifications and explanations were not sought from </w:t>
      </w:r>
      <w:r w:rsidR="007644C3" w:rsidRPr="00690BBE">
        <w:rPr>
          <w:rFonts w:ascii="Times New Roman" w:eastAsia="Times New Roman" w:hAnsi="Times New Roman" w:cs="Times New Roman"/>
          <w:color w:val="000000"/>
          <w:sz w:val="28"/>
          <w:szCs w:val="28"/>
          <w:lang w:val="en-GB"/>
        </w:rPr>
        <w:t>this Manager</w:t>
      </w:r>
      <w:r w:rsidR="00427BD1" w:rsidRPr="00690BBE">
        <w:rPr>
          <w:rFonts w:ascii="Times New Roman" w:eastAsia="Times New Roman" w:hAnsi="Times New Roman" w:cs="Times New Roman"/>
          <w:color w:val="000000"/>
          <w:sz w:val="28"/>
          <w:szCs w:val="28"/>
          <w:lang w:val="en-GB"/>
        </w:rPr>
        <w:t>.</w:t>
      </w:r>
      <w:r w:rsidRPr="00690BBE">
        <w:rPr>
          <w:rFonts w:ascii="Times New Roman" w:eastAsia="Times New Roman" w:hAnsi="Times New Roman" w:cs="Times New Roman"/>
          <w:color w:val="000000"/>
          <w:sz w:val="28"/>
          <w:szCs w:val="28"/>
          <w:lang w:val="en-GB"/>
        </w:rPr>
        <w:t xml:space="preserve"> The Chief Executive Officer </w:t>
      </w:r>
      <w:r w:rsidR="004928F1" w:rsidRPr="00690BBE">
        <w:rPr>
          <w:rFonts w:ascii="Times New Roman" w:eastAsia="Times New Roman" w:hAnsi="Times New Roman" w:cs="Times New Roman"/>
          <w:color w:val="000000"/>
          <w:sz w:val="28"/>
          <w:szCs w:val="28"/>
          <w:lang w:val="en-GB"/>
        </w:rPr>
        <w:t xml:space="preserve">had </w:t>
      </w:r>
      <w:r w:rsidRPr="00690BBE">
        <w:rPr>
          <w:rFonts w:ascii="Times New Roman" w:eastAsia="Times New Roman" w:hAnsi="Times New Roman" w:cs="Times New Roman"/>
          <w:color w:val="000000"/>
          <w:sz w:val="28"/>
          <w:szCs w:val="28"/>
          <w:lang w:val="en-GB"/>
        </w:rPr>
        <w:t xml:space="preserve">instructed the Accountant to liaise with the Auditor.  </w:t>
      </w:r>
    </w:p>
    <w:p w:rsidR="00690BBE" w:rsidRPr="00690BBE" w:rsidRDefault="00690BBE" w:rsidP="00690BBE">
      <w:pPr>
        <w:pStyle w:val="ListParagraph"/>
        <w:rPr>
          <w:rFonts w:ascii="Times New Roman" w:eastAsia="Times New Roman" w:hAnsi="Times New Roman" w:cs="Times New Roman"/>
          <w:color w:val="000000"/>
          <w:sz w:val="28"/>
          <w:szCs w:val="28"/>
          <w:lang w:val="en-GB"/>
        </w:rPr>
      </w:pPr>
    </w:p>
    <w:p w:rsidR="00126B5C" w:rsidRDefault="00126B5C" w:rsidP="00126B5C">
      <w:pPr>
        <w:widowControl w:val="0"/>
        <w:tabs>
          <w:tab w:val="left" w:pos="720"/>
          <w:tab w:val="left" w:pos="810"/>
        </w:tabs>
        <w:overflowPunct w:val="0"/>
        <w:autoSpaceDE w:val="0"/>
        <w:autoSpaceDN w:val="0"/>
        <w:adjustRightInd w:val="0"/>
        <w:ind w:left="720"/>
        <w:rPr>
          <w:rFonts w:ascii="Times New Roman" w:eastAsia="Times New Roman" w:hAnsi="Times New Roman" w:cs="Times New Roman"/>
          <w:b/>
          <w:i/>
          <w:color w:val="000000"/>
          <w:sz w:val="28"/>
          <w:szCs w:val="28"/>
          <w:lang w:val="en-GB"/>
        </w:rPr>
      </w:pPr>
    </w:p>
    <w:p w:rsidR="00E76BCA" w:rsidRPr="009B4609" w:rsidRDefault="00F97AF0" w:rsidP="00126B5C">
      <w:pPr>
        <w:widowControl w:val="0"/>
        <w:tabs>
          <w:tab w:val="left" w:pos="720"/>
          <w:tab w:val="left" w:pos="810"/>
        </w:tabs>
        <w:overflowPunct w:val="0"/>
        <w:autoSpaceDE w:val="0"/>
        <w:autoSpaceDN w:val="0"/>
        <w:adjustRightInd w:val="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Recommendations</w:t>
      </w:r>
    </w:p>
    <w:p w:rsidR="00E76BCA" w:rsidRPr="009B4609" w:rsidRDefault="00E76BCA" w:rsidP="009702DF">
      <w:pPr>
        <w:widowControl w:val="0"/>
        <w:tabs>
          <w:tab w:val="left" w:pos="630"/>
        </w:tabs>
        <w:overflowPunct w:val="0"/>
        <w:autoSpaceDE w:val="0"/>
        <w:autoSpaceDN w:val="0"/>
        <w:adjustRightInd w:val="0"/>
        <w:ind w:left="1170" w:hanging="1170"/>
        <w:rPr>
          <w:rFonts w:ascii="Times New Roman" w:eastAsia="Times New Roman" w:hAnsi="Times New Roman" w:cs="Times New Roman"/>
          <w:b/>
          <w:i/>
          <w:color w:val="000000"/>
          <w:sz w:val="28"/>
          <w:szCs w:val="28"/>
          <w:lang w:val="en-GB"/>
        </w:rPr>
      </w:pPr>
    </w:p>
    <w:p w:rsidR="00015A78" w:rsidRPr="009B4609" w:rsidRDefault="00F97AF0" w:rsidP="00126B5C">
      <w:pPr>
        <w:pStyle w:val="ListParagraph"/>
        <w:widowControl w:val="0"/>
        <w:numPr>
          <w:ilvl w:val="0"/>
          <w:numId w:val="31"/>
        </w:numPr>
        <w:tabs>
          <w:tab w:val="left" w:pos="630"/>
          <w:tab w:val="left" w:pos="720"/>
        </w:tabs>
        <w:overflowPunct w:val="0"/>
        <w:autoSpaceDE w:val="0"/>
        <w:autoSpaceDN w:val="0"/>
        <w:adjustRightInd w:val="0"/>
        <w:ind w:left="117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i/>
          <w:color w:val="000000"/>
          <w:sz w:val="28"/>
          <w:szCs w:val="28"/>
          <w:lang w:val="en-GB"/>
        </w:rPr>
        <w:t xml:space="preserve">The Contract for the </w:t>
      </w:r>
      <w:r w:rsidR="00A12356">
        <w:rPr>
          <w:rFonts w:ascii="Times New Roman" w:eastAsia="Times New Roman" w:hAnsi="Times New Roman" w:cs="Times New Roman"/>
          <w:b/>
          <w:i/>
          <w:color w:val="000000"/>
          <w:sz w:val="28"/>
          <w:szCs w:val="28"/>
          <w:lang w:val="en-GB"/>
        </w:rPr>
        <w:t>Chief Executive Officer</w:t>
      </w:r>
      <w:r w:rsidR="009D1183" w:rsidRPr="009B4609">
        <w:rPr>
          <w:rFonts w:ascii="Times New Roman" w:eastAsia="Times New Roman" w:hAnsi="Times New Roman" w:cs="Times New Roman"/>
          <w:b/>
          <w:i/>
          <w:color w:val="000000"/>
          <w:sz w:val="28"/>
          <w:szCs w:val="28"/>
          <w:lang w:val="en-GB"/>
        </w:rPr>
        <w:t xml:space="preserve">to be reviewed by the New Board of </w:t>
      </w:r>
      <w:r w:rsidR="007F09C1">
        <w:rPr>
          <w:rFonts w:ascii="Times New Roman" w:eastAsia="Times New Roman" w:hAnsi="Times New Roman" w:cs="Times New Roman"/>
          <w:b/>
          <w:i/>
          <w:color w:val="000000"/>
          <w:sz w:val="28"/>
          <w:szCs w:val="28"/>
          <w:lang w:val="en-GB"/>
        </w:rPr>
        <w:t>CJIAC</w:t>
      </w:r>
      <w:r w:rsidR="009D1183" w:rsidRPr="009B4609">
        <w:rPr>
          <w:rFonts w:ascii="Times New Roman" w:eastAsia="Times New Roman" w:hAnsi="Times New Roman" w:cs="Times New Roman"/>
          <w:b/>
          <w:i/>
          <w:color w:val="000000"/>
          <w:sz w:val="28"/>
          <w:szCs w:val="28"/>
          <w:lang w:val="en-GB"/>
        </w:rPr>
        <w:t>when it comes into effect</w:t>
      </w:r>
      <w:r w:rsidR="009D1183" w:rsidRPr="009B4609">
        <w:rPr>
          <w:rFonts w:ascii="Times New Roman" w:eastAsia="Times New Roman" w:hAnsi="Times New Roman" w:cs="Times New Roman"/>
          <w:b/>
          <w:color w:val="000000"/>
          <w:sz w:val="28"/>
          <w:szCs w:val="28"/>
          <w:lang w:val="en-GB"/>
        </w:rPr>
        <w:t>.</w:t>
      </w:r>
    </w:p>
    <w:p w:rsidR="004A1E1D" w:rsidRPr="009B4609" w:rsidRDefault="004A1E1D" w:rsidP="00690BBE">
      <w:pPr>
        <w:widowControl w:val="0"/>
        <w:tabs>
          <w:tab w:val="left" w:pos="630"/>
          <w:tab w:val="left" w:pos="1350"/>
        </w:tabs>
        <w:overflowPunct w:val="0"/>
        <w:autoSpaceDE w:val="0"/>
        <w:autoSpaceDN w:val="0"/>
        <w:adjustRightInd w:val="0"/>
        <w:ind w:left="1170" w:hanging="540"/>
        <w:rPr>
          <w:rFonts w:ascii="Times New Roman" w:eastAsia="Times New Roman" w:hAnsi="Times New Roman" w:cs="Times New Roman"/>
          <w:b/>
          <w:color w:val="000000"/>
          <w:sz w:val="28"/>
          <w:szCs w:val="28"/>
          <w:lang w:val="en-GB"/>
        </w:rPr>
      </w:pPr>
    </w:p>
    <w:p w:rsidR="005866CB" w:rsidRDefault="005866CB" w:rsidP="00425D09">
      <w:pPr>
        <w:pStyle w:val="ListParagraph"/>
        <w:widowControl w:val="0"/>
        <w:numPr>
          <w:ilvl w:val="0"/>
          <w:numId w:val="31"/>
        </w:numPr>
        <w:tabs>
          <w:tab w:val="left" w:pos="630"/>
          <w:tab w:val="left" w:pos="1350"/>
        </w:tabs>
        <w:overflowPunct w:val="0"/>
        <w:autoSpaceDE w:val="0"/>
        <w:autoSpaceDN w:val="0"/>
        <w:adjustRightInd w:val="0"/>
        <w:ind w:left="117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It is the responsibility of the </w:t>
      </w:r>
      <w:r w:rsidR="001C751B" w:rsidRPr="001C751B">
        <w:rPr>
          <w:rFonts w:ascii="Times New Roman" w:hAnsi="Times New Roman" w:cs="Times New Roman"/>
          <w:b/>
          <w:i/>
          <w:sz w:val="28"/>
          <w:szCs w:val="28"/>
          <w:lang w:val="en-CA"/>
        </w:rPr>
        <w:t>Chief Executive Officer</w:t>
      </w:r>
      <w:r w:rsidRPr="009B4609">
        <w:rPr>
          <w:rFonts w:ascii="Times New Roman" w:eastAsia="Times New Roman" w:hAnsi="Times New Roman" w:cs="Times New Roman"/>
          <w:b/>
          <w:i/>
          <w:color w:val="000000"/>
          <w:sz w:val="28"/>
          <w:szCs w:val="28"/>
          <w:lang w:val="en-GB"/>
        </w:rPr>
        <w:t xml:space="preserve">to ensure that </w:t>
      </w:r>
      <w:r w:rsidR="000D3FE2" w:rsidRPr="009B4609">
        <w:rPr>
          <w:rFonts w:ascii="Times New Roman" w:eastAsia="Times New Roman" w:hAnsi="Times New Roman" w:cs="Times New Roman"/>
          <w:b/>
          <w:i/>
          <w:color w:val="000000"/>
          <w:sz w:val="28"/>
          <w:szCs w:val="28"/>
          <w:lang w:val="en-GB"/>
        </w:rPr>
        <w:t xml:space="preserve">matters of </w:t>
      </w:r>
      <w:r w:rsidRPr="009B4609">
        <w:rPr>
          <w:rFonts w:ascii="Times New Roman" w:eastAsia="Times New Roman" w:hAnsi="Times New Roman" w:cs="Times New Roman"/>
          <w:b/>
          <w:i/>
          <w:color w:val="000000"/>
          <w:sz w:val="28"/>
          <w:szCs w:val="28"/>
          <w:lang w:val="en-GB"/>
        </w:rPr>
        <w:t xml:space="preserve">his contract is </w:t>
      </w:r>
      <w:r w:rsidR="000D3FE2" w:rsidRPr="009B4609">
        <w:rPr>
          <w:rFonts w:ascii="Times New Roman" w:eastAsia="Times New Roman" w:hAnsi="Times New Roman" w:cs="Times New Roman"/>
          <w:b/>
          <w:i/>
          <w:color w:val="000000"/>
          <w:sz w:val="28"/>
          <w:szCs w:val="28"/>
          <w:lang w:val="en-GB"/>
        </w:rPr>
        <w:t xml:space="preserve">brought to the attention of the Board and </w:t>
      </w:r>
      <w:r w:rsidRPr="009B4609">
        <w:rPr>
          <w:rFonts w:ascii="Times New Roman" w:eastAsia="Times New Roman" w:hAnsi="Times New Roman" w:cs="Times New Roman"/>
          <w:b/>
          <w:i/>
          <w:color w:val="000000"/>
          <w:sz w:val="28"/>
          <w:szCs w:val="28"/>
          <w:lang w:val="en-GB"/>
        </w:rPr>
        <w:t>renewed in a timely manner</w:t>
      </w:r>
      <w:r w:rsidR="000D3FE2" w:rsidRPr="009B4609">
        <w:rPr>
          <w:rFonts w:ascii="Times New Roman" w:eastAsia="Times New Roman" w:hAnsi="Times New Roman" w:cs="Times New Roman"/>
          <w:b/>
          <w:i/>
          <w:color w:val="000000"/>
          <w:sz w:val="28"/>
          <w:szCs w:val="28"/>
          <w:lang w:val="en-GB"/>
        </w:rPr>
        <w:t>.</w:t>
      </w:r>
    </w:p>
    <w:p w:rsidR="00C97850" w:rsidRPr="00C97850" w:rsidRDefault="00C97850" w:rsidP="00C97850">
      <w:pPr>
        <w:widowControl w:val="0"/>
        <w:tabs>
          <w:tab w:val="left" w:pos="630"/>
          <w:tab w:val="left" w:pos="1350"/>
        </w:tabs>
        <w:overflowPunct w:val="0"/>
        <w:autoSpaceDE w:val="0"/>
        <w:autoSpaceDN w:val="0"/>
        <w:adjustRightInd w:val="0"/>
        <w:rPr>
          <w:rFonts w:ascii="Times New Roman" w:eastAsia="Times New Roman" w:hAnsi="Times New Roman" w:cs="Times New Roman"/>
          <w:b/>
          <w:i/>
          <w:color w:val="000000"/>
          <w:sz w:val="28"/>
          <w:szCs w:val="28"/>
          <w:lang w:val="en-GB"/>
        </w:rPr>
      </w:pPr>
    </w:p>
    <w:p w:rsidR="004A1E1D" w:rsidRPr="009B4609" w:rsidRDefault="001302AD" w:rsidP="00425D09">
      <w:pPr>
        <w:pStyle w:val="ListParagraph"/>
        <w:widowControl w:val="0"/>
        <w:numPr>
          <w:ilvl w:val="0"/>
          <w:numId w:val="31"/>
        </w:numPr>
        <w:tabs>
          <w:tab w:val="left" w:pos="630"/>
          <w:tab w:val="left" w:pos="1350"/>
        </w:tabs>
        <w:overflowPunct w:val="0"/>
        <w:autoSpaceDE w:val="0"/>
        <w:autoSpaceDN w:val="0"/>
        <w:adjustRightInd w:val="0"/>
        <w:ind w:left="117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The </w:t>
      </w:r>
      <w:r w:rsidR="005A4DB8" w:rsidRPr="009B4609">
        <w:rPr>
          <w:rFonts w:ascii="Times New Roman" w:eastAsia="Times New Roman" w:hAnsi="Times New Roman" w:cs="Times New Roman"/>
          <w:b/>
          <w:i/>
          <w:color w:val="000000"/>
          <w:sz w:val="28"/>
          <w:szCs w:val="28"/>
          <w:lang w:val="en-GB"/>
        </w:rPr>
        <w:t xml:space="preserve">Manager, Commercial and Administration who has overall responsibility to supervise the </w:t>
      </w:r>
      <w:r w:rsidR="009D1183" w:rsidRPr="009B4609">
        <w:rPr>
          <w:rFonts w:ascii="Times New Roman" w:eastAsia="Times New Roman" w:hAnsi="Times New Roman" w:cs="Times New Roman"/>
          <w:b/>
          <w:i/>
          <w:color w:val="000000"/>
          <w:sz w:val="28"/>
          <w:szCs w:val="28"/>
          <w:lang w:val="en-GB"/>
        </w:rPr>
        <w:t xml:space="preserve">Personnel and Finance Department </w:t>
      </w:r>
      <w:r w:rsidRPr="009B4609">
        <w:rPr>
          <w:rFonts w:ascii="Times New Roman" w:eastAsia="Times New Roman" w:hAnsi="Times New Roman" w:cs="Times New Roman"/>
          <w:b/>
          <w:i/>
          <w:color w:val="000000"/>
          <w:sz w:val="28"/>
          <w:szCs w:val="28"/>
          <w:lang w:val="en-GB"/>
        </w:rPr>
        <w:t xml:space="preserve">to ensure that </w:t>
      </w:r>
      <w:r w:rsidR="00A21739" w:rsidRPr="009B4609">
        <w:rPr>
          <w:rFonts w:ascii="Times New Roman" w:eastAsia="Times New Roman" w:hAnsi="Times New Roman" w:cs="Times New Roman"/>
          <w:b/>
          <w:i/>
          <w:color w:val="000000"/>
          <w:sz w:val="28"/>
          <w:szCs w:val="28"/>
          <w:lang w:val="en-GB"/>
        </w:rPr>
        <w:t xml:space="preserve">proper </w:t>
      </w:r>
      <w:r w:rsidR="009D1183" w:rsidRPr="009B4609">
        <w:rPr>
          <w:rFonts w:ascii="Times New Roman" w:eastAsia="Times New Roman" w:hAnsi="Times New Roman" w:cs="Times New Roman"/>
          <w:b/>
          <w:i/>
          <w:color w:val="000000"/>
          <w:sz w:val="28"/>
          <w:szCs w:val="28"/>
          <w:lang w:val="en-GB"/>
        </w:rPr>
        <w:t>system</w:t>
      </w:r>
      <w:r w:rsidRPr="009B4609">
        <w:rPr>
          <w:rFonts w:ascii="Times New Roman" w:eastAsia="Times New Roman" w:hAnsi="Times New Roman" w:cs="Times New Roman"/>
          <w:b/>
          <w:i/>
          <w:color w:val="000000"/>
          <w:sz w:val="28"/>
          <w:szCs w:val="28"/>
          <w:lang w:val="en-GB"/>
        </w:rPr>
        <w:t xml:space="preserve">s are </w:t>
      </w:r>
      <w:r w:rsidR="009D1183" w:rsidRPr="009B4609">
        <w:rPr>
          <w:rFonts w:ascii="Times New Roman" w:eastAsia="Times New Roman" w:hAnsi="Times New Roman" w:cs="Times New Roman"/>
          <w:b/>
          <w:i/>
          <w:color w:val="000000"/>
          <w:sz w:val="28"/>
          <w:szCs w:val="28"/>
          <w:lang w:val="en-GB"/>
        </w:rPr>
        <w:t xml:space="preserve">in place </w:t>
      </w:r>
      <w:r w:rsidR="00A21739" w:rsidRPr="009B4609">
        <w:rPr>
          <w:rFonts w:ascii="Times New Roman" w:eastAsia="Times New Roman" w:hAnsi="Times New Roman" w:cs="Times New Roman"/>
          <w:b/>
          <w:i/>
          <w:color w:val="000000"/>
          <w:sz w:val="28"/>
          <w:szCs w:val="28"/>
          <w:lang w:val="en-GB"/>
        </w:rPr>
        <w:t>for management of contracts</w:t>
      </w:r>
      <w:r w:rsidR="004A1E1D" w:rsidRPr="009B4609">
        <w:rPr>
          <w:rFonts w:ascii="Times New Roman" w:eastAsia="Times New Roman" w:hAnsi="Times New Roman" w:cs="Times New Roman"/>
          <w:b/>
          <w:i/>
          <w:color w:val="000000"/>
          <w:sz w:val="28"/>
          <w:szCs w:val="28"/>
          <w:lang w:val="en-GB"/>
        </w:rPr>
        <w:t>.</w:t>
      </w:r>
    </w:p>
    <w:p w:rsidR="004A1E1D" w:rsidRPr="009B4609" w:rsidRDefault="004A1E1D" w:rsidP="004A1E1D">
      <w:pPr>
        <w:pStyle w:val="ListParagraph"/>
        <w:rPr>
          <w:rFonts w:ascii="Times New Roman" w:eastAsia="Times New Roman" w:hAnsi="Times New Roman" w:cs="Times New Roman"/>
          <w:b/>
          <w:i/>
          <w:color w:val="000000"/>
          <w:sz w:val="28"/>
          <w:szCs w:val="28"/>
          <w:lang w:val="en-GB"/>
        </w:rPr>
      </w:pPr>
    </w:p>
    <w:p w:rsidR="00D243B4" w:rsidRDefault="00427BD1" w:rsidP="00425D09">
      <w:pPr>
        <w:pStyle w:val="ListParagraph"/>
        <w:widowControl w:val="0"/>
        <w:numPr>
          <w:ilvl w:val="0"/>
          <w:numId w:val="31"/>
        </w:numPr>
        <w:tabs>
          <w:tab w:val="left" w:pos="630"/>
        </w:tabs>
        <w:overflowPunct w:val="0"/>
        <w:autoSpaceDE w:val="0"/>
        <w:autoSpaceDN w:val="0"/>
        <w:adjustRightInd w:val="0"/>
        <w:ind w:left="117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T</w:t>
      </w:r>
      <w:r w:rsidR="009E28A6" w:rsidRPr="009B4609">
        <w:rPr>
          <w:rFonts w:ascii="Times New Roman" w:eastAsia="Times New Roman" w:hAnsi="Times New Roman" w:cs="Times New Roman"/>
          <w:b/>
          <w:i/>
          <w:color w:val="000000"/>
          <w:sz w:val="28"/>
          <w:szCs w:val="28"/>
          <w:lang w:val="en-GB"/>
        </w:rPr>
        <w:t xml:space="preserve">he </w:t>
      </w:r>
      <w:r w:rsidRPr="009B4609">
        <w:rPr>
          <w:rFonts w:ascii="Times New Roman" w:eastAsia="Times New Roman" w:hAnsi="Times New Roman" w:cs="Times New Roman"/>
          <w:b/>
          <w:i/>
          <w:color w:val="000000"/>
          <w:sz w:val="28"/>
          <w:szCs w:val="28"/>
          <w:lang w:val="en-GB"/>
        </w:rPr>
        <w:t xml:space="preserve">Manager, Commercial and Administration </w:t>
      </w:r>
      <w:r w:rsidR="00122F25" w:rsidRPr="009B4609">
        <w:rPr>
          <w:rFonts w:ascii="Times New Roman" w:eastAsia="Times New Roman" w:hAnsi="Times New Roman" w:cs="Times New Roman"/>
          <w:b/>
          <w:i/>
          <w:color w:val="000000"/>
          <w:sz w:val="28"/>
          <w:szCs w:val="28"/>
          <w:lang w:val="en-GB"/>
        </w:rPr>
        <w:t xml:space="preserve">Finance Department </w:t>
      </w:r>
      <w:r w:rsidR="009E28A6" w:rsidRPr="009B4609">
        <w:rPr>
          <w:rFonts w:ascii="Times New Roman" w:eastAsia="Times New Roman" w:hAnsi="Times New Roman" w:cs="Times New Roman"/>
          <w:b/>
          <w:i/>
          <w:color w:val="000000"/>
          <w:sz w:val="28"/>
          <w:szCs w:val="28"/>
          <w:lang w:val="en-GB"/>
        </w:rPr>
        <w:t xml:space="preserve">to </w:t>
      </w:r>
      <w:r>
        <w:rPr>
          <w:rFonts w:ascii="Times New Roman" w:eastAsia="Times New Roman" w:hAnsi="Times New Roman" w:cs="Times New Roman"/>
          <w:b/>
          <w:i/>
          <w:color w:val="000000"/>
          <w:sz w:val="28"/>
          <w:szCs w:val="28"/>
          <w:lang w:val="en-GB"/>
        </w:rPr>
        <w:t>explain why this observation was not made and dealt with in the appropriate manner.</w:t>
      </w:r>
    </w:p>
    <w:p w:rsidR="00427BD1" w:rsidRPr="00427BD1" w:rsidRDefault="00427BD1" w:rsidP="00427BD1">
      <w:pPr>
        <w:pStyle w:val="ListParagraph"/>
        <w:rPr>
          <w:rFonts w:ascii="Times New Roman" w:eastAsia="Times New Roman" w:hAnsi="Times New Roman" w:cs="Times New Roman"/>
          <w:b/>
          <w:i/>
          <w:color w:val="000000"/>
          <w:sz w:val="28"/>
          <w:szCs w:val="28"/>
          <w:lang w:val="en-GB"/>
        </w:rPr>
      </w:pPr>
    </w:p>
    <w:p w:rsidR="00427BD1" w:rsidRDefault="00427BD1" w:rsidP="00425D09">
      <w:pPr>
        <w:pStyle w:val="ListParagraph"/>
        <w:widowControl w:val="0"/>
        <w:numPr>
          <w:ilvl w:val="0"/>
          <w:numId w:val="31"/>
        </w:numPr>
        <w:tabs>
          <w:tab w:val="left" w:pos="630"/>
        </w:tabs>
        <w:overflowPunct w:val="0"/>
        <w:autoSpaceDE w:val="0"/>
        <w:autoSpaceDN w:val="0"/>
        <w:adjustRightInd w:val="0"/>
        <w:ind w:left="117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Payments should not be made for contracted employees whose contracts have expired</w:t>
      </w:r>
      <w:r>
        <w:rPr>
          <w:rFonts w:ascii="Times New Roman" w:eastAsia="Times New Roman" w:hAnsi="Times New Roman" w:cs="Times New Roman"/>
          <w:b/>
          <w:i/>
          <w:color w:val="000000"/>
          <w:sz w:val="28"/>
          <w:szCs w:val="28"/>
          <w:lang w:val="en-GB"/>
        </w:rPr>
        <w:t>. Proper system to be in place.</w:t>
      </w:r>
    </w:p>
    <w:p w:rsidR="008641F3" w:rsidRPr="008641F3" w:rsidRDefault="008641F3" w:rsidP="00690BBE">
      <w:pPr>
        <w:pStyle w:val="ListParagraph"/>
        <w:tabs>
          <w:tab w:val="left" w:pos="1080"/>
        </w:tabs>
        <w:rPr>
          <w:rFonts w:ascii="Times New Roman" w:eastAsia="Times New Roman" w:hAnsi="Times New Roman" w:cs="Times New Roman"/>
          <w:b/>
          <w:i/>
          <w:color w:val="000000"/>
          <w:sz w:val="28"/>
          <w:szCs w:val="28"/>
          <w:lang w:val="en-GB"/>
        </w:rPr>
      </w:pPr>
    </w:p>
    <w:p w:rsidR="00126B5C" w:rsidRDefault="00126B5C" w:rsidP="00035115">
      <w:pPr>
        <w:widowControl w:val="0"/>
        <w:tabs>
          <w:tab w:val="left" w:pos="630"/>
        </w:tabs>
        <w:overflowPunct w:val="0"/>
        <w:autoSpaceDE w:val="0"/>
        <w:autoSpaceDN w:val="0"/>
        <w:adjustRightInd w:val="0"/>
        <w:ind w:left="900" w:hanging="900"/>
        <w:rPr>
          <w:rFonts w:ascii="Times New Roman" w:eastAsia="Times New Roman" w:hAnsi="Times New Roman" w:cs="Times New Roman"/>
          <w:b/>
          <w:color w:val="000000"/>
          <w:sz w:val="28"/>
          <w:szCs w:val="28"/>
          <w:lang w:val="en-GB"/>
        </w:rPr>
      </w:pPr>
    </w:p>
    <w:p w:rsidR="00126B5C" w:rsidRDefault="00126B5C" w:rsidP="00035115">
      <w:pPr>
        <w:widowControl w:val="0"/>
        <w:tabs>
          <w:tab w:val="left" w:pos="630"/>
        </w:tabs>
        <w:overflowPunct w:val="0"/>
        <w:autoSpaceDE w:val="0"/>
        <w:autoSpaceDN w:val="0"/>
        <w:adjustRightInd w:val="0"/>
        <w:ind w:left="900" w:hanging="900"/>
        <w:rPr>
          <w:rFonts w:ascii="Times New Roman" w:eastAsia="Times New Roman" w:hAnsi="Times New Roman" w:cs="Times New Roman"/>
          <w:b/>
          <w:color w:val="000000"/>
          <w:sz w:val="28"/>
          <w:szCs w:val="28"/>
          <w:lang w:val="en-GB"/>
        </w:rPr>
      </w:pPr>
    </w:p>
    <w:p w:rsidR="00FD0BF6" w:rsidRPr="009B4609" w:rsidRDefault="00FD0BF6" w:rsidP="00035115">
      <w:pPr>
        <w:widowControl w:val="0"/>
        <w:tabs>
          <w:tab w:val="left" w:pos="630"/>
        </w:tabs>
        <w:overflowPunct w:val="0"/>
        <w:autoSpaceDE w:val="0"/>
        <w:autoSpaceDN w:val="0"/>
        <w:adjustRightInd w:val="0"/>
        <w:ind w:left="900" w:hanging="90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5.0</w:t>
      </w:r>
      <w:r w:rsidR="00142962">
        <w:rPr>
          <w:rFonts w:ascii="Times New Roman" w:eastAsia="Times New Roman" w:hAnsi="Times New Roman" w:cs="Times New Roman"/>
          <w:b/>
          <w:color w:val="000000"/>
          <w:sz w:val="28"/>
          <w:szCs w:val="28"/>
          <w:lang w:val="en-GB"/>
        </w:rPr>
        <w:t>3</w:t>
      </w:r>
      <w:r w:rsidR="00C73919">
        <w:rPr>
          <w:rFonts w:ascii="Times New Roman" w:eastAsia="Times New Roman" w:hAnsi="Times New Roman" w:cs="Times New Roman"/>
          <w:b/>
          <w:color w:val="000000"/>
          <w:sz w:val="28"/>
          <w:szCs w:val="28"/>
          <w:lang w:val="en-GB"/>
        </w:rPr>
        <w:t xml:space="preserve">Manager, </w:t>
      </w:r>
      <w:r w:rsidRPr="009B4609">
        <w:rPr>
          <w:rFonts w:ascii="Times New Roman" w:eastAsia="Times New Roman" w:hAnsi="Times New Roman" w:cs="Times New Roman"/>
          <w:b/>
          <w:color w:val="000000"/>
          <w:sz w:val="28"/>
          <w:szCs w:val="28"/>
          <w:lang w:val="en-GB"/>
        </w:rPr>
        <w:t>Commercial and Administrative employment not justified</w:t>
      </w:r>
      <w:r w:rsidR="00035115">
        <w:rPr>
          <w:rFonts w:ascii="Times New Roman" w:eastAsia="Times New Roman" w:hAnsi="Times New Roman" w:cs="Times New Roman"/>
          <w:b/>
          <w:color w:val="000000"/>
          <w:sz w:val="28"/>
          <w:szCs w:val="28"/>
          <w:lang w:val="en-GB"/>
        </w:rPr>
        <w:t xml:space="preserve"> – due diligence not followed</w:t>
      </w:r>
      <w:r w:rsidRPr="009B4609">
        <w:rPr>
          <w:rFonts w:ascii="Times New Roman" w:eastAsia="Times New Roman" w:hAnsi="Times New Roman" w:cs="Times New Roman"/>
          <w:b/>
          <w:color w:val="000000"/>
          <w:sz w:val="28"/>
          <w:szCs w:val="28"/>
          <w:lang w:val="en-GB"/>
        </w:rPr>
        <w:t>.</w:t>
      </w:r>
    </w:p>
    <w:p w:rsidR="00FD0BF6" w:rsidRPr="009B4609" w:rsidRDefault="00FD0BF6" w:rsidP="00FD0BF6">
      <w:pPr>
        <w:widowControl w:val="0"/>
        <w:tabs>
          <w:tab w:val="left" w:pos="630"/>
        </w:tabs>
        <w:overflowPunct w:val="0"/>
        <w:autoSpaceDE w:val="0"/>
        <w:autoSpaceDN w:val="0"/>
        <w:adjustRightInd w:val="0"/>
        <w:ind w:left="1170" w:hanging="1170"/>
        <w:rPr>
          <w:rFonts w:ascii="Times New Roman" w:eastAsia="Times New Roman" w:hAnsi="Times New Roman" w:cs="Times New Roman"/>
          <w:b/>
          <w:color w:val="000000"/>
          <w:sz w:val="28"/>
          <w:szCs w:val="28"/>
          <w:lang w:val="en-GB"/>
        </w:rPr>
      </w:pPr>
    </w:p>
    <w:p w:rsidR="00FD0BF6" w:rsidRPr="009B4609" w:rsidRDefault="00FD0BF6" w:rsidP="00FD0BF6">
      <w:pPr>
        <w:widowControl w:val="0"/>
        <w:tabs>
          <w:tab w:val="left" w:pos="630"/>
        </w:tabs>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position of the Manager, Commercial and Administration is the second highest position in the Corporation after the </w:t>
      </w:r>
      <w:r w:rsidR="00A12356">
        <w:rPr>
          <w:rFonts w:ascii="Times New Roman" w:eastAsia="Times New Roman" w:hAnsi="Times New Roman" w:cs="Times New Roman"/>
          <w:color w:val="000000"/>
          <w:sz w:val="28"/>
          <w:szCs w:val="28"/>
          <w:lang w:val="en-GB"/>
        </w:rPr>
        <w:t>Chief Executive Officer</w:t>
      </w:r>
      <w:r w:rsidRPr="009B4609">
        <w:rPr>
          <w:rFonts w:ascii="Times New Roman" w:eastAsia="Times New Roman" w:hAnsi="Times New Roman" w:cs="Times New Roman"/>
          <w:color w:val="000000"/>
          <w:sz w:val="28"/>
          <w:szCs w:val="28"/>
          <w:lang w:val="en-GB"/>
        </w:rPr>
        <w:t>as reflected in the current Organization Chart.</w:t>
      </w:r>
    </w:p>
    <w:p w:rsidR="00FD0BF6" w:rsidRPr="009B4609" w:rsidRDefault="00FD0BF6" w:rsidP="00FD0BF6">
      <w:pPr>
        <w:widowControl w:val="0"/>
        <w:tabs>
          <w:tab w:val="left" w:pos="630"/>
        </w:tabs>
        <w:overflowPunct w:val="0"/>
        <w:autoSpaceDE w:val="0"/>
        <w:autoSpaceDN w:val="0"/>
        <w:adjustRightInd w:val="0"/>
        <w:ind w:left="1170" w:hanging="1170"/>
        <w:rPr>
          <w:rFonts w:ascii="Times New Roman" w:eastAsia="Times New Roman" w:hAnsi="Times New Roman" w:cs="Times New Roman"/>
          <w:b/>
          <w:color w:val="000000"/>
          <w:sz w:val="28"/>
          <w:szCs w:val="28"/>
          <w:lang w:val="en-GB"/>
        </w:rPr>
      </w:pPr>
    </w:p>
    <w:p w:rsidR="00FD0BF6" w:rsidRDefault="00FD0BF6" w:rsidP="00FD0BF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Manager, Commercial and Administration </w:t>
      </w:r>
      <w:r w:rsidR="004902CB">
        <w:rPr>
          <w:rFonts w:ascii="Times New Roman" w:eastAsia="Times New Roman" w:hAnsi="Times New Roman" w:cs="Times New Roman"/>
          <w:color w:val="000000"/>
          <w:sz w:val="28"/>
          <w:szCs w:val="28"/>
          <w:lang w:val="en-GB"/>
        </w:rPr>
        <w:t>ha</w:t>
      </w:r>
      <w:r w:rsidR="00BA7457">
        <w:rPr>
          <w:rFonts w:ascii="Times New Roman" w:eastAsia="Times New Roman" w:hAnsi="Times New Roman" w:cs="Times New Roman"/>
          <w:color w:val="000000"/>
          <w:sz w:val="28"/>
          <w:szCs w:val="28"/>
          <w:lang w:val="en-GB"/>
        </w:rPr>
        <w:t>ve</w:t>
      </w:r>
      <w:r w:rsidR="004902CB">
        <w:rPr>
          <w:rFonts w:ascii="Times New Roman" w:eastAsia="Times New Roman" w:hAnsi="Times New Roman" w:cs="Times New Roman"/>
          <w:color w:val="000000"/>
          <w:sz w:val="28"/>
          <w:szCs w:val="28"/>
          <w:lang w:val="en-GB"/>
        </w:rPr>
        <w:t xml:space="preserve"> been</w:t>
      </w:r>
      <w:r w:rsidRPr="009B4609">
        <w:rPr>
          <w:rFonts w:ascii="Times New Roman" w:eastAsia="Times New Roman" w:hAnsi="Times New Roman" w:cs="Times New Roman"/>
          <w:color w:val="000000"/>
          <w:sz w:val="28"/>
          <w:szCs w:val="28"/>
          <w:lang w:val="en-GB"/>
        </w:rPr>
        <w:t xml:space="preserve"> employed with </w:t>
      </w:r>
      <w:r w:rsidR="00122F25" w:rsidRPr="009B4609">
        <w:rPr>
          <w:rFonts w:ascii="Times New Roman" w:eastAsia="Times New Roman" w:hAnsi="Times New Roman" w:cs="Times New Roman"/>
          <w:color w:val="000000"/>
          <w:sz w:val="28"/>
          <w:szCs w:val="28"/>
          <w:lang w:val="en-GB"/>
        </w:rPr>
        <w:t xml:space="preserve">the </w:t>
      </w:r>
      <w:r w:rsidR="007F09C1">
        <w:rPr>
          <w:rFonts w:ascii="Times New Roman" w:eastAsia="Times New Roman" w:hAnsi="Times New Roman" w:cs="Times New Roman"/>
          <w:color w:val="000000"/>
          <w:sz w:val="28"/>
          <w:szCs w:val="28"/>
          <w:lang w:val="en-GB"/>
        </w:rPr>
        <w:t>CJIAC</w:t>
      </w:r>
      <w:r w:rsidR="00122F25" w:rsidRPr="009B4609">
        <w:rPr>
          <w:rFonts w:ascii="Times New Roman" w:eastAsia="Times New Roman" w:hAnsi="Times New Roman" w:cs="Times New Roman"/>
          <w:color w:val="000000"/>
          <w:sz w:val="28"/>
          <w:szCs w:val="28"/>
          <w:lang w:val="en-GB"/>
        </w:rPr>
        <w:t xml:space="preserve"> with </w:t>
      </w:r>
      <w:r w:rsidRPr="009B4609">
        <w:rPr>
          <w:rFonts w:ascii="Times New Roman" w:eastAsia="Times New Roman" w:hAnsi="Times New Roman" w:cs="Times New Roman"/>
          <w:color w:val="000000"/>
          <w:sz w:val="28"/>
          <w:szCs w:val="28"/>
          <w:lang w:val="en-GB"/>
        </w:rPr>
        <w:t xml:space="preserve">effect from 22 August 2005. Her significant qualification </w:t>
      </w:r>
      <w:r w:rsidRPr="009B4609">
        <w:rPr>
          <w:rFonts w:ascii="Times New Roman" w:hAnsi="Times New Roman" w:cs="Times New Roman"/>
          <w:sz w:val="28"/>
          <w:szCs w:val="28"/>
        </w:rPr>
        <w:t>noted in her personal file is the ACCA certification attained in 2005. However her membership could not be verified at the time of the audit.</w:t>
      </w:r>
      <w:r w:rsidRPr="009B4609">
        <w:rPr>
          <w:rFonts w:ascii="Times New Roman" w:eastAsia="Times New Roman" w:hAnsi="Times New Roman" w:cs="Times New Roman"/>
          <w:color w:val="000000"/>
          <w:sz w:val="28"/>
          <w:szCs w:val="28"/>
          <w:lang w:val="en-GB"/>
        </w:rPr>
        <w:t xml:space="preserve"> A perusal of her personal file highlighted the following unsatisfactory features:</w:t>
      </w:r>
    </w:p>
    <w:p w:rsidR="00FD0BF6" w:rsidRDefault="00FD0BF6" w:rsidP="009C5BF1">
      <w:pPr>
        <w:pStyle w:val="ListParagraph"/>
        <w:widowControl w:val="0"/>
        <w:numPr>
          <w:ilvl w:val="0"/>
          <w:numId w:val="2"/>
        </w:numPr>
        <w:overflowPunct w:val="0"/>
        <w:autoSpaceDE w:val="0"/>
        <w:autoSpaceDN w:val="0"/>
        <w:adjustRightInd w:val="0"/>
        <w:ind w:left="81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lastRenderedPageBreak/>
        <w:t>Her personnel file did not contain any references from her previous employers.</w:t>
      </w:r>
    </w:p>
    <w:p w:rsidR="003955C8" w:rsidRPr="003955C8" w:rsidRDefault="003955C8" w:rsidP="003955C8">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FD0BF6" w:rsidRDefault="00FD0BF6" w:rsidP="009C5BF1">
      <w:pPr>
        <w:pStyle w:val="ListParagraph"/>
        <w:widowControl w:val="0"/>
        <w:numPr>
          <w:ilvl w:val="0"/>
          <w:numId w:val="2"/>
        </w:numPr>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evaluation for her interview states areas of concerns in that she appeared not genuine, had limited Human Resources, Industrial Relations and Commercial Administration knowledge.</w:t>
      </w:r>
    </w:p>
    <w:p w:rsidR="009459C9" w:rsidRPr="009459C9" w:rsidRDefault="009459C9" w:rsidP="009459C9">
      <w:pPr>
        <w:pStyle w:val="ListParagraph"/>
        <w:rPr>
          <w:rFonts w:ascii="Times New Roman" w:eastAsia="Times New Roman" w:hAnsi="Times New Roman" w:cs="Times New Roman"/>
          <w:color w:val="000000"/>
          <w:sz w:val="28"/>
          <w:szCs w:val="28"/>
          <w:lang w:val="en-GB"/>
        </w:rPr>
      </w:pPr>
    </w:p>
    <w:p w:rsidR="00FD0BF6" w:rsidRDefault="00FD0BF6" w:rsidP="009C5BF1">
      <w:pPr>
        <w:pStyle w:val="ListParagraph"/>
        <w:widowControl w:val="0"/>
        <w:numPr>
          <w:ilvl w:val="0"/>
          <w:numId w:val="2"/>
        </w:numPr>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Her positives according to the evaluation of her interview were </w:t>
      </w:r>
      <w:r w:rsidR="00965455">
        <w:rPr>
          <w:rFonts w:ascii="Times New Roman" w:eastAsia="Times New Roman" w:hAnsi="Times New Roman" w:cs="Times New Roman"/>
          <w:color w:val="000000"/>
          <w:sz w:val="28"/>
          <w:szCs w:val="28"/>
          <w:lang w:val="en-GB"/>
        </w:rPr>
        <w:t xml:space="preserve">not </w:t>
      </w:r>
      <w:r w:rsidRPr="009B4609">
        <w:rPr>
          <w:rFonts w:ascii="Times New Roman" w:eastAsia="Times New Roman" w:hAnsi="Times New Roman" w:cs="Times New Roman"/>
          <w:color w:val="000000"/>
          <w:sz w:val="28"/>
          <w:szCs w:val="28"/>
          <w:lang w:val="en-GB"/>
        </w:rPr>
        <w:t>sufficient to guarantee employment</w:t>
      </w:r>
      <w:r w:rsidR="00B548AF">
        <w:rPr>
          <w:rFonts w:ascii="Times New Roman" w:eastAsia="Times New Roman" w:hAnsi="Times New Roman" w:cs="Times New Roman"/>
          <w:color w:val="000000"/>
          <w:sz w:val="28"/>
          <w:szCs w:val="28"/>
          <w:lang w:val="en-GB"/>
        </w:rPr>
        <w:t>.</w:t>
      </w:r>
    </w:p>
    <w:p w:rsidR="00B548AF" w:rsidRPr="00B548AF" w:rsidRDefault="00B548AF" w:rsidP="00B548AF">
      <w:pPr>
        <w:pStyle w:val="ListParagraph"/>
        <w:rPr>
          <w:rFonts w:ascii="Times New Roman" w:eastAsia="Times New Roman" w:hAnsi="Times New Roman" w:cs="Times New Roman"/>
          <w:color w:val="000000"/>
          <w:sz w:val="28"/>
          <w:szCs w:val="28"/>
          <w:lang w:val="en-GB"/>
        </w:rPr>
      </w:pPr>
    </w:p>
    <w:p w:rsidR="00FD0BF6" w:rsidRDefault="00FD0BF6" w:rsidP="009C5BF1">
      <w:pPr>
        <w:pStyle w:val="ListParagraph"/>
        <w:widowControl w:val="0"/>
        <w:numPr>
          <w:ilvl w:val="0"/>
          <w:numId w:val="2"/>
        </w:numPr>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panel failed to notice from the applicant’s application that she did not have any significant experience at a Management level.</w:t>
      </w:r>
    </w:p>
    <w:p w:rsidR="00FD0BF6" w:rsidRDefault="00FD0BF6" w:rsidP="009C5BF1">
      <w:pPr>
        <w:pStyle w:val="ListParagraph"/>
        <w:widowControl w:val="0"/>
        <w:numPr>
          <w:ilvl w:val="0"/>
          <w:numId w:val="2"/>
        </w:numPr>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w:t>
      </w:r>
      <w:r w:rsidR="001A2292">
        <w:rPr>
          <w:rFonts w:ascii="Times New Roman" w:eastAsia="Times New Roman" w:hAnsi="Times New Roman" w:cs="Times New Roman"/>
          <w:color w:val="000000"/>
          <w:sz w:val="28"/>
          <w:szCs w:val="28"/>
          <w:lang w:val="en-GB"/>
        </w:rPr>
        <w:t xml:space="preserve">Chief Executive Officer </w:t>
      </w:r>
      <w:r w:rsidRPr="009B4609">
        <w:rPr>
          <w:rFonts w:ascii="Times New Roman" w:eastAsia="Times New Roman" w:hAnsi="Times New Roman" w:cs="Times New Roman"/>
          <w:color w:val="000000"/>
          <w:sz w:val="28"/>
          <w:szCs w:val="28"/>
          <w:lang w:val="en-GB"/>
        </w:rPr>
        <w:t>indicated on her application that she was not always truthful.</w:t>
      </w:r>
    </w:p>
    <w:p w:rsidR="00F41D74" w:rsidRPr="00F41D74" w:rsidRDefault="00F41D74" w:rsidP="00F41D74">
      <w:pPr>
        <w:pStyle w:val="ListParagraph"/>
        <w:rPr>
          <w:rFonts w:ascii="Times New Roman" w:eastAsia="Times New Roman" w:hAnsi="Times New Roman" w:cs="Times New Roman"/>
          <w:color w:val="000000"/>
          <w:sz w:val="28"/>
          <w:szCs w:val="28"/>
          <w:lang w:val="en-GB"/>
        </w:rPr>
      </w:pPr>
    </w:p>
    <w:p w:rsidR="00FD0BF6" w:rsidRPr="009B4609" w:rsidRDefault="00FD0BF6" w:rsidP="009C5BF1">
      <w:pPr>
        <w:pStyle w:val="ListParagraph"/>
        <w:widowControl w:val="0"/>
        <w:numPr>
          <w:ilvl w:val="0"/>
          <w:numId w:val="2"/>
        </w:numPr>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sz w:val="28"/>
          <w:szCs w:val="28"/>
          <w:lang w:val="en-GB"/>
        </w:rPr>
        <w:t>T</w:t>
      </w:r>
      <w:r w:rsidRPr="009B4609">
        <w:rPr>
          <w:rFonts w:ascii="Times New Roman" w:eastAsia="Times New Roman" w:hAnsi="Times New Roman" w:cs="Times New Roman"/>
          <w:color w:val="000000"/>
          <w:sz w:val="28"/>
          <w:szCs w:val="28"/>
          <w:lang w:val="en-GB"/>
        </w:rPr>
        <w:t>he consideration to employ this applicant in such a senior position knowing  that she was being dishonest at the interview and without doing a background check is clear indication that her employment was fixed.</w:t>
      </w:r>
    </w:p>
    <w:p w:rsidR="00FD0BF6" w:rsidRPr="009B4609" w:rsidRDefault="00FD0BF6" w:rsidP="00FD0BF6">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FD0BF6" w:rsidRDefault="00FD0BF6" w:rsidP="00FD0BF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During the </w:t>
      </w:r>
      <w:r w:rsidR="000014C7" w:rsidRPr="009B4609">
        <w:rPr>
          <w:rFonts w:ascii="Times New Roman" w:eastAsia="Times New Roman" w:hAnsi="Times New Roman" w:cs="Times New Roman"/>
          <w:color w:val="000000"/>
          <w:sz w:val="28"/>
          <w:szCs w:val="28"/>
          <w:lang w:val="en-GB"/>
        </w:rPr>
        <w:t xml:space="preserve">course of the forensic </w:t>
      </w:r>
      <w:r w:rsidRPr="009B4609">
        <w:rPr>
          <w:rFonts w:ascii="Times New Roman" w:eastAsia="Times New Roman" w:hAnsi="Times New Roman" w:cs="Times New Roman"/>
          <w:color w:val="000000"/>
          <w:sz w:val="28"/>
          <w:szCs w:val="28"/>
          <w:lang w:val="en-GB"/>
        </w:rPr>
        <w:t>audit</w:t>
      </w:r>
      <w:r w:rsidR="00916750" w:rsidRPr="009B4609">
        <w:rPr>
          <w:rFonts w:ascii="Times New Roman" w:eastAsia="Times New Roman" w:hAnsi="Times New Roman" w:cs="Times New Roman"/>
          <w:color w:val="000000"/>
          <w:sz w:val="28"/>
          <w:szCs w:val="28"/>
          <w:lang w:val="en-GB"/>
        </w:rPr>
        <w:t xml:space="preserve">, </w:t>
      </w:r>
      <w:r w:rsidRPr="009B4609">
        <w:rPr>
          <w:rFonts w:ascii="Times New Roman" w:eastAsia="Times New Roman" w:hAnsi="Times New Roman" w:cs="Times New Roman"/>
          <w:color w:val="000000"/>
          <w:sz w:val="28"/>
          <w:szCs w:val="28"/>
          <w:lang w:val="en-GB"/>
        </w:rPr>
        <w:t xml:space="preserve">background information was requested directly from the </w:t>
      </w:r>
      <w:r w:rsidR="00A12356">
        <w:rPr>
          <w:rFonts w:ascii="Times New Roman" w:eastAsia="Times New Roman" w:hAnsi="Times New Roman" w:cs="Times New Roman"/>
          <w:color w:val="000000"/>
          <w:sz w:val="28"/>
          <w:szCs w:val="28"/>
          <w:lang w:val="en-GB"/>
        </w:rPr>
        <w:t>Chief Executive Officer</w:t>
      </w:r>
      <w:r w:rsidRPr="009B4609">
        <w:rPr>
          <w:rFonts w:ascii="Times New Roman" w:eastAsia="Times New Roman" w:hAnsi="Times New Roman" w:cs="Times New Roman"/>
          <w:color w:val="000000"/>
          <w:sz w:val="28"/>
          <w:szCs w:val="28"/>
          <w:lang w:val="en-GB"/>
        </w:rPr>
        <w:t>of the Guyana Sugar Corporation</w:t>
      </w:r>
      <w:r w:rsidR="00916750" w:rsidRPr="009B4609">
        <w:rPr>
          <w:rFonts w:ascii="Times New Roman" w:eastAsia="Times New Roman" w:hAnsi="Times New Roman" w:cs="Times New Roman"/>
          <w:color w:val="000000"/>
          <w:sz w:val="28"/>
          <w:szCs w:val="28"/>
          <w:lang w:val="en-GB"/>
        </w:rPr>
        <w:t xml:space="preserve"> (GUYSUCO)</w:t>
      </w:r>
      <w:r w:rsidR="00666FDD">
        <w:rPr>
          <w:rFonts w:ascii="Times New Roman" w:eastAsia="Times New Roman" w:hAnsi="Times New Roman" w:cs="Times New Roman"/>
          <w:color w:val="000000"/>
          <w:sz w:val="28"/>
          <w:szCs w:val="28"/>
          <w:lang w:val="en-GB"/>
        </w:rPr>
        <w:t xml:space="preserve"> after the Human Resources Manager failed to provide adequate information.</w:t>
      </w:r>
      <w:r w:rsidRPr="009B4609">
        <w:rPr>
          <w:rFonts w:ascii="Times New Roman" w:eastAsia="Times New Roman" w:hAnsi="Times New Roman" w:cs="Times New Roman"/>
          <w:color w:val="000000"/>
          <w:sz w:val="28"/>
          <w:szCs w:val="28"/>
          <w:lang w:val="en-GB"/>
        </w:rPr>
        <w:t xml:space="preserve">This recent development </w:t>
      </w:r>
      <w:r w:rsidR="00666FDD">
        <w:rPr>
          <w:rFonts w:ascii="Times New Roman" w:eastAsia="Times New Roman" w:hAnsi="Times New Roman" w:cs="Times New Roman"/>
          <w:color w:val="000000"/>
          <w:sz w:val="28"/>
          <w:szCs w:val="28"/>
          <w:lang w:val="en-GB"/>
        </w:rPr>
        <w:t xml:space="preserve">revealed </w:t>
      </w:r>
      <w:r w:rsidRPr="009B4609">
        <w:rPr>
          <w:rFonts w:ascii="Times New Roman" w:eastAsia="Times New Roman" w:hAnsi="Times New Roman" w:cs="Times New Roman"/>
          <w:color w:val="000000"/>
          <w:sz w:val="28"/>
          <w:szCs w:val="28"/>
          <w:lang w:val="en-GB"/>
        </w:rPr>
        <w:t>the following:</w:t>
      </w:r>
    </w:p>
    <w:p w:rsidR="00F10267" w:rsidRPr="009B4609" w:rsidRDefault="00F10267" w:rsidP="00FD0BF6">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066322" w:rsidRPr="00F10267" w:rsidRDefault="00FD0BF6" w:rsidP="00425D09">
      <w:pPr>
        <w:pStyle w:val="ListParagraph"/>
        <w:widowControl w:val="0"/>
        <w:numPr>
          <w:ilvl w:val="0"/>
          <w:numId w:val="80"/>
        </w:numPr>
        <w:tabs>
          <w:tab w:val="left" w:pos="630"/>
        </w:tabs>
        <w:overflowPunct w:val="0"/>
        <w:autoSpaceDE w:val="0"/>
        <w:autoSpaceDN w:val="0"/>
        <w:adjustRightInd w:val="0"/>
        <w:ind w:left="990" w:hanging="555"/>
        <w:rPr>
          <w:rFonts w:ascii="Times New Roman" w:eastAsia="Times New Roman" w:hAnsi="Times New Roman" w:cs="Times New Roman"/>
          <w:b/>
          <w:color w:val="000000"/>
          <w:sz w:val="28"/>
          <w:szCs w:val="28"/>
          <w:lang w:val="en-GB"/>
        </w:rPr>
      </w:pPr>
      <w:r w:rsidRPr="00F10267">
        <w:rPr>
          <w:rFonts w:ascii="Times New Roman" w:eastAsia="Times New Roman" w:hAnsi="Times New Roman" w:cs="Times New Roman"/>
          <w:color w:val="000000"/>
          <w:sz w:val="28"/>
          <w:szCs w:val="28"/>
          <w:lang w:val="en-GB"/>
        </w:rPr>
        <w:t xml:space="preserve">The Commercial and Administrative Manager was a poor performer as a </w:t>
      </w:r>
      <w:r w:rsidR="00F10267">
        <w:rPr>
          <w:rFonts w:ascii="Times New Roman" w:eastAsia="Times New Roman" w:hAnsi="Times New Roman" w:cs="Times New Roman"/>
          <w:color w:val="000000"/>
          <w:sz w:val="28"/>
          <w:szCs w:val="28"/>
          <w:lang w:val="en-GB"/>
        </w:rPr>
        <w:t>T</w:t>
      </w:r>
      <w:r w:rsidRPr="00F10267">
        <w:rPr>
          <w:rFonts w:ascii="Times New Roman" w:eastAsia="Times New Roman" w:hAnsi="Times New Roman" w:cs="Times New Roman"/>
          <w:color w:val="000000"/>
          <w:sz w:val="28"/>
          <w:szCs w:val="28"/>
          <w:lang w:val="en-GB"/>
        </w:rPr>
        <w:t>reasury Accountant at GUYSUCO. On two (2) occasions she was given serious warning letters for making significant mistakes which could have been to the detriment of the Corporation.  She had a final warning.</w:t>
      </w:r>
      <w:r w:rsidR="00066322" w:rsidRPr="00F10267">
        <w:rPr>
          <w:rFonts w:ascii="Times New Roman" w:eastAsia="Times New Roman" w:hAnsi="Times New Roman" w:cs="Times New Roman"/>
          <w:color w:val="000000"/>
          <w:sz w:val="28"/>
          <w:szCs w:val="28"/>
          <w:lang w:val="en-GB"/>
        </w:rPr>
        <w:t xml:space="preserve"> Copies of correspondence of poor performance received from GUYSUCO. Refer to </w:t>
      </w:r>
      <w:r w:rsidR="00066322" w:rsidRPr="00F10267">
        <w:rPr>
          <w:rFonts w:ascii="Times New Roman" w:eastAsia="Times New Roman" w:hAnsi="Times New Roman" w:cs="Times New Roman"/>
          <w:b/>
          <w:color w:val="000000"/>
          <w:sz w:val="28"/>
          <w:szCs w:val="28"/>
          <w:lang w:val="en-GB"/>
        </w:rPr>
        <w:t xml:space="preserve">Exhibit </w:t>
      </w:r>
      <w:r w:rsidR="00C97850" w:rsidRPr="00F10267">
        <w:rPr>
          <w:rFonts w:ascii="Times New Roman" w:eastAsia="Times New Roman" w:hAnsi="Times New Roman" w:cs="Times New Roman"/>
          <w:b/>
          <w:color w:val="000000"/>
          <w:sz w:val="28"/>
          <w:szCs w:val="28"/>
          <w:lang w:val="en-GB"/>
        </w:rPr>
        <w:t>4</w:t>
      </w:r>
      <w:r w:rsidR="00066322" w:rsidRPr="00F10267">
        <w:rPr>
          <w:rFonts w:ascii="Times New Roman" w:eastAsia="Times New Roman" w:hAnsi="Times New Roman" w:cs="Times New Roman"/>
          <w:b/>
          <w:color w:val="000000"/>
          <w:sz w:val="28"/>
          <w:szCs w:val="28"/>
          <w:lang w:val="en-GB"/>
        </w:rPr>
        <w:t xml:space="preserve"> for details. </w:t>
      </w:r>
    </w:p>
    <w:p w:rsidR="00066322" w:rsidRDefault="00066322" w:rsidP="00066322">
      <w:pPr>
        <w:widowControl w:val="0"/>
        <w:tabs>
          <w:tab w:val="left" w:pos="630"/>
        </w:tabs>
        <w:overflowPunct w:val="0"/>
        <w:autoSpaceDE w:val="0"/>
        <w:autoSpaceDN w:val="0"/>
        <w:adjustRightInd w:val="0"/>
        <w:ind w:left="90"/>
        <w:rPr>
          <w:rFonts w:ascii="Times New Roman" w:eastAsia="Times New Roman" w:hAnsi="Times New Roman" w:cs="Times New Roman"/>
          <w:b/>
          <w:color w:val="000000"/>
          <w:sz w:val="28"/>
          <w:szCs w:val="28"/>
          <w:lang w:val="en-GB"/>
        </w:rPr>
      </w:pPr>
    </w:p>
    <w:p w:rsidR="00FD0BF6" w:rsidRDefault="00FD0BF6" w:rsidP="00C12890">
      <w:pPr>
        <w:pStyle w:val="ListParagraph"/>
        <w:widowControl w:val="0"/>
        <w:numPr>
          <w:ilvl w:val="0"/>
          <w:numId w:val="15"/>
        </w:numPr>
        <w:overflowPunct w:val="0"/>
        <w:autoSpaceDE w:val="0"/>
        <w:autoSpaceDN w:val="0"/>
        <w:adjustRightInd w:val="0"/>
        <w:ind w:left="99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She resigned from GUYSUCO while she was on vacation leave to take up the appointment of Manager, Commercial and Administration at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However she failed to inform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that her resignation date was effective from </w:t>
      </w:r>
      <w:r w:rsidRPr="009B4609">
        <w:rPr>
          <w:rFonts w:ascii="Times New Roman" w:eastAsia="Times New Roman" w:hAnsi="Times New Roman" w:cs="Times New Roman"/>
          <w:b/>
          <w:color w:val="000000"/>
          <w:sz w:val="28"/>
          <w:szCs w:val="28"/>
          <w:lang w:val="en-GB"/>
        </w:rPr>
        <w:t>18</w:t>
      </w:r>
      <w:r w:rsidRPr="009B4609">
        <w:rPr>
          <w:rFonts w:ascii="Times New Roman" w:eastAsia="Times New Roman" w:hAnsi="Times New Roman" w:cs="Times New Roman"/>
          <w:b/>
          <w:color w:val="000000"/>
          <w:sz w:val="28"/>
          <w:szCs w:val="28"/>
          <w:vertAlign w:val="superscript"/>
          <w:lang w:val="en-GB"/>
        </w:rPr>
        <w:t>th</w:t>
      </w:r>
      <w:r w:rsidRPr="009B4609">
        <w:rPr>
          <w:rFonts w:ascii="Times New Roman" w:eastAsia="Times New Roman" w:hAnsi="Times New Roman" w:cs="Times New Roman"/>
          <w:b/>
          <w:color w:val="000000"/>
          <w:sz w:val="28"/>
          <w:szCs w:val="28"/>
          <w:lang w:val="en-GB"/>
        </w:rPr>
        <w:t xml:space="preserve"> October 2005</w:t>
      </w:r>
      <w:r w:rsidRPr="009B4609">
        <w:rPr>
          <w:rFonts w:ascii="Times New Roman" w:eastAsia="Times New Roman" w:hAnsi="Times New Roman" w:cs="Times New Roman"/>
          <w:color w:val="000000"/>
          <w:sz w:val="28"/>
          <w:szCs w:val="28"/>
          <w:lang w:val="en-GB"/>
        </w:rPr>
        <w:t xml:space="preserve"> while she accepted employment with effect from </w:t>
      </w:r>
      <w:r w:rsidRPr="009B4609">
        <w:rPr>
          <w:rFonts w:ascii="Times New Roman" w:eastAsia="Times New Roman" w:hAnsi="Times New Roman" w:cs="Times New Roman"/>
          <w:b/>
          <w:color w:val="000000"/>
          <w:sz w:val="28"/>
          <w:szCs w:val="28"/>
          <w:lang w:val="en-GB"/>
        </w:rPr>
        <w:t>22</w:t>
      </w:r>
      <w:r w:rsidRPr="009B4609">
        <w:rPr>
          <w:rFonts w:ascii="Times New Roman" w:eastAsia="Times New Roman" w:hAnsi="Times New Roman" w:cs="Times New Roman"/>
          <w:b/>
          <w:color w:val="000000"/>
          <w:sz w:val="28"/>
          <w:szCs w:val="28"/>
          <w:vertAlign w:val="superscript"/>
          <w:lang w:val="en-GB"/>
        </w:rPr>
        <w:t>nd</w:t>
      </w:r>
      <w:r w:rsidRPr="009B4609">
        <w:rPr>
          <w:rFonts w:ascii="Times New Roman" w:eastAsia="Times New Roman" w:hAnsi="Times New Roman" w:cs="Times New Roman"/>
          <w:b/>
          <w:color w:val="000000"/>
          <w:sz w:val="28"/>
          <w:szCs w:val="28"/>
          <w:lang w:val="en-GB"/>
        </w:rPr>
        <w:t xml:space="preserve"> August 2005</w:t>
      </w:r>
      <w:r w:rsidRPr="009B4609">
        <w:rPr>
          <w:rFonts w:ascii="Times New Roman" w:eastAsia="Times New Roman" w:hAnsi="Times New Roman" w:cs="Times New Roman"/>
          <w:color w:val="000000"/>
          <w:sz w:val="28"/>
          <w:szCs w:val="28"/>
          <w:lang w:val="en-GB"/>
        </w:rPr>
        <w:t xml:space="preserve">. She was therefore employed with both Corporations simultaneously for </w:t>
      </w:r>
      <w:r w:rsidR="00916750" w:rsidRPr="009B4609">
        <w:rPr>
          <w:rFonts w:ascii="Times New Roman" w:eastAsia="Times New Roman" w:hAnsi="Times New Roman" w:cs="Times New Roman"/>
          <w:color w:val="000000"/>
          <w:sz w:val="28"/>
          <w:szCs w:val="28"/>
          <w:lang w:val="en-GB"/>
        </w:rPr>
        <w:t>a</w:t>
      </w:r>
      <w:r w:rsidRPr="009B4609">
        <w:rPr>
          <w:rFonts w:ascii="Times New Roman" w:eastAsia="Times New Roman" w:hAnsi="Times New Roman" w:cs="Times New Roman"/>
          <w:color w:val="000000"/>
          <w:sz w:val="28"/>
          <w:szCs w:val="28"/>
          <w:lang w:val="en-GB"/>
        </w:rPr>
        <w:t xml:space="preserve"> period</w:t>
      </w:r>
      <w:r w:rsidR="00916750" w:rsidRPr="009B4609">
        <w:rPr>
          <w:rFonts w:ascii="Times New Roman" w:eastAsia="Times New Roman" w:hAnsi="Times New Roman" w:cs="Times New Roman"/>
          <w:color w:val="000000"/>
          <w:sz w:val="28"/>
          <w:szCs w:val="28"/>
          <w:lang w:val="en-GB"/>
        </w:rPr>
        <w:t xml:space="preserve"> of approximately two (2) months</w:t>
      </w:r>
      <w:r w:rsidRPr="009B4609">
        <w:rPr>
          <w:rFonts w:ascii="Times New Roman" w:eastAsia="Times New Roman" w:hAnsi="Times New Roman" w:cs="Times New Roman"/>
          <w:color w:val="000000"/>
          <w:sz w:val="28"/>
          <w:szCs w:val="28"/>
          <w:lang w:val="en-GB"/>
        </w:rPr>
        <w:t xml:space="preserve">. This was a clear case of conflict of interest for both Corporations. </w:t>
      </w:r>
    </w:p>
    <w:p w:rsidR="00FC7F70" w:rsidRPr="00FC7F70" w:rsidRDefault="00FC7F70" w:rsidP="00FC7F70">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B548AF" w:rsidRPr="00B548AF" w:rsidRDefault="00B548AF" w:rsidP="00B548AF">
      <w:pPr>
        <w:pStyle w:val="ListParagraph"/>
        <w:rPr>
          <w:rFonts w:ascii="Times New Roman" w:eastAsia="Times New Roman" w:hAnsi="Times New Roman" w:cs="Times New Roman"/>
          <w:color w:val="000000"/>
          <w:sz w:val="28"/>
          <w:szCs w:val="28"/>
          <w:lang w:val="en-GB"/>
        </w:rPr>
      </w:pPr>
    </w:p>
    <w:p w:rsidR="00FD0BF6" w:rsidRDefault="00FD0BF6" w:rsidP="00C12890">
      <w:pPr>
        <w:pStyle w:val="ListParagraph"/>
        <w:widowControl w:val="0"/>
        <w:numPr>
          <w:ilvl w:val="0"/>
          <w:numId w:val="15"/>
        </w:numPr>
        <w:overflowPunct w:val="0"/>
        <w:autoSpaceDE w:val="0"/>
        <w:autoSpaceDN w:val="0"/>
        <w:adjustRightInd w:val="0"/>
        <w:ind w:left="990" w:hanging="450"/>
        <w:rPr>
          <w:rFonts w:ascii="Times New Roman" w:hAnsi="Times New Roman" w:cs="Times New Roman"/>
          <w:sz w:val="28"/>
          <w:szCs w:val="28"/>
        </w:rPr>
      </w:pPr>
      <w:r w:rsidRPr="009B4609">
        <w:rPr>
          <w:rFonts w:ascii="Times New Roman" w:hAnsi="Times New Roman" w:cs="Times New Roman"/>
          <w:sz w:val="28"/>
          <w:szCs w:val="28"/>
        </w:rPr>
        <w:lastRenderedPageBreak/>
        <w:t xml:space="preserve">This employee had no </w:t>
      </w:r>
      <w:r w:rsidR="00F610EB" w:rsidRPr="009B4609">
        <w:rPr>
          <w:rFonts w:ascii="Times New Roman" w:hAnsi="Times New Roman" w:cs="Times New Roman"/>
          <w:sz w:val="28"/>
          <w:szCs w:val="28"/>
        </w:rPr>
        <w:t xml:space="preserve">significant </w:t>
      </w:r>
      <w:r w:rsidRPr="009B4609">
        <w:rPr>
          <w:rFonts w:ascii="Times New Roman" w:hAnsi="Times New Roman" w:cs="Times New Roman"/>
          <w:sz w:val="28"/>
          <w:szCs w:val="28"/>
        </w:rPr>
        <w:t>managerial experience prior to her appointment</w:t>
      </w:r>
      <w:r w:rsidR="004902CB">
        <w:rPr>
          <w:rFonts w:ascii="Times New Roman" w:hAnsi="Times New Roman" w:cs="Times New Roman"/>
          <w:sz w:val="28"/>
          <w:szCs w:val="28"/>
        </w:rPr>
        <w:t xml:space="preserve"> with CJIAC</w:t>
      </w:r>
      <w:r w:rsidRPr="009B4609">
        <w:rPr>
          <w:rFonts w:ascii="Times New Roman" w:hAnsi="Times New Roman" w:cs="Times New Roman"/>
          <w:sz w:val="28"/>
          <w:szCs w:val="28"/>
        </w:rPr>
        <w:t>.</w:t>
      </w:r>
    </w:p>
    <w:p w:rsidR="00225A79" w:rsidRPr="00225A79" w:rsidRDefault="00225A79" w:rsidP="00225A79">
      <w:pPr>
        <w:pStyle w:val="ListParagraph"/>
        <w:rPr>
          <w:rFonts w:ascii="Times New Roman" w:hAnsi="Times New Roman" w:cs="Times New Roman"/>
          <w:sz w:val="28"/>
          <w:szCs w:val="28"/>
        </w:rPr>
      </w:pPr>
    </w:p>
    <w:p w:rsidR="009459C9" w:rsidRDefault="00FD0BF6" w:rsidP="00C12890">
      <w:pPr>
        <w:pStyle w:val="ListParagraph"/>
        <w:widowControl w:val="0"/>
        <w:numPr>
          <w:ilvl w:val="0"/>
          <w:numId w:val="15"/>
        </w:numPr>
        <w:tabs>
          <w:tab w:val="left" w:pos="1170"/>
        </w:tabs>
        <w:overflowPunct w:val="0"/>
        <w:autoSpaceDE w:val="0"/>
        <w:autoSpaceDN w:val="0"/>
        <w:adjustRightInd w:val="0"/>
        <w:ind w:left="990" w:hanging="450"/>
        <w:rPr>
          <w:rFonts w:ascii="Times New Roman" w:hAnsi="Times New Roman" w:cs="Times New Roman"/>
          <w:sz w:val="28"/>
          <w:szCs w:val="28"/>
        </w:rPr>
      </w:pPr>
      <w:r w:rsidRPr="009B4609">
        <w:rPr>
          <w:rFonts w:ascii="Times New Roman" w:hAnsi="Times New Roman" w:cs="Times New Roman"/>
          <w:sz w:val="28"/>
          <w:szCs w:val="28"/>
        </w:rPr>
        <w:t>Her previous highest position held was Treasury Accountant at GUYSUCO for a period appeared to be February 2004 to August 2005</w:t>
      </w:r>
      <w:r w:rsidR="00B548AF">
        <w:rPr>
          <w:rFonts w:ascii="Times New Roman" w:hAnsi="Times New Roman" w:cs="Times New Roman"/>
          <w:sz w:val="28"/>
          <w:szCs w:val="28"/>
        </w:rPr>
        <w:t xml:space="preserve">      (approximately one (1) year and six (6) months of experience).</w:t>
      </w:r>
    </w:p>
    <w:p w:rsidR="009459C9" w:rsidRPr="009459C9" w:rsidRDefault="009459C9" w:rsidP="009459C9">
      <w:pPr>
        <w:pStyle w:val="ListParagraph"/>
        <w:rPr>
          <w:rFonts w:ascii="Times New Roman" w:hAnsi="Times New Roman" w:cs="Times New Roman"/>
          <w:sz w:val="28"/>
          <w:szCs w:val="28"/>
        </w:rPr>
      </w:pPr>
    </w:p>
    <w:p w:rsidR="00FD0BF6" w:rsidRPr="002544B6" w:rsidRDefault="00FD0BF6" w:rsidP="002544B6">
      <w:pPr>
        <w:pStyle w:val="ListParagraph"/>
        <w:widowControl w:val="0"/>
        <w:numPr>
          <w:ilvl w:val="0"/>
          <w:numId w:val="15"/>
        </w:numPr>
        <w:tabs>
          <w:tab w:val="left" w:pos="1170"/>
        </w:tabs>
        <w:overflowPunct w:val="0"/>
        <w:autoSpaceDE w:val="0"/>
        <w:autoSpaceDN w:val="0"/>
        <w:adjustRightInd w:val="0"/>
        <w:rPr>
          <w:rFonts w:ascii="Times New Roman" w:hAnsi="Times New Roman" w:cs="Times New Roman"/>
          <w:sz w:val="28"/>
          <w:szCs w:val="28"/>
        </w:rPr>
      </w:pPr>
      <w:r w:rsidRPr="002544B6">
        <w:rPr>
          <w:rFonts w:ascii="Times New Roman" w:hAnsi="Times New Roman" w:cs="Times New Roman"/>
          <w:sz w:val="28"/>
          <w:szCs w:val="28"/>
        </w:rPr>
        <w:t xml:space="preserve">Other significant experience is as an accountant trainee </w:t>
      </w:r>
      <w:r w:rsidR="00B548AF" w:rsidRPr="002544B6">
        <w:rPr>
          <w:rFonts w:ascii="Times New Roman" w:hAnsi="Times New Roman" w:cs="Times New Roman"/>
          <w:sz w:val="28"/>
          <w:szCs w:val="28"/>
        </w:rPr>
        <w:t xml:space="preserve">at </w:t>
      </w:r>
      <w:r w:rsidRPr="002544B6">
        <w:rPr>
          <w:rFonts w:ascii="Times New Roman" w:hAnsi="Times New Roman" w:cs="Times New Roman"/>
          <w:sz w:val="28"/>
          <w:szCs w:val="28"/>
        </w:rPr>
        <w:t>G</w:t>
      </w:r>
      <w:r w:rsidR="00B548AF" w:rsidRPr="002544B6">
        <w:rPr>
          <w:rFonts w:ascii="Times New Roman" w:hAnsi="Times New Roman" w:cs="Times New Roman"/>
          <w:sz w:val="28"/>
          <w:szCs w:val="28"/>
        </w:rPr>
        <w:t xml:space="preserve">uyana </w:t>
      </w:r>
      <w:r w:rsidRPr="002544B6">
        <w:rPr>
          <w:rFonts w:ascii="Times New Roman" w:hAnsi="Times New Roman" w:cs="Times New Roman"/>
          <w:sz w:val="28"/>
          <w:szCs w:val="28"/>
        </w:rPr>
        <w:t>P</w:t>
      </w:r>
      <w:r w:rsidR="00B548AF" w:rsidRPr="002544B6">
        <w:rPr>
          <w:rFonts w:ascii="Times New Roman" w:hAnsi="Times New Roman" w:cs="Times New Roman"/>
          <w:sz w:val="28"/>
          <w:szCs w:val="28"/>
        </w:rPr>
        <w:t xml:space="preserve">ower </w:t>
      </w:r>
      <w:r w:rsidRPr="002544B6">
        <w:rPr>
          <w:rFonts w:ascii="Times New Roman" w:hAnsi="Times New Roman" w:cs="Times New Roman"/>
          <w:sz w:val="28"/>
          <w:szCs w:val="28"/>
        </w:rPr>
        <w:t>L</w:t>
      </w:r>
      <w:r w:rsidR="00B548AF" w:rsidRPr="002544B6">
        <w:rPr>
          <w:rFonts w:ascii="Times New Roman" w:hAnsi="Times New Roman" w:cs="Times New Roman"/>
          <w:sz w:val="28"/>
          <w:szCs w:val="28"/>
        </w:rPr>
        <w:t xml:space="preserve">ight Inc. </w:t>
      </w:r>
      <w:r w:rsidRPr="002544B6">
        <w:rPr>
          <w:rFonts w:ascii="Times New Roman" w:hAnsi="Times New Roman" w:cs="Times New Roman"/>
          <w:sz w:val="28"/>
          <w:szCs w:val="28"/>
        </w:rPr>
        <w:t>for</w:t>
      </w:r>
      <w:r w:rsidR="00916750" w:rsidRPr="002544B6">
        <w:rPr>
          <w:rFonts w:ascii="Times New Roman" w:hAnsi="Times New Roman" w:cs="Times New Roman"/>
          <w:sz w:val="28"/>
          <w:szCs w:val="28"/>
        </w:rPr>
        <w:t xml:space="preserve"> one (1)</w:t>
      </w:r>
      <w:r w:rsidRPr="002544B6">
        <w:rPr>
          <w:rFonts w:ascii="Times New Roman" w:hAnsi="Times New Roman" w:cs="Times New Roman"/>
          <w:sz w:val="28"/>
          <w:szCs w:val="28"/>
        </w:rPr>
        <w:t xml:space="preserve"> year as recorded on her C</w:t>
      </w:r>
      <w:r w:rsidR="001820ED" w:rsidRPr="002544B6">
        <w:rPr>
          <w:rFonts w:ascii="Times New Roman" w:hAnsi="Times New Roman" w:cs="Times New Roman"/>
          <w:sz w:val="28"/>
          <w:szCs w:val="28"/>
        </w:rPr>
        <w:t>u</w:t>
      </w:r>
      <w:r w:rsidR="00916750" w:rsidRPr="002544B6">
        <w:rPr>
          <w:rFonts w:ascii="Times New Roman" w:hAnsi="Times New Roman" w:cs="Times New Roman"/>
          <w:sz w:val="28"/>
          <w:szCs w:val="28"/>
        </w:rPr>
        <w:t>r</w:t>
      </w:r>
      <w:r w:rsidR="00B845C5" w:rsidRPr="002544B6">
        <w:rPr>
          <w:rFonts w:ascii="Times New Roman" w:hAnsi="Times New Roman" w:cs="Times New Roman"/>
          <w:sz w:val="28"/>
          <w:szCs w:val="28"/>
        </w:rPr>
        <w:t>r</w:t>
      </w:r>
      <w:r w:rsidR="00916750" w:rsidRPr="002544B6">
        <w:rPr>
          <w:rFonts w:ascii="Times New Roman" w:hAnsi="Times New Roman" w:cs="Times New Roman"/>
          <w:sz w:val="28"/>
          <w:szCs w:val="28"/>
        </w:rPr>
        <w:t>iculum</w:t>
      </w:r>
      <w:r w:rsidRPr="002544B6">
        <w:rPr>
          <w:rFonts w:ascii="Times New Roman" w:hAnsi="Times New Roman" w:cs="Times New Roman"/>
          <w:sz w:val="28"/>
          <w:szCs w:val="28"/>
        </w:rPr>
        <w:t>V</w:t>
      </w:r>
      <w:r w:rsidR="00916750" w:rsidRPr="002544B6">
        <w:rPr>
          <w:rFonts w:ascii="Times New Roman" w:hAnsi="Times New Roman" w:cs="Times New Roman"/>
          <w:sz w:val="28"/>
          <w:szCs w:val="28"/>
        </w:rPr>
        <w:t>itae</w:t>
      </w:r>
      <w:r w:rsidRPr="002544B6">
        <w:rPr>
          <w:rFonts w:ascii="Times New Roman" w:hAnsi="Times New Roman" w:cs="Times New Roman"/>
          <w:sz w:val="28"/>
          <w:szCs w:val="28"/>
        </w:rPr>
        <w:t>.</w:t>
      </w:r>
    </w:p>
    <w:p w:rsidR="00FD0BF6" w:rsidRPr="009B4609" w:rsidRDefault="00FD0BF6" w:rsidP="000014C7">
      <w:pPr>
        <w:widowControl w:val="0"/>
        <w:tabs>
          <w:tab w:val="left" w:pos="630"/>
        </w:tabs>
        <w:overflowPunct w:val="0"/>
        <w:autoSpaceDE w:val="0"/>
        <w:autoSpaceDN w:val="0"/>
        <w:adjustRightInd w:val="0"/>
        <w:ind w:left="990" w:hanging="450"/>
        <w:rPr>
          <w:rFonts w:ascii="Times New Roman" w:eastAsia="Times New Roman" w:hAnsi="Times New Roman" w:cs="Times New Roman"/>
          <w:b/>
          <w:i/>
          <w:color w:val="0070C0"/>
          <w:sz w:val="28"/>
          <w:szCs w:val="28"/>
          <w:lang w:val="en-GB"/>
        </w:rPr>
      </w:pPr>
    </w:p>
    <w:p w:rsidR="00126B5C" w:rsidRDefault="00126B5C" w:rsidP="00FD0BF6">
      <w:pPr>
        <w:widowControl w:val="0"/>
        <w:tabs>
          <w:tab w:val="left" w:pos="630"/>
        </w:tabs>
        <w:overflowPunct w:val="0"/>
        <w:autoSpaceDE w:val="0"/>
        <w:autoSpaceDN w:val="0"/>
        <w:adjustRightInd w:val="0"/>
        <w:ind w:left="1440" w:hanging="1440"/>
        <w:rPr>
          <w:rFonts w:ascii="Times New Roman" w:eastAsia="Times New Roman" w:hAnsi="Times New Roman" w:cs="Times New Roman"/>
          <w:b/>
          <w:sz w:val="28"/>
          <w:szCs w:val="28"/>
          <w:lang w:val="en-GB"/>
        </w:rPr>
      </w:pPr>
    </w:p>
    <w:p w:rsidR="00FD0BF6" w:rsidRPr="009B4609" w:rsidRDefault="00FD0BF6" w:rsidP="00FD0BF6">
      <w:pPr>
        <w:widowControl w:val="0"/>
        <w:tabs>
          <w:tab w:val="left" w:pos="630"/>
        </w:tabs>
        <w:overflowPunct w:val="0"/>
        <w:autoSpaceDE w:val="0"/>
        <w:autoSpaceDN w:val="0"/>
        <w:adjustRightInd w:val="0"/>
        <w:ind w:left="1440" w:hanging="144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Management Response:</w:t>
      </w:r>
    </w:p>
    <w:p w:rsidR="00FD0BF6" w:rsidRPr="009B4609" w:rsidRDefault="00FD0BF6" w:rsidP="00FD0BF6">
      <w:pPr>
        <w:widowControl w:val="0"/>
        <w:tabs>
          <w:tab w:val="left" w:pos="630"/>
        </w:tabs>
        <w:overflowPunct w:val="0"/>
        <w:autoSpaceDE w:val="0"/>
        <w:autoSpaceDN w:val="0"/>
        <w:adjustRightInd w:val="0"/>
        <w:ind w:left="630"/>
        <w:rPr>
          <w:rFonts w:ascii="Times New Roman" w:eastAsia="Times New Roman" w:hAnsi="Times New Roman" w:cs="Times New Roman"/>
          <w:sz w:val="28"/>
          <w:szCs w:val="28"/>
          <w:lang w:val="en-GB"/>
        </w:rPr>
      </w:pPr>
    </w:p>
    <w:p w:rsidR="00FD0BF6" w:rsidRPr="009B4609" w:rsidRDefault="00FD0BF6" w:rsidP="00425D09">
      <w:pPr>
        <w:pStyle w:val="ListParagraph"/>
        <w:widowControl w:val="0"/>
        <w:numPr>
          <w:ilvl w:val="0"/>
          <w:numId w:val="28"/>
        </w:numPr>
        <w:tabs>
          <w:tab w:val="left" w:pos="630"/>
        </w:tabs>
        <w:overflowPunct w:val="0"/>
        <w:autoSpaceDE w:val="0"/>
        <w:autoSpaceDN w:val="0"/>
        <w:adjustRightInd w:val="0"/>
        <w:rPr>
          <w:rFonts w:ascii="Times New Roman" w:eastAsia="Times New Roman" w:hAnsi="Times New Roman" w:cs="Times New Roman"/>
          <w:sz w:val="28"/>
          <w:szCs w:val="28"/>
          <w:lang w:val="en-GB"/>
        </w:rPr>
      </w:pPr>
      <w:proofErr w:type="spellStart"/>
      <w:r w:rsidRPr="009B4609">
        <w:rPr>
          <w:rFonts w:ascii="Times New Roman" w:eastAsia="Times New Roman" w:hAnsi="Times New Roman" w:cs="Times New Roman"/>
          <w:sz w:val="28"/>
          <w:szCs w:val="28"/>
          <w:lang w:val="en-GB"/>
        </w:rPr>
        <w:t>Mrs.Doodnauth-Mangru</w:t>
      </w:r>
      <w:proofErr w:type="spellEnd"/>
      <w:r w:rsidRPr="009B4609">
        <w:rPr>
          <w:rFonts w:ascii="Times New Roman" w:eastAsia="Times New Roman" w:hAnsi="Times New Roman" w:cs="Times New Roman"/>
          <w:sz w:val="28"/>
          <w:szCs w:val="28"/>
          <w:lang w:val="en-GB"/>
        </w:rPr>
        <w:t xml:space="preserve"> was last employed by </w:t>
      </w:r>
      <w:r w:rsidR="00924DCA" w:rsidRPr="00924DCA">
        <w:rPr>
          <w:rFonts w:ascii="Times New Roman" w:eastAsia="Times New Roman" w:hAnsi="Times New Roman" w:cs="Times New Roman"/>
          <w:sz w:val="28"/>
          <w:szCs w:val="28"/>
          <w:lang w:val="en-GB"/>
        </w:rPr>
        <w:t>GUYSUCO</w:t>
      </w:r>
      <w:r w:rsidRPr="009B4609">
        <w:rPr>
          <w:rFonts w:ascii="Times New Roman" w:eastAsia="Times New Roman" w:hAnsi="Times New Roman" w:cs="Times New Roman"/>
          <w:sz w:val="28"/>
          <w:szCs w:val="28"/>
          <w:lang w:val="en-GB"/>
        </w:rPr>
        <w:t xml:space="preserve"> and functioned in a senior capacity as the Treasury Accountant. </w:t>
      </w:r>
    </w:p>
    <w:p w:rsidR="00FD0BF6" w:rsidRPr="009B4609" w:rsidRDefault="00FD0BF6" w:rsidP="00FD0BF6">
      <w:pPr>
        <w:widowControl w:val="0"/>
        <w:tabs>
          <w:tab w:val="left" w:pos="630"/>
        </w:tabs>
        <w:overflowPunct w:val="0"/>
        <w:autoSpaceDE w:val="0"/>
        <w:autoSpaceDN w:val="0"/>
        <w:adjustRightInd w:val="0"/>
        <w:ind w:left="360"/>
        <w:rPr>
          <w:rFonts w:ascii="Times New Roman" w:eastAsia="Times New Roman" w:hAnsi="Times New Roman" w:cs="Times New Roman"/>
          <w:sz w:val="28"/>
          <w:szCs w:val="28"/>
          <w:lang w:val="en-GB"/>
        </w:rPr>
      </w:pPr>
    </w:p>
    <w:p w:rsidR="00FD0BF6" w:rsidRDefault="00FD0BF6" w:rsidP="00425D09">
      <w:pPr>
        <w:pStyle w:val="ListParagraph"/>
        <w:widowControl w:val="0"/>
        <w:numPr>
          <w:ilvl w:val="0"/>
          <w:numId w:val="28"/>
        </w:numPr>
        <w:tabs>
          <w:tab w:val="left" w:pos="630"/>
        </w:tabs>
        <w:overflowPunct w:val="0"/>
        <w:autoSpaceDE w:val="0"/>
        <w:autoSpaceDN w:val="0"/>
        <w:adjustRightInd w:val="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The decision to employ </w:t>
      </w:r>
      <w:proofErr w:type="spellStart"/>
      <w:r w:rsidRPr="009B4609">
        <w:rPr>
          <w:rFonts w:ascii="Times New Roman" w:eastAsia="Times New Roman" w:hAnsi="Times New Roman" w:cs="Times New Roman"/>
          <w:sz w:val="28"/>
          <w:szCs w:val="28"/>
          <w:lang w:val="en-GB"/>
        </w:rPr>
        <w:t>Mrs.Doodnauth-Mangru</w:t>
      </w:r>
      <w:proofErr w:type="spellEnd"/>
      <w:r w:rsidRPr="009B4609">
        <w:rPr>
          <w:rFonts w:ascii="Times New Roman" w:eastAsia="Times New Roman" w:hAnsi="Times New Roman" w:cs="Times New Roman"/>
          <w:sz w:val="28"/>
          <w:szCs w:val="28"/>
          <w:lang w:val="en-GB"/>
        </w:rPr>
        <w:t xml:space="preserve"> was agreed by an Interview Panel and sanctioned by the Board.</w:t>
      </w:r>
    </w:p>
    <w:p w:rsidR="00F10267" w:rsidRPr="00F10267" w:rsidRDefault="00F10267" w:rsidP="00F10267">
      <w:pPr>
        <w:pStyle w:val="ListParagraph"/>
        <w:rPr>
          <w:rFonts w:ascii="Times New Roman" w:eastAsia="Times New Roman" w:hAnsi="Times New Roman" w:cs="Times New Roman"/>
          <w:sz w:val="28"/>
          <w:szCs w:val="28"/>
          <w:lang w:val="en-GB"/>
        </w:rPr>
      </w:pPr>
    </w:p>
    <w:p w:rsidR="001D305D" w:rsidRPr="00B548AF" w:rsidRDefault="001D305D" w:rsidP="00425D09">
      <w:pPr>
        <w:pStyle w:val="ListParagraph"/>
        <w:widowControl w:val="0"/>
        <w:numPr>
          <w:ilvl w:val="0"/>
          <w:numId w:val="28"/>
        </w:numPr>
        <w:tabs>
          <w:tab w:val="left" w:pos="630"/>
        </w:tabs>
        <w:overflowPunct w:val="0"/>
        <w:autoSpaceDE w:val="0"/>
        <w:autoSpaceDN w:val="0"/>
        <w:adjustRightInd w:val="0"/>
        <w:rPr>
          <w:rFonts w:ascii="Times New Roman" w:eastAsia="Times New Roman" w:hAnsi="Times New Roman" w:cs="Times New Roman"/>
          <w:sz w:val="28"/>
          <w:szCs w:val="28"/>
          <w:lang w:val="en-GB"/>
        </w:rPr>
      </w:pPr>
      <w:proofErr w:type="spellStart"/>
      <w:r w:rsidRPr="00B548AF">
        <w:rPr>
          <w:rFonts w:ascii="Times New Roman" w:eastAsia="Times New Roman" w:hAnsi="Times New Roman" w:cs="Times New Roman"/>
          <w:sz w:val="28"/>
          <w:szCs w:val="28"/>
          <w:lang w:val="en-GB"/>
        </w:rPr>
        <w:t>Ms.Doodnauth-Mangru</w:t>
      </w:r>
      <w:proofErr w:type="spellEnd"/>
      <w:r w:rsidRPr="00B548AF">
        <w:rPr>
          <w:rFonts w:ascii="Times New Roman" w:eastAsia="Times New Roman" w:hAnsi="Times New Roman" w:cs="Times New Roman"/>
          <w:sz w:val="28"/>
          <w:szCs w:val="28"/>
          <w:lang w:val="en-GB"/>
        </w:rPr>
        <w:t xml:space="preserve"> advised of the following regarding her employment at  </w:t>
      </w:r>
      <w:proofErr w:type="spellStart"/>
      <w:r w:rsidRPr="00B548AF">
        <w:rPr>
          <w:rFonts w:ascii="Times New Roman" w:eastAsia="Times New Roman" w:hAnsi="Times New Roman" w:cs="Times New Roman"/>
          <w:sz w:val="28"/>
          <w:szCs w:val="28"/>
          <w:lang w:val="en-GB"/>
        </w:rPr>
        <w:t>Guysuco</w:t>
      </w:r>
      <w:proofErr w:type="spellEnd"/>
      <w:r w:rsidRPr="00B548AF">
        <w:rPr>
          <w:rFonts w:ascii="Times New Roman" w:eastAsia="Times New Roman" w:hAnsi="Times New Roman" w:cs="Times New Roman"/>
          <w:sz w:val="28"/>
          <w:szCs w:val="28"/>
          <w:lang w:val="en-GB"/>
        </w:rPr>
        <w:t>:</w:t>
      </w:r>
    </w:p>
    <w:p w:rsidR="001D305D" w:rsidRPr="00B548AF" w:rsidRDefault="001D305D" w:rsidP="001D305D">
      <w:pPr>
        <w:widowControl w:val="0"/>
        <w:tabs>
          <w:tab w:val="left" w:pos="630"/>
        </w:tabs>
        <w:overflowPunct w:val="0"/>
        <w:autoSpaceDE w:val="0"/>
        <w:autoSpaceDN w:val="0"/>
        <w:adjustRightInd w:val="0"/>
        <w:ind w:left="360"/>
        <w:rPr>
          <w:rFonts w:ascii="Times New Roman" w:eastAsia="Times New Roman" w:hAnsi="Times New Roman" w:cs="Times New Roman"/>
          <w:sz w:val="28"/>
          <w:szCs w:val="28"/>
          <w:lang w:val="en-GB"/>
        </w:rPr>
      </w:pPr>
    </w:p>
    <w:p w:rsidR="001D305D" w:rsidRPr="00B548AF" w:rsidRDefault="001D305D" w:rsidP="00425D09">
      <w:pPr>
        <w:pStyle w:val="ListParagraph"/>
        <w:widowControl w:val="0"/>
        <w:numPr>
          <w:ilvl w:val="0"/>
          <w:numId w:val="52"/>
        </w:numPr>
        <w:tabs>
          <w:tab w:val="left" w:pos="630"/>
        </w:tabs>
        <w:overflowPunct w:val="0"/>
        <w:autoSpaceDE w:val="0"/>
        <w:autoSpaceDN w:val="0"/>
        <w:adjustRightInd w:val="0"/>
        <w:ind w:left="1260" w:hanging="450"/>
        <w:rPr>
          <w:rFonts w:ascii="Times New Roman" w:eastAsia="Times New Roman" w:hAnsi="Times New Roman" w:cs="Times New Roman"/>
          <w:sz w:val="28"/>
          <w:szCs w:val="28"/>
          <w:lang w:val="en-GB"/>
        </w:rPr>
      </w:pPr>
      <w:r w:rsidRPr="00B548AF">
        <w:rPr>
          <w:rFonts w:ascii="Times New Roman" w:eastAsia="Times New Roman" w:hAnsi="Times New Roman" w:cs="Times New Roman"/>
          <w:sz w:val="28"/>
          <w:szCs w:val="28"/>
          <w:lang w:val="en-GB"/>
        </w:rPr>
        <w:t xml:space="preserve">As a senior staff of </w:t>
      </w:r>
      <w:proofErr w:type="spellStart"/>
      <w:r w:rsidRPr="00B548AF">
        <w:rPr>
          <w:rFonts w:ascii="Times New Roman" w:eastAsia="Times New Roman" w:hAnsi="Times New Roman" w:cs="Times New Roman"/>
          <w:sz w:val="28"/>
          <w:szCs w:val="28"/>
          <w:lang w:val="en-GB"/>
        </w:rPr>
        <w:t>Guysuco</w:t>
      </w:r>
      <w:proofErr w:type="spellEnd"/>
      <w:r w:rsidRPr="00B548AF">
        <w:rPr>
          <w:rFonts w:ascii="Times New Roman" w:eastAsia="Times New Roman" w:hAnsi="Times New Roman" w:cs="Times New Roman"/>
          <w:sz w:val="28"/>
          <w:szCs w:val="28"/>
          <w:lang w:val="en-GB"/>
        </w:rPr>
        <w:t xml:space="preserve">, she was required to give three (3) months’ notice of resignation. This she did in lieu of annual leave. </w:t>
      </w:r>
    </w:p>
    <w:p w:rsidR="001D305D" w:rsidRPr="00B548AF" w:rsidRDefault="001D305D" w:rsidP="00DF5FF6">
      <w:pPr>
        <w:widowControl w:val="0"/>
        <w:tabs>
          <w:tab w:val="left" w:pos="630"/>
        </w:tabs>
        <w:overflowPunct w:val="0"/>
        <w:autoSpaceDE w:val="0"/>
        <w:autoSpaceDN w:val="0"/>
        <w:adjustRightInd w:val="0"/>
        <w:ind w:left="1260" w:hanging="450"/>
        <w:rPr>
          <w:rFonts w:ascii="Times New Roman" w:eastAsia="Times New Roman" w:hAnsi="Times New Roman" w:cs="Times New Roman"/>
          <w:sz w:val="28"/>
          <w:szCs w:val="28"/>
          <w:lang w:val="en-GB"/>
        </w:rPr>
      </w:pPr>
    </w:p>
    <w:p w:rsidR="00B548AF" w:rsidRDefault="001D305D" w:rsidP="00425D09">
      <w:pPr>
        <w:pStyle w:val="ListParagraph"/>
        <w:widowControl w:val="0"/>
        <w:numPr>
          <w:ilvl w:val="0"/>
          <w:numId w:val="52"/>
        </w:numPr>
        <w:tabs>
          <w:tab w:val="left" w:pos="630"/>
        </w:tabs>
        <w:overflowPunct w:val="0"/>
        <w:autoSpaceDE w:val="0"/>
        <w:autoSpaceDN w:val="0"/>
        <w:adjustRightInd w:val="0"/>
        <w:ind w:left="1260" w:hanging="450"/>
        <w:rPr>
          <w:rFonts w:ascii="Times New Roman" w:eastAsia="Times New Roman" w:hAnsi="Times New Roman" w:cs="Times New Roman"/>
          <w:sz w:val="28"/>
          <w:szCs w:val="28"/>
          <w:lang w:val="en-GB"/>
        </w:rPr>
      </w:pPr>
      <w:r w:rsidRPr="00B548AF">
        <w:rPr>
          <w:rFonts w:ascii="Times New Roman" w:eastAsia="Times New Roman" w:hAnsi="Times New Roman" w:cs="Times New Roman"/>
          <w:sz w:val="28"/>
          <w:szCs w:val="28"/>
          <w:lang w:val="en-GB"/>
        </w:rPr>
        <w:t>She acknowledged being written to twice on poor performance. The last letter was dated November 22, 2004 on an incident that took place on November 11, 2004. Her last day of work was more than nine (9) months after this incident.</w:t>
      </w:r>
    </w:p>
    <w:p w:rsidR="00B548AF" w:rsidRPr="00B548AF" w:rsidRDefault="00B548AF" w:rsidP="00DF5FF6">
      <w:pPr>
        <w:pStyle w:val="ListParagraph"/>
        <w:ind w:left="1260" w:hanging="450"/>
        <w:rPr>
          <w:rFonts w:ascii="Times New Roman" w:eastAsia="Times New Roman" w:hAnsi="Times New Roman" w:cs="Times New Roman"/>
          <w:sz w:val="28"/>
          <w:szCs w:val="28"/>
          <w:lang w:val="en-GB"/>
        </w:rPr>
      </w:pPr>
    </w:p>
    <w:p w:rsidR="001A2292" w:rsidRPr="00B548AF" w:rsidRDefault="00B548AF" w:rsidP="00425D09">
      <w:pPr>
        <w:pStyle w:val="ListParagraph"/>
        <w:widowControl w:val="0"/>
        <w:numPr>
          <w:ilvl w:val="0"/>
          <w:numId w:val="52"/>
        </w:numPr>
        <w:tabs>
          <w:tab w:val="left" w:pos="630"/>
        </w:tabs>
        <w:overflowPunct w:val="0"/>
        <w:autoSpaceDE w:val="0"/>
        <w:autoSpaceDN w:val="0"/>
        <w:adjustRightInd w:val="0"/>
        <w:ind w:left="1260" w:hanging="45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S</w:t>
      </w:r>
      <w:r w:rsidR="001D305D" w:rsidRPr="00B548AF">
        <w:rPr>
          <w:rFonts w:ascii="Times New Roman" w:eastAsia="Times New Roman" w:hAnsi="Times New Roman" w:cs="Times New Roman"/>
          <w:sz w:val="28"/>
          <w:szCs w:val="28"/>
          <w:lang w:val="en-GB"/>
        </w:rPr>
        <w:t>he maintained that she left GUYSUCO for job security as they were facing financial difficulty</w:t>
      </w:r>
      <w:r>
        <w:rPr>
          <w:rFonts w:ascii="Times New Roman" w:eastAsia="Times New Roman" w:hAnsi="Times New Roman" w:cs="Times New Roman"/>
          <w:sz w:val="28"/>
          <w:szCs w:val="28"/>
          <w:lang w:val="en-GB"/>
        </w:rPr>
        <w:t>.</w:t>
      </w:r>
    </w:p>
    <w:p w:rsidR="004902CB" w:rsidRDefault="004902CB" w:rsidP="00916750">
      <w:pPr>
        <w:widowControl w:val="0"/>
        <w:tabs>
          <w:tab w:val="left" w:pos="630"/>
        </w:tabs>
        <w:overflowPunct w:val="0"/>
        <w:autoSpaceDE w:val="0"/>
        <w:autoSpaceDN w:val="0"/>
        <w:adjustRightInd w:val="0"/>
        <w:ind w:hanging="630"/>
        <w:rPr>
          <w:rFonts w:ascii="Times New Roman" w:eastAsia="Times New Roman" w:hAnsi="Times New Roman" w:cs="Times New Roman"/>
          <w:b/>
          <w:color w:val="000000"/>
          <w:sz w:val="28"/>
          <w:szCs w:val="28"/>
          <w:lang w:val="en-GB"/>
        </w:rPr>
      </w:pPr>
    </w:p>
    <w:p w:rsidR="009E28A6" w:rsidRPr="009B4609" w:rsidRDefault="00916750" w:rsidP="00916750">
      <w:pPr>
        <w:widowControl w:val="0"/>
        <w:tabs>
          <w:tab w:val="left" w:pos="630"/>
        </w:tabs>
        <w:overflowPunct w:val="0"/>
        <w:autoSpaceDE w:val="0"/>
        <w:autoSpaceDN w:val="0"/>
        <w:adjustRightInd w:val="0"/>
        <w:ind w:hanging="63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Auditor</w:t>
      </w:r>
      <w:r w:rsidR="00596FC1">
        <w:rPr>
          <w:rFonts w:ascii="Times New Roman" w:eastAsia="Times New Roman" w:hAnsi="Times New Roman" w:cs="Times New Roman"/>
          <w:b/>
          <w:color w:val="000000"/>
          <w:sz w:val="28"/>
          <w:szCs w:val="28"/>
          <w:lang w:val="en-GB"/>
        </w:rPr>
        <w:t>’s</w:t>
      </w:r>
      <w:r w:rsidR="00B845C5" w:rsidRPr="009B4609">
        <w:rPr>
          <w:rFonts w:ascii="Times New Roman" w:eastAsia="Times New Roman" w:hAnsi="Times New Roman" w:cs="Times New Roman"/>
          <w:b/>
          <w:color w:val="000000"/>
          <w:sz w:val="28"/>
          <w:szCs w:val="28"/>
          <w:lang w:val="en-GB"/>
        </w:rPr>
        <w:t xml:space="preserve"> Comments</w:t>
      </w:r>
    </w:p>
    <w:p w:rsidR="00B845C5" w:rsidRPr="009B4609" w:rsidRDefault="00B845C5" w:rsidP="00916750">
      <w:pPr>
        <w:widowControl w:val="0"/>
        <w:tabs>
          <w:tab w:val="left" w:pos="630"/>
        </w:tabs>
        <w:overflowPunct w:val="0"/>
        <w:autoSpaceDE w:val="0"/>
        <w:autoSpaceDN w:val="0"/>
        <w:adjustRightInd w:val="0"/>
        <w:ind w:hanging="630"/>
        <w:rPr>
          <w:rFonts w:ascii="Times New Roman" w:eastAsia="Times New Roman" w:hAnsi="Times New Roman" w:cs="Times New Roman"/>
          <w:b/>
          <w:color w:val="000000"/>
          <w:sz w:val="28"/>
          <w:szCs w:val="28"/>
          <w:lang w:val="en-GB"/>
        </w:rPr>
      </w:pPr>
    </w:p>
    <w:p w:rsidR="00DF5FF6" w:rsidRPr="009B4609" w:rsidRDefault="002544B6" w:rsidP="00DF5FF6">
      <w:pPr>
        <w:widowControl w:val="0"/>
        <w:tabs>
          <w:tab w:val="left" w:pos="630"/>
        </w:tabs>
        <w:overflowPunct w:val="0"/>
        <w:autoSpaceDE w:val="0"/>
        <w:autoSpaceDN w:val="0"/>
        <w:adjustRightInd w:val="0"/>
        <w:ind w:left="90"/>
        <w:rPr>
          <w:rFonts w:ascii="Times New Roman" w:eastAsia="Times New Roman" w:hAnsi="Times New Roman" w:cs="Times New Roman"/>
          <w:b/>
          <w:color w:val="000000"/>
          <w:sz w:val="28"/>
          <w:szCs w:val="28"/>
          <w:lang w:val="en-GB"/>
        </w:rPr>
      </w:pPr>
      <w:r>
        <w:rPr>
          <w:rFonts w:ascii="Times New Roman" w:eastAsia="Times New Roman" w:hAnsi="Times New Roman" w:cs="Times New Roman"/>
          <w:color w:val="000000"/>
          <w:sz w:val="28"/>
          <w:szCs w:val="28"/>
          <w:lang w:val="en-GB"/>
        </w:rPr>
        <w:t xml:space="preserve">The Manager, Commercial &amp; Administration prior to her employment at the CJIAC was not experienced for the position. Her only relevant experience was in Finance for less than two (2) years. </w:t>
      </w:r>
      <w:r w:rsidR="003955C8">
        <w:rPr>
          <w:rFonts w:ascii="Times New Roman" w:eastAsia="Times New Roman" w:hAnsi="Times New Roman" w:cs="Times New Roman"/>
          <w:color w:val="000000"/>
          <w:sz w:val="28"/>
          <w:szCs w:val="28"/>
          <w:lang w:val="en-GB"/>
        </w:rPr>
        <w:t xml:space="preserve">Refer to </w:t>
      </w:r>
      <w:r w:rsidR="00DF5FF6" w:rsidRPr="008153A7">
        <w:rPr>
          <w:rFonts w:ascii="Times New Roman" w:eastAsia="Times New Roman" w:hAnsi="Times New Roman" w:cs="Times New Roman"/>
          <w:b/>
          <w:color w:val="000000"/>
          <w:sz w:val="28"/>
          <w:szCs w:val="28"/>
          <w:lang w:val="en-GB"/>
        </w:rPr>
        <w:t>Terms of Reference for this position</w:t>
      </w:r>
      <w:r w:rsidR="003955C8" w:rsidRPr="008153A7">
        <w:rPr>
          <w:rFonts w:ascii="Times New Roman" w:eastAsia="Times New Roman" w:hAnsi="Times New Roman" w:cs="Times New Roman"/>
          <w:b/>
          <w:color w:val="000000"/>
          <w:sz w:val="28"/>
          <w:szCs w:val="28"/>
          <w:lang w:val="en-GB"/>
        </w:rPr>
        <w:t xml:space="preserve"> at Exhibit </w:t>
      </w:r>
      <w:r w:rsidR="00C97850">
        <w:rPr>
          <w:rFonts w:ascii="Times New Roman" w:eastAsia="Times New Roman" w:hAnsi="Times New Roman" w:cs="Times New Roman"/>
          <w:b/>
          <w:color w:val="000000"/>
          <w:sz w:val="28"/>
          <w:szCs w:val="28"/>
          <w:lang w:val="en-GB"/>
        </w:rPr>
        <w:t>5</w:t>
      </w:r>
      <w:r w:rsidR="00DF5FF6" w:rsidRPr="008153A7">
        <w:rPr>
          <w:rFonts w:ascii="Times New Roman" w:eastAsia="Times New Roman" w:hAnsi="Times New Roman" w:cs="Times New Roman"/>
          <w:b/>
          <w:color w:val="000000"/>
          <w:sz w:val="28"/>
          <w:szCs w:val="28"/>
          <w:lang w:val="en-GB"/>
        </w:rPr>
        <w:t>.</w:t>
      </w:r>
    </w:p>
    <w:p w:rsidR="00666FDD" w:rsidRPr="0025134B" w:rsidRDefault="00666FDD" w:rsidP="00B845C5">
      <w:pPr>
        <w:widowControl w:val="0"/>
        <w:tabs>
          <w:tab w:val="left" w:pos="630"/>
        </w:tabs>
        <w:overflowPunct w:val="0"/>
        <w:autoSpaceDE w:val="0"/>
        <w:autoSpaceDN w:val="0"/>
        <w:adjustRightInd w:val="0"/>
        <w:ind w:left="90"/>
        <w:rPr>
          <w:rFonts w:ascii="Times New Roman" w:eastAsia="Times New Roman" w:hAnsi="Times New Roman" w:cs="Times New Roman"/>
          <w:b/>
          <w:color w:val="000000"/>
          <w:sz w:val="28"/>
          <w:szCs w:val="28"/>
          <w:lang w:val="en-GB"/>
        </w:rPr>
      </w:pPr>
    </w:p>
    <w:p w:rsidR="00AF3B2F" w:rsidRDefault="00DD697D" w:rsidP="00B845C5">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lastRenderedPageBreak/>
        <w:t xml:space="preserve">No document was produced for audit evidence that the Board sanctioned the employmentof the Manager, Commercial and Administration. Sending a letter to the </w:t>
      </w:r>
      <w:r w:rsidR="009459C9">
        <w:rPr>
          <w:rFonts w:ascii="Times New Roman" w:eastAsia="Times New Roman" w:hAnsi="Times New Roman" w:cs="Times New Roman"/>
          <w:color w:val="000000"/>
          <w:sz w:val="28"/>
          <w:szCs w:val="28"/>
          <w:lang w:val="en-GB"/>
        </w:rPr>
        <w:t xml:space="preserve">former </w:t>
      </w:r>
      <w:r w:rsidRPr="009B4609">
        <w:rPr>
          <w:rFonts w:ascii="Times New Roman" w:eastAsia="Times New Roman" w:hAnsi="Times New Roman" w:cs="Times New Roman"/>
          <w:color w:val="000000"/>
          <w:sz w:val="28"/>
          <w:szCs w:val="28"/>
          <w:lang w:val="en-GB"/>
        </w:rPr>
        <w:t xml:space="preserve">Chairman of the Board it is not </w:t>
      </w:r>
      <w:r w:rsidR="0025134B">
        <w:rPr>
          <w:rFonts w:ascii="Times New Roman" w:eastAsia="Times New Roman" w:hAnsi="Times New Roman" w:cs="Times New Roman"/>
          <w:color w:val="000000"/>
          <w:sz w:val="28"/>
          <w:szCs w:val="28"/>
          <w:lang w:val="en-GB"/>
        </w:rPr>
        <w:t xml:space="preserve">evidence </w:t>
      </w:r>
      <w:r w:rsidRPr="009B4609">
        <w:rPr>
          <w:rFonts w:ascii="Times New Roman" w:eastAsia="Times New Roman" w:hAnsi="Times New Roman" w:cs="Times New Roman"/>
          <w:color w:val="000000"/>
          <w:sz w:val="28"/>
          <w:szCs w:val="28"/>
          <w:lang w:val="en-GB"/>
        </w:rPr>
        <w:t>that the Board agreed to the employment.</w:t>
      </w:r>
      <w:r w:rsidR="009459C9">
        <w:rPr>
          <w:rFonts w:ascii="Times New Roman" w:eastAsia="Times New Roman" w:hAnsi="Times New Roman" w:cs="Times New Roman"/>
          <w:color w:val="000000"/>
          <w:sz w:val="28"/>
          <w:szCs w:val="28"/>
          <w:lang w:val="en-GB"/>
        </w:rPr>
        <w:t xml:space="preserve"> Further no acknowledgement of the letter from the Chairman was verified.</w:t>
      </w:r>
    </w:p>
    <w:p w:rsidR="00AF3B2F" w:rsidRDefault="00AF3B2F" w:rsidP="00B845C5">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p>
    <w:p w:rsidR="00FE3A2B" w:rsidRDefault="009539CA" w:rsidP="00B845C5">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Letter </w:t>
      </w:r>
      <w:r w:rsidR="00AF3B2F">
        <w:rPr>
          <w:rFonts w:ascii="Times New Roman" w:eastAsia="Times New Roman" w:hAnsi="Times New Roman" w:cs="Times New Roman"/>
          <w:color w:val="000000"/>
          <w:sz w:val="28"/>
          <w:szCs w:val="28"/>
          <w:lang w:val="en-GB"/>
        </w:rPr>
        <w:t xml:space="preserve">dated 7 July 2005 </w:t>
      </w:r>
      <w:r>
        <w:rPr>
          <w:rFonts w:ascii="Times New Roman" w:eastAsia="Times New Roman" w:hAnsi="Times New Roman" w:cs="Times New Roman"/>
          <w:color w:val="000000"/>
          <w:sz w:val="28"/>
          <w:szCs w:val="28"/>
          <w:lang w:val="en-GB"/>
        </w:rPr>
        <w:t xml:space="preserve">to the former Chairman indicated that arising out of the interviews </w:t>
      </w:r>
      <w:proofErr w:type="spellStart"/>
      <w:r>
        <w:rPr>
          <w:rFonts w:ascii="Times New Roman" w:eastAsia="Times New Roman" w:hAnsi="Times New Roman" w:cs="Times New Roman"/>
          <w:color w:val="000000"/>
          <w:sz w:val="28"/>
          <w:szCs w:val="28"/>
          <w:lang w:val="en-GB"/>
        </w:rPr>
        <w:t>Ms.DursattyDoodnauth</w:t>
      </w:r>
      <w:proofErr w:type="spellEnd"/>
      <w:r w:rsidR="00AF3B2F">
        <w:rPr>
          <w:rFonts w:ascii="Times New Roman" w:eastAsia="Times New Roman" w:hAnsi="Times New Roman" w:cs="Times New Roman"/>
          <w:color w:val="000000"/>
          <w:sz w:val="28"/>
          <w:szCs w:val="28"/>
          <w:lang w:val="en-GB"/>
        </w:rPr>
        <w:t xml:space="preserve"> was identified to fill the vacancy. It also mentioned if </w:t>
      </w:r>
      <w:proofErr w:type="spellStart"/>
      <w:r w:rsidR="00AF3B2F">
        <w:rPr>
          <w:rFonts w:ascii="Times New Roman" w:eastAsia="Times New Roman" w:hAnsi="Times New Roman" w:cs="Times New Roman"/>
          <w:color w:val="000000"/>
          <w:sz w:val="28"/>
          <w:szCs w:val="28"/>
          <w:lang w:val="en-GB"/>
        </w:rPr>
        <w:t>Ms.Doodnauth</w:t>
      </w:r>
      <w:proofErr w:type="spellEnd"/>
      <w:r w:rsidR="00AF3B2F">
        <w:rPr>
          <w:rFonts w:ascii="Times New Roman" w:eastAsia="Times New Roman" w:hAnsi="Times New Roman" w:cs="Times New Roman"/>
          <w:color w:val="000000"/>
          <w:sz w:val="28"/>
          <w:szCs w:val="28"/>
          <w:lang w:val="en-GB"/>
        </w:rPr>
        <w:t xml:space="preserve"> accepts our offer she will be required to give one month’s notice to her current employer. This is clear indication that she failed to inform CJIAC that she w</w:t>
      </w:r>
      <w:r w:rsidR="00225A79">
        <w:rPr>
          <w:rFonts w:ascii="Times New Roman" w:eastAsia="Times New Roman" w:hAnsi="Times New Roman" w:cs="Times New Roman"/>
          <w:color w:val="000000"/>
          <w:sz w:val="28"/>
          <w:szCs w:val="28"/>
          <w:lang w:val="en-GB"/>
        </w:rPr>
        <w:t>as</w:t>
      </w:r>
      <w:r w:rsidR="00AF3B2F">
        <w:rPr>
          <w:rFonts w:ascii="Times New Roman" w:eastAsia="Times New Roman" w:hAnsi="Times New Roman" w:cs="Times New Roman"/>
          <w:color w:val="000000"/>
          <w:sz w:val="28"/>
          <w:szCs w:val="28"/>
          <w:lang w:val="en-GB"/>
        </w:rPr>
        <w:t xml:space="preserve"> required to give three(3) months</w:t>
      </w:r>
      <w:r w:rsidR="0082533A">
        <w:rPr>
          <w:rFonts w:ascii="Times New Roman" w:eastAsia="Times New Roman" w:hAnsi="Times New Roman" w:cs="Times New Roman"/>
          <w:color w:val="000000"/>
          <w:sz w:val="28"/>
          <w:szCs w:val="28"/>
          <w:lang w:val="en-GB"/>
        </w:rPr>
        <w:t>’</w:t>
      </w:r>
      <w:r w:rsidR="00225A79">
        <w:rPr>
          <w:rFonts w:ascii="Times New Roman" w:eastAsia="Times New Roman" w:hAnsi="Times New Roman" w:cs="Times New Roman"/>
          <w:color w:val="000000"/>
          <w:sz w:val="28"/>
          <w:szCs w:val="28"/>
          <w:lang w:val="en-GB"/>
        </w:rPr>
        <w:t xml:space="preserve"> notice as mentioned in the management response.</w:t>
      </w:r>
      <w:r w:rsidR="0082533A">
        <w:rPr>
          <w:rFonts w:ascii="Times New Roman" w:eastAsia="Times New Roman" w:hAnsi="Times New Roman" w:cs="Times New Roman"/>
          <w:color w:val="000000"/>
          <w:sz w:val="28"/>
          <w:szCs w:val="28"/>
          <w:lang w:val="en-GB"/>
        </w:rPr>
        <w:t>This can be considered an act of dishonesty.</w:t>
      </w:r>
    </w:p>
    <w:p w:rsidR="0059680A" w:rsidRDefault="0059680A" w:rsidP="00B845C5">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p>
    <w:p w:rsidR="001F3C28" w:rsidRPr="009B4609" w:rsidRDefault="00887DC6" w:rsidP="00B845C5">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Employees are obligated to his/her employment until the last day of work. To be on vacation leave and accept employment with another organization is a </w:t>
      </w:r>
      <w:r w:rsidR="001F3C28">
        <w:rPr>
          <w:rFonts w:ascii="Times New Roman" w:eastAsia="Times New Roman" w:hAnsi="Times New Roman" w:cs="Times New Roman"/>
          <w:color w:val="000000"/>
          <w:sz w:val="28"/>
          <w:szCs w:val="28"/>
          <w:lang w:val="en-GB"/>
        </w:rPr>
        <w:t>conflict of interest</w:t>
      </w:r>
      <w:r w:rsidR="009459C9">
        <w:rPr>
          <w:rFonts w:ascii="Times New Roman" w:eastAsia="Times New Roman" w:hAnsi="Times New Roman" w:cs="Times New Roman"/>
          <w:color w:val="000000"/>
          <w:sz w:val="28"/>
          <w:szCs w:val="28"/>
          <w:lang w:val="en-GB"/>
        </w:rPr>
        <w:t xml:space="preserve"> especially when your current employer was not notified</w:t>
      </w:r>
      <w:r>
        <w:rPr>
          <w:rFonts w:ascii="Times New Roman" w:eastAsia="Times New Roman" w:hAnsi="Times New Roman" w:cs="Times New Roman"/>
          <w:color w:val="000000"/>
          <w:sz w:val="28"/>
          <w:szCs w:val="28"/>
          <w:lang w:val="en-GB"/>
        </w:rPr>
        <w:t xml:space="preserve">.On the other hand if </w:t>
      </w:r>
      <w:r w:rsidR="001F3C28">
        <w:rPr>
          <w:rFonts w:ascii="Times New Roman" w:eastAsia="Times New Roman" w:hAnsi="Times New Roman" w:cs="Times New Roman"/>
          <w:color w:val="000000"/>
          <w:sz w:val="28"/>
          <w:szCs w:val="28"/>
          <w:lang w:val="en-GB"/>
        </w:rPr>
        <w:t xml:space="preserve">CJIAC knowingly offer employment </w:t>
      </w:r>
      <w:r>
        <w:rPr>
          <w:rFonts w:ascii="Times New Roman" w:eastAsia="Times New Roman" w:hAnsi="Times New Roman" w:cs="Times New Roman"/>
          <w:color w:val="000000"/>
          <w:sz w:val="28"/>
          <w:szCs w:val="28"/>
          <w:lang w:val="en-GB"/>
        </w:rPr>
        <w:t xml:space="preserve">especially to a senior staff </w:t>
      </w:r>
      <w:r w:rsidR="001F3C28">
        <w:rPr>
          <w:rFonts w:ascii="Times New Roman" w:eastAsia="Times New Roman" w:hAnsi="Times New Roman" w:cs="Times New Roman"/>
          <w:color w:val="000000"/>
          <w:sz w:val="28"/>
          <w:szCs w:val="28"/>
          <w:lang w:val="en-GB"/>
        </w:rPr>
        <w:t>who is still attached to another Organization</w:t>
      </w:r>
      <w:r>
        <w:rPr>
          <w:rFonts w:ascii="Times New Roman" w:eastAsia="Times New Roman" w:hAnsi="Times New Roman" w:cs="Times New Roman"/>
          <w:color w:val="000000"/>
          <w:sz w:val="28"/>
          <w:szCs w:val="28"/>
          <w:lang w:val="en-GB"/>
        </w:rPr>
        <w:t>, then that is considered poor management</w:t>
      </w:r>
      <w:r w:rsidR="001F3C28">
        <w:rPr>
          <w:rFonts w:ascii="Times New Roman" w:eastAsia="Times New Roman" w:hAnsi="Times New Roman" w:cs="Times New Roman"/>
          <w:color w:val="000000"/>
          <w:sz w:val="28"/>
          <w:szCs w:val="28"/>
          <w:lang w:val="en-GB"/>
        </w:rPr>
        <w:t xml:space="preserve">. </w:t>
      </w:r>
      <w:r w:rsidR="00040FBB">
        <w:rPr>
          <w:rFonts w:ascii="Times New Roman" w:eastAsia="Times New Roman" w:hAnsi="Times New Roman" w:cs="Times New Roman"/>
          <w:color w:val="000000"/>
          <w:sz w:val="28"/>
          <w:szCs w:val="28"/>
          <w:lang w:val="en-GB"/>
        </w:rPr>
        <w:t>The offer of employment letter was signed by the Chief Executive Officer.</w:t>
      </w:r>
    </w:p>
    <w:p w:rsidR="00D46122" w:rsidRPr="009B4609" w:rsidRDefault="00D46122" w:rsidP="00B845C5">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p>
    <w:p w:rsidR="00676019" w:rsidRDefault="00DD697D" w:rsidP="00B845C5">
      <w:pPr>
        <w:widowControl w:val="0"/>
        <w:tabs>
          <w:tab w:val="left" w:pos="630"/>
        </w:tabs>
        <w:overflowPunct w:val="0"/>
        <w:autoSpaceDE w:val="0"/>
        <w:autoSpaceDN w:val="0"/>
        <w:adjustRightInd w:val="0"/>
        <w:ind w:left="9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T</w:t>
      </w:r>
      <w:r w:rsidR="00AA1D17" w:rsidRPr="009B4609">
        <w:rPr>
          <w:rFonts w:ascii="Times New Roman" w:eastAsia="Times New Roman" w:hAnsi="Times New Roman" w:cs="Times New Roman"/>
          <w:color w:val="000000"/>
          <w:sz w:val="28"/>
          <w:szCs w:val="28"/>
          <w:lang w:val="en-GB"/>
        </w:rPr>
        <w:t>he evaluation for her interview states areas of concerns in that she</w:t>
      </w:r>
      <w:r w:rsidRPr="009B4609">
        <w:rPr>
          <w:rFonts w:ascii="Times New Roman" w:eastAsia="Times New Roman" w:hAnsi="Times New Roman" w:cs="Times New Roman"/>
          <w:color w:val="000000"/>
          <w:sz w:val="28"/>
          <w:szCs w:val="28"/>
          <w:lang w:val="en-GB"/>
        </w:rPr>
        <w:t xml:space="preserve"> (the applicant) </w:t>
      </w:r>
      <w:r w:rsidR="00AA1D17" w:rsidRPr="009B4609">
        <w:rPr>
          <w:rFonts w:ascii="Times New Roman" w:eastAsia="Times New Roman" w:hAnsi="Times New Roman" w:cs="Times New Roman"/>
          <w:color w:val="000000"/>
          <w:sz w:val="28"/>
          <w:szCs w:val="28"/>
          <w:lang w:val="en-GB"/>
        </w:rPr>
        <w:t>appeared not genuine, had limited Human Resources, Industrial Relations and Commercial Administration knowledge.</w:t>
      </w:r>
      <w:r w:rsidRPr="009B4609">
        <w:rPr>
          <w:rFonts w:ascii="Times New Roman" w:eastAsia="Times New Roman" w:hAnsi="Times New Roman" w:cs="Times New Roman"/>
          <w:color w:val="000000"/>
          <w:sz w:val="28"/>
          <w:szCs w:val="28"/>
          <w:lang w:val="en-GB"/>
        </w:rPr>
        <w:t xml:space="preserve">This is supported by the fact that the </w:t>
      </w:r>
      <w:r w:rsidR="00A12356">
        <w:rPr>
          <w:rFonts w:ascii="Times New Roman" w:eastAsia="Times New Roman" w:hAnsi="Times New Roman" w:cs="Times New Roman"/>
          <w:color w:val="000000"/>
          <w:sz w:val="28"/>
          <w:szCs w:val="28"/>
          <w:lang w:val="en-GB"/>
        </w:rPr>
        <w:t>C</w:t>
      </w:r>
      <w:r w:rsidR="00B548AF">
        <w:rPr>
          <w:rFonts w:ascii="Times New Roman" w:eastAsia="Times New Roman" w:hAnsi="Times New Roman" w:cs="Times New Roman"/>
          <w:color w:val="000000"/>
          <w:sz w:val="28"/>
          <w:szCs w:val="28"/>
          <w:lang w:val="en-GB"/>
        </w:rPr>
        <w:t xml:space="preserve">hief Executive Officer </w:t>
      </w:r>
      <w:r w:rsidRPr="009B4609">
        <w:rPr>
          <w:rFonts w:ascii="Times New Roman" w:eastAsia="Times New Roman" w:hAnsi="Times New Roman" w:cs="Times New Roman"/>
          <w:color w:val="000000"/>
          <w:sz w:val="28"/>
          <w:szCs w:val="28"/>
          <w:lang w:val="en-GB"/>
        </w:rPr>
        <w:t>indicated on her application during the interview that she was not always truthfulyet she was offered employment</w:t>
      </w:r>
      <w:r w:rsidRPr="009B4609">
        <w:rPr>
          <w:rFonts w:ascii="Times New Roman" w:eastAsia="Times New Roman" w:hAnsi="Times New Roman" w:cs="Times New Roman"/>
          <w:b/>
          <w:color w:val="000000"/>
          <w:sz w:val="28"/>
          <w:szCs w:val="28"/>
          <w:lang w:val="en-GB"/>
        </w:rPr>
        <w:t xml:space="preserve">. </w:t>
      </w:r>
      <w:r w:rsidR="003955C8" w:rsidRPr="008153A7">
        <w:rPr>
          <w:rFonts w:ascii="Times New Roman" w:eastAsia="Times New Roman" w:hAnsi="Times New Roman" w:cs="Times New Roman"/>
          <w:b/>
          <w:color w:val="000000"/>
          <w:sz w:val="28"/>
          <w:szCs w:val="28"/>
          <w:lang w:val="en-GB"/>
        </w:rPr>
        <w:t xml:space="preserve">Refer to </w:t>
      </w:r>
      <w:r w:rsidR="004466E7" w:rsidRPr="008153A7">
        <w:rPr>
          <w:rFonts w:ascii="Times New Roman" w:eastAsia="Times New Roman" w:hAnsi="Times New Roman" w:cs="Times New Roman"/>
          <w:b/>
          <w:color w:val="000000"/>
          <w:sz w:val="28"/>
          <w:szCs w:val="28"/>
          <w:lang w:val="en-GB"/>
        </w:rPr>
        <w:t>Exhibit</w:t>
      </w:r>
      <w:r w:rsidR="00066322">
        <w:rPr>
          <w:rFonts w:ascii="Times New Roman" w:eastAsia="Times New Roman" w:hAnsi="Times New Roman" w:cs="Times New Roman"/>
          <w:b/>
          <w:color w:val="000000"/>
          <w:sz w:val="28"/>
          <w:szCs w:val="28"/>
          <w:lang w:val="en-GB"/>
        </w:rPr>
        <w:t>6</w:t>
      </w:r>
      <w:r w:rsidR="000829C9">
        <w:rPr>
          <w:rFonts w:ascii="Times New Roman" w:eastAsia="Times New Roman" w:hAnsi="Times New Roman" w:cs="Times New Roman"/>
          <w:b/>
          <w:color w:val="000000"/>
          <w:sz w:val="28"/>
          <w:szCs w:val="28"/>
          <w:lang w:val="en-GB"/>
        </w:rPr>
        <w:t>.</w:t>
      </w:r>
    </w:p>
    <w:p w:rsidR="00F10267" w:rsidRDefault="00F10267" w:rsidP="00924DCA">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p>
    <w:p w:rsidR="00066322" w:rsidRDefault="00DD697D" w:rsidP="00924DCA">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Deputy Manager – Airport Operations who was the Senior Personnel Officer at the time of the interview served as one of the panellists. He explained the reason a background check was not done on the applicant was because the </w:t>
      </w:r>
      <w:r w:rsidR="00B430FD">
        <w:rPr>
          <w:rFonts w:ascii="Times New Roman" w:eastAsia="Times New Roman" w:hAnsi="Times New Roman" w:cs="Times New Roman"/>
          <w:color w:val="000000"/>
          <w:sz w:val="28"/>
          <w:szCs w:val="28"/>
          <w:lang w:val="en-GB"/>
        </w:rPr>
        <w:t xml:space="preserve">former </w:t>
      </w:r>
      <w:r w:rsidRPr="009B4609">
        <w:rPr>
          <w:rFonts w:ascii="Times New Roman" w:eastAsia="Times New Roman" w:hAnsi="Times New Roman" w:cs="Times New Roman"/>
          <w:color w:val="000000"/>
          <w:sz w:val="28"/>
          <w:szCs w:val="28"/>
          <w:lang w:val="en-GB"/>
        </w:rPr>
        <w:t xml:space="preserve">Chairman of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Board influenced the decision to employ the applicant.</w:t>
      </w:r>
    </w:p>
    <w:p w:rsidR="00066322" w:rsidRDefault="00066322" w:rsidP="00924DCA">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p>
    <w:p w:rsidR="009105F6" w:rsidRDefault="00DD4792" w:rsidP="00924DCA">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r w:rsidRPr="00DD4792">
        <w:rPr>
          <w:rFonts w:ascii="Times New Roman" w:eastAsia="Times New Roman" w:hAnsi="Times New Roman" w:cs="Times New Roman"/>
          <w:color w:val="000000"/>
          <w:sz w:val="28"/>
          <w:szCs w:val="28"/>
          <w:lang w:val="en-GB"/>
        </w:rPr>
        <w:t xml:space="preserve">At the time of the Audit, </w:t>
      </w:r>
      <w:r w:rsidR="009105F6">
        <w:rPr>
          <w:rFonts w:ascii="Times New Roman" w:eastAsia="Times New Roman" w:hAnsi="Times New Roman" w:cs="Times New Roman"/>
          <w:color w:val="000000"/>
          <w:sz w:val="28"/>
          <w:szCs w:val="28"/>
          <w:lang w:val="en-GB"/>
        </w:rPr>
        <w:t xml:space="preserve">copies of certificates of the </w:t>
      </w:r>
      <w:r w:rsidR="009105F6" w:rsidRPr="00DD4792">
        <w:rPr>
          <w:rFonts w:ascii="Times New Roman" w:eastAsia="Times New Roman" w:hAnsi="Times New Roman" w:cs="Times New Roman"/>
          <w:color w:val="000000"/>
          <w:sz w:val="28"/>
          <w:szCs w:val="28"/>
          <w:lang w:val="en-GB"/>
        </w:rPr>
        <w:t xml:space="preserve">Manager, Commercial and Administration </w:t>
      </w:r>
      <w:r w:rsidR="009105F6">
        <w:rPr>
          <w:rFonts w:ascii="Times New Roman" w:eastAsia="Times New Roman" w:hAnsi="Times New Roman" w:cs="Times New Roman"/>
          <w:color w:val="000000"/>
          <w:sz w:val="28"/>
          <w:szCs w:val="28"/>
          <w:lang w:val="en-GB"/>
        </w:rPr>
        <w:t>were not in her personal file but original certificates were produced for audit verification when requested. Her ACCA</w:t>
      </w:r>
      <w:r w:rsidRPr="00DD4792">
        <w:rPr>
          <w:rFonts w:ascii="Times New Roman" w:eastAsia="Times New Roman" w:hAnsi="Times New Roman" w:cs="Times New Roman"/>
          <w:color w:val="000000"/>
          <w:sz w:val="28"/>
          <w:szCs w:val="28"/>
          <w:lang w:val="en-GB"/>
        </w:rPr>
        <w:t xml:space="preserve"> membership</w:t>
      </w:r>
      <w:r w:rsidR="009105F6">
        <w:rPr>
          <w:rFonts w:ascii="Times New Roman" w:eastAsia="Times New Roman" w:hAnsi="Times New Roman" w:cs="Times New Roman"/>
          <w:color w:val="000000"/>
          <w:sz w:val="28"/>
          <w:szCs w:val="28"/>
          <w:lang w:val="en-GB"/>
        </w:rPr>
        <w:t xml:space="preserve"> was not verified. It appears that</w:t>
      </w:r>
      <w:r w:rsidRPr="00DD4792">
        <w:rPr>
          <w:rFonts w:ascii="Times New Roman" w:eastAsia="Times New Roman" w:hAnsi="Times New Roman" w:cs="Times New Roman"/>
          <w:color w:val="000000"/>
          <w:sz w:val="28"/>
          <w:szCs w:val="28"/>
          <w:lang w:val="en-GB"/>
        </w:rPr>
        <w:t xml:space="preserve"> the Manager, Commercial and Administration </w:t>
      </w:r>
      <w:r w:rsidR="009105F6">
        <w:rPr>
          <w:rFonts w:ascii="Times New Roman" w:eastAsia="Times New Roman" w:hAnsi="Times New Roman" w:cs="Times New Roman"/>
          <w:color w:val="000000"/>
          <w:sz w:val="28"/>
          <w:szCs w:val="28"/>
          <w:lang w:val="en-GB"/>
        </w:rPr>
        <w:t>ha</w:t>
      </w:r>
      <w:r w:rsidR="000829C9">
        <w:rPr>
          <w:rFonts w:ascii="Times New Roman" w:eastAsia="Times New Roman" w:hAnsi="Times New Roman" w:cs="Times New Roman"/>
          <w:color w:val="000000"/>
          <w:sz w:val="28"/>
          <w:szCs w:val="28"/>
          <w:lang w:val="en-GB"/>
        </w:rPr>
        <w:t>ve</w:t>
      </w:r>
      <w:r w:rsidR="009105F6">
        <w:rPr>
          <w:rFonts w:ascii="Times New Roman" w:eastAsia="Times New Roman" w:hAnsi="Times New Roman" w:cs="Times New Roman"/>
          <w:color w:val="000000"/>
          <w:sz w:val="28"/>
          <w:szCs w:val="28"/>
          <w:lang w:val="en-GB"/>
        </w:rPr>
        <w:t xml:space="preserve"> since paid up her subscription.</w:t>
      </w:r>
    </w:p>
    <w:p w:rsidR="00F27A46" w:rsidRDefault="00F27A46" w:rsidP="00035677">
      <w:pPr>
        <w:widowControl w:val="0"/>
        <w:tabs>
          <w:tab w:val="left" w:pos="630"/>
        </w:tabs>
        <w:overflowPunct w:val="0"/>
        <w:autoSpaceDE w:val="0"/>
        <w:autoSpaceDN w:val="0"/>
        <w:adjustRightInd w:val="0"/>
        <w:ind w:firstLine="630"/>
        <w:rPr>
          <w:rFonts w:ascii="Times New Roman" w:eastAsia="Times New Roman" w:hAnsi="Times New Roman" w:cs="Times New Roman"/>
          <w:b/>
          <w:i/>
          <w:color w:val="000000"/>
          <w:sz w:val="28"/>
          <w:szCs w:val="28"/>
          <w:lang w:val="en-GB"/>
        </w:rPr>
      </w:pPr>
    </w:p>
    <w:p w:rsidR="00FC7F70" w:rsidRDefault="00FC7F70" w:rsidP="00035677">
      <w:pPr>
        <w:widowControl w:val="0"/>
        <w:tabs>
          <w:tab w:val="left" w:pos="630"/>
        </w:tabs>
        <w:overflowPunct w:val="0"/>
        <w:autoSpaceDE w:val="0"/>
        <w:autoSpaceDN w:val="0"/>
        <w:adjustRightInd w:val="0"/>
        <w:ind w:firstLine="630"/>
        <w:rPr>
          <w:rFonts w:ascii="Times New Roman" w:eastAsia="Times New Roman" w:hAnsi="Times New Roman" w:cs="Times New Roman"/>
          <w:b/>
          <w:i/>
          <w:color w:val="000000"/>
          <w:sz w:val="28"/>
          <w:szCs w:val="28"/>
          <w:lang w:val="en-GB"/>
        </w:rPr>
      </w:pPr>
    </w:p>
    <w:p w:rsidR="00FC7F70" w:rsidRDefault="00FC7F70" w:rsidP="00035677">
      <w:pPr>
        <w:widowControl w:val="0"/>
        <w:tabs>
          <w:tab w:val="left" w:pos="630"/>
        </w:tabs>
        <w:overflowPunct w:val="0"/>
        <w:autoSpaceDE w:val="0"/>
        <w:autoSpaceDN w:val="0"/>
        <w:adjustRightInd w:val="0"/>
        <w:ind w:firstLine="630"/>
        <w:rPr>
          <w:rFonts w:ascii="Times New Roman" w:eastAsia="Times New Roman" w:hAnsi="Times New Roman" w:cs="Times New Roman"/>
          <w:b/>
          <w:i/>
          <w:color w:val="000000"/>
          <w:sz w:val="28"/>
          <w:szCs w:val="28"/>
          <w:lang w:val="en-GB"/>
        </w:rPr>
      </w:pPr>
    </w:p>
    <w:p w:rsidR="00FC7F70" w:rsidRDefault="00FC7F70" w:rsidP="00035677">
      <w:pPr>
        <w:widowControl w:val="0"/>
        <w:tabs>
          <w:tab w:val="left" w:pos="630"/>
        </w:tabs>
        <w:overflowPunct w:val="0"/>
        <w:autoSpaceDE w:val="0"/>
        <w:autoSpaceDN w:val="0"/>
        <w:adjustRightInd w:val="0"/>
        <w:ind w:firstLine="630"/>
        <w:rPr>
          <w:rFonts w:ascii="Times New Roman" w:eastAsia="Times New Roman" w:hAnsi="Times New Roman" w:cs="Times New Roman"/>
          <w:b/>
          <w:i/>
          <w:color w:val="000000"/>
          <w:sz w:val="28"/>
          <w:szCs w:val="28"/>
          <w:lang w:val="en-GB"/>
        </w:rPr>
      </w:pPr>
    </w:p>
    <w:p w:rsidR="00FC7F70" w:rsidRDefault="00FC7F70" w:rsidP="00035677">
      <w:pPr>
        <w:widowControl w:val="0"/>
        <w:tabs>
          <w:tab w:val="left" w:pos="630"/>
        </w:tabs>
        <w:overflowPunct w:val="0"/>
        <w:autoSpaceDE w:val="0"/>
        <w:autoSpaceDN w:val="0"/>
        <w:adjustRightInd w:val="0"/>
        <w:ind w:firstLine="630"/>
        <w:rPr>
          <w:rFonts w:ascii="Times New Roman" w:eastAsia="Times New Roman" w:hAnsi="Times New Roman" w:cs="Times New Roman"/>
          <w:b/>
          <w:i/>
          <w:color w:val="000000"/>
          <w:sz w:val="28"/>
          <w:szCs w:val="28"/>
          <w:lang w:val="en-GB"/>
        </w:rPr>
      </w:pPr>
    </w:p>
    <w:p w:rsidR="009E28A6" w:rsidRPr="00DD4792" w:rsidRDefault="00A13BC9" w:rsidP="00035677">
      <w:pPr>
        <w:widowControl w:val="0"/>
        <w:tabs>
          <w:tab w:val="left" w:pos="630"/>
        </w:tabs>
        <w:overflowPunct w:val="0"/>
        <w:autoSpaceDE w:val="0"/>
        <w:autoSpaceDN w:val="0"/>
        <w:adjustRightInd w:val="0"/>
        <w:ind w:firstLine="630"/>
        <w:rPr>
          <w:rFonts w:ascii="Times New Roman" w:eastAsia="Times New Roman" w:hAnsi="Times New Roman" w:cs="Times New Roman"/>
          <w:b/>
          <w:i/>
          <w:color w:val="000000"/>
          <w:sz w:val="28"/>
          <w:szCs w:val="28"/>
          <w:lang w:val="en-GB"/>
        </w:rPr>
      </w:pPr>
      <w:r w:rsidRPr="00DD4792">
        <w:rPr>
          <w:rFonts w:ascii="Times New Roman" w:eastAsia="Times New Roman" w:hAnsi="Times New Roman" w:cs="Times New Roman"/>
          <w:b/>
          <w:i/>
          <w:color w:val="000000"/>
          <w:sz w:val="28"/>
          <w:szCs w:val="28"/>
          <w:lang w:val="en-GB"/>
        </w:rPr>
        <w:lastRenderedPageBreak/>
        <w:t>Recommendations</w:t>
      </w:r>
    </w:p>
    <w:p w:rsidR="00A13BC9" w:rsidRPr="0053022F" w:rsidRDefault="00A13BC9" w:rsidP="009E28A6">
      <w:pPr>
        <w:widowControl w:val="0"/>
        <w:tabs>
          <w:tab w:val="left" w:pos="630"/>
        </w:tabs>
        <w:overflowPunct w:val="0"/>
        <w:autoSpaceDE w:val="0"/>
        <w:autoSpaceDN w:val="0"/>
        <w:adjustRightInd w:val="0"/>
        <w:rPr>
          <w:rFonts w:ascii="Times New Roman" w:eastAsia="Times New Roman" w:hAnsi="Times New Roman" w:cs="Times New Roman"/>
          <w:b/>
          <w:i/>
          <w:color w:val="000000"/>
          <w:sz w:val="28"/>
          <w:szCs w:val="28"/>
          <w:lang w:val="en-GB"/>
        </w:rPr>
      </w:pPr>
    </w:p>
    <w:p w:rsidR="00851AAD" w:rsidRDefault="00A12356" w:rsidP="00425D09">
      <w:pPr>
        <w:pStyle w:val="ListParagraph"/>
        <w:widowControl w:val="0"/>
        <w:numPr>
          <w:ilvl w:val="0"/>
          <w:numId w:val="36"/>
        </w:numPr>
        <w:tabs>
          <w:tab w:val="left" w:pos="630"/>
        </w:tabs>
        <w:overflowPunct w:val="0"/>
        <w:autoSpaceDE w:val="0"/>
        <w:autoSpaceDN w:val="0"/>
        <w:adjustRightInd w:val="0"/>
        <w:ind w:left="1080"/>
        <w:rPr>
          <w:rFonts w:ascii="Times New Roman" w:eastAsia="Times New Roman" w:hAnsi="Times New Roman" w:cs="Times New Roman"/>
          <w:b/>
          <w:i/>
          <w:color w:val="000000"/>
          <w:sz w:val="28"/>
          <w:szCs w:val="28"/>
          <w:lang w:val="en-GB"/>
        </w:rPr>
      </w:pPr>
      <w:r w:rsidRPr="0053022F">
        <w:rPr>
          <w:rFonts w:ascii="Times New Roman" w:eastAsia="Times New Roman" w:hAnsi="Times New Roman" w:cs="Times New Roman"/>
          <w:b/>
          <w:i/>
          <w:color w:val="000000"/>
          <w:sz w:val="28"/>
          <w:szCs w:val="28"/>
          <w:lang w:val="en-GB"/>
        </w:rPr>
        <w:t>Chief Executive Officer</w:t>
      </w:r>
      <w:r w:rsidR="00851AAD" w:rsidRPr="0053022F">
        <w:rPr>
          <w:rFonts w:ascii="Times New Roman" w:eastAsia="Times New Roman" w:hAnsi="Times New Roman" w:cs="Times New Roman"/>
          <w:b/>
          <w:i/>
          <w:color w:val="000000"/>
          <w:sz w:val="28"/>
          <w:szCs w:val="28"/>
          <w:lang w:val="en-GB"/>
        </w:rPr>
        <w:t>to explain the reason he wrote on the applicant’s CV ‘was not always truthful’ and still agreed to offer her employment in a senior position</w:t>
      </w:r>
      <w:r w:rsidR="00184C20" w:rsidRPr="0053022F">
        <w:rPr>
          <w:rFonts w:ascii="Times New Roman" w:eastAsia="Times New Roman" w:hAnsi="Times New Roman" w:cs="Times New Roman"/>
          <w:b/>
          <w:i/>
          <w:color w:val="000000"/>
          <w:sz w:val="28"/>
          <w:szCs w:val="28"/>
          <w:lang w:val="en-GB"/>
        </w:rPr>
        <w:t xml:space="preserve"> in the Corporation</w:t>
      </w:r>
      <w:r w:rsidR="00851AAD" w:rsidRPr="0053022F">
        <w:rPr>
          <w:rFonts w:ascii="Times New Roman" w:eastAsia="Times New Roman" w:hAnsi="Times New Roman" w:cs="Times New Roman"/>
          <w:b/>
          <w:i/>
          <w:color w:val="000000"/>
          <w:sz w:val="28"/>
          <w:szCs w:val="28"/>
          <w:lang w:val="en-GB"/>
        </w:rPr>
        <w:t>.</w:t>
      </w:r>
    </w:p>
    <w:p w:rsidR="00DF5FF6" w:rsidRPr="00DF5FF6" w:rsidRDefault="00DF5FF6" w:rsidP="00066322">
      <w:pPr>
        <w:widowControl w:val="0"/>
        <w:tabs>
          <w:tab w:val="left" w:pos="630"/>
        </w:tabs>
        <w:overflowPunct w:val="0"/>
        <w:autoSpaceDE w:val="0"/>
        <w:autoSpaceDN w:val="0"/>
        <w:adjustRightInd w:val="0"/>
        <w:ind w:left="1080" w:hanging="585"/>
        <w:rPr>
          <w:rFonts w:ascii="Times New Roman" w:eastAsia="Times New Roman" w:hAnsi="Times New Roman" w:cs="Times New Roman"/>
          <w:b/>
          <w:i/>
          <w:color w:val="000000"/>
          <w:sz w:val="28"/>
          <w:szCs w:val="28"/>
          <w:lang w:val="en-GB"/>
        </w:rPr>
      </w:pPr>
    </w:p>
    <w:p w:rsidR="00CE2014" w:rsidRPr="0053022F" w:rsidRDefault="00CA5DAF" w:rsidP="00425D09">
      <w:pPr>
        <w:pStyle w:val="ListParagraph"/>
        <w:widowControl w:val="0"/>
        <w:numPr>
          <w:ilvl w:val="0"/>
          <w:numId w:val="36"/>
        </w:numPr>
        <w:tabs>
          <w:tab w:val="left" w:pos="630"/>
        </w:tabs>
        <w:overflowPunct w:val="0"/>
        <w:autoSpaceDE w:val="0"/>
        <w:autoSpaceDN w:val="0"/>
        <w:adjustRightInd w:val="0"/>
        <w:ind w:left="1080"/>
        <w:rPr>
          <w:rFonts w:ascii="Times New Roman" w:eastAsia="Times New Roman" w:hAnsi="Times New Roman" w:cs="Times New Roman"/>
          <w:b/>
          <w:i/>
          <w:color w:val="000000"/>
          <w:sz w:val="28"/>
          <w:szCs w:val="28"/>
          <w:lang w:val="en-GB"/>
        </w:rPr>
      </w:pPr>
      <w:r w:rsidRPr="0053022F">
        <w:rPr>
          <w:rFonts w:ascii="Times New Roman" w:eastAsia="Times New Roman" w:hAnsi="Times New Roman" w:cs="Times New Roman"/>
          <w:b/>
          <w:i/>
          <w:color w:val="000000"/>
          <w:sz w:val="28"/>
          <w:szCs w:val="28"/>
          <w:lang w:val="en-GB"/>
        </w:rPr>
        <w:t>Good governance is encouraged for employment of all categories of staff. The evaluation criteria should be according to the terms of reference and not favouritism.</w:t>
      </w:r>
    </w:p>
    <w:p w:rsidR="00635BB1" w:rsidRPr="0053022F" w:rsidRDefault="00635BB1" w:rsidP="00066322">
      <w:pPr>
        <w:widowControl w:val="0"/>
        <w:tabs>
          <w:tab w:val="left" w:pos="630"/>
        </w:tabs>
        <w:overflowPunct w:val="0"/>
        <w:autoSpaceDE w:val="0"/>
        <w:autoSpaceDN w:val="0"/>
        <w:adjustRightInd w:val="0"/>
        <w:ind w:left="1080" w:hanging="585"/>
        <w:rPr>
          <w:rFonts w:ascii="Times New Roman" w:eastAsia="Times New Roman" w:hAnsi="Times New Roman" w:cs="Times New Roman"/>
          <w:b/>
          <w:i/>
          <w:color w:val="000000"/>
          <w:sz w:val="28"/>
          <w:szCs w:val="28"/>
          <w:lang w:val="en-GB"/>
        </w:rPr>
      </w:pPr>
    </w:p>
    <w:p w:rsidR="00596FC1" w:rsidRDefault="00CA5DAF" w:rsidP="00425D09">
      <w:pPr>
        <w:pStyle w:val="ListParagraph"/>
        <w:widowControl w:val="0"/>
        <w:numPr>
          <w:ilvl w:val="0"/>
          <w:numId w:val="36"/>
        </w:numPr>
        <w:tabs>
          <w:tab w:val="left" w:pos="630"/>
        </w:tabs>
        <w:overflowPunct w:val="0"/>
        <w:autoSpaceDE w:val="0"/>
        <w:autoSpaceDN w:val="0"/>
        <w:adjustRightInd w:val="0"/>
        <w:ind w:left="1080"/>
        <w:rPr>
          <w:rFonts w:ascii="Times New Roman" w:eastAsia="Times New Roman" w:hAnsi="Times New Roman" w:cs="Times New Roman"/>
          <w:b/>
          <w:i/>
          <w:color w:val="000000"/>
          <w:sz w:val="28"/>
          <w:szCs w:val="28"/>
          <w:lang w:val="en-GB"/>
        </w:rPr>
      </w:pPr>
      <w:r w:rsidRPr="0053022F">
        <w:rPr>
          <w:rFonts w:ascii="Times New Roman" w:eastAsia="Times New Roman" w:hAnsi="Times New Roman" w:cs="Times New Roman"/>
          <w:b/>
          <w:i/>
          <w:color w:val="000000"/>
          <w:sz w:val="28"/>
          <w:szCs w:val="28"/>
          <w:lang w:val="en-GB"/>
        </w:rPr>
        <w:t>Applicants who are found to be dishonest at interviews should be immediately be apprised of their dishonesty and the interviews to be discontinued.</w:t>
      </w:r>
    </w:p>
    <w:p w:rsidR="00CE2014" w:rsidRPr="00596FC1" w:rsidRDefault="00CE2014" w:rsidP="00596FC1">
      <w:pPr>
        <w:widowControl w:val="0"/>
        <w:tabs>
          <w:tab w:val="left" w:pos="630"/>
        </w:tabs>
        <w:overflowPunct w:val="0"/>
        <w:autoSpaceDE w:val="0"/>
        <w:autoSpaceDN w:val="0"/>
        <w:adjustRightInd w:val="0"/>
        <w:rPr>
          <w:rFonts w:ascii="Times New Roman" w:eastAsia="Times New Roman" w:hAnsi="Times New Roman" w:cs="Times New Roman"/>
          <w:b/>
          <w:i/>
          <w:color w:val="000000"/>
          <w:sz w:val="28"/>
          <w:szCs w:val="28"/>
          <w:lang w:val="en-GB"/>
        </w:rPr>
      </w:pPr>
    </w:p>
    <w:p w:rsidR="00CE2014" w:rsidRDefault="00AC5898" w:rsidP="00425D09">
      <w:pPr>
        <w:pStyle w:val="ListParagraph"/>
        <w:widowControl w:val="0"/>
        <w:numPr>
          <w:ilvl w:val="0"/>
          <w:numId w:val="36"/>
        </w:numPr>
        <w:tabs>
          <w:tab w:val="left" w:pos="630"/>
        </w:tabs>
        <w:overflowPunct w:val="0"/>
        <w:autoSpaceDE w:val="0"/>
        <w:autoSpaceDN w:val="0"/>
        <w:adjustRightInd w:val="0"/>
        <w:ind w:left="1080"/>
        <w:rPr>
          <w:rFonts w:ascii="Times New Roman" w:eastAsia="Times New Roman" w:hAnsi="Times New Roman" w:cs="Times New Roman"/>
          <w:b/>
          <w:i/>
          <w:color w:val="000000"/>
          <w:sz w:val="28"/>
          <w:szCs w:val="28"/>
          <w:lang w:val="en-GB"/>
        </w:rPr>
      </w:pPr>
      <w:r w:rsidRPr="0053022F">
        <w:rPr>
          <w:rFonts w:ascii="Times New Roman" w:eastAsia="Times New Roman" w:hAnsi="Times New Roman" w:cs="Times New Roman"/>
          <w:b/>
          <w:i/>
          <w:color w:val="000000"/>
          <w:sz w:val="28"/>
          <w:szCs w:val="28"/>
          <w:lang w:val="en-GB"/>
        </w:rPr>
        <w:t xml:space="preserve">Referencesfrom </w:t>
      </w:r>
      <w:r w:rsidR="00FE3A2B">
        <w:rPr>
          <w:rFonts w:ascii="Times New Roman" w:eastAsia="Times New Roman" w:hAnsi="Times New Roman" w:cs="Times New Roman"/>
          <w:b/>
          <w:i/>
          <w:color w:val="000000"/>
          <w:sz w:val="28"/>
          <w:szCs w:val="28"/>
          <w:lang w:val="en-GB"/>
        </w:rPr>
        <w:t xml:space="preserve">previous </w:t>
      </w:r>
      <w:r w:rsidR="00142962" w:rsidRPr="0053022F">
        <w:rPr>
          <w:rFonts w:ascii="Times New Roman" w:eastAsia="Times New Roman" w:hAnsi="Times New Roman" w:cs="Times New Roman"/>
          <w:b/>
          <w:i/>
          <w:color w:val="000000"/>
          <w:sz w:val="28"/>
          <w:szCs w:val="28"/>
          <w:lang w:val="en-GB"/>
        </w:rPr>
        <w:t>employe</w:t>
      </w:r>
      <w:r w:rsidR="00FE3A2B">
        <w:rPr>
          <w:rFonts w:ascii="Times New Roman" w:eastAsia="Times New Roman" w:hAnsi="Times New Roman" w:cs="Times New Roman"/>
          <w:b/>
          <w:i/>
          <w:color w:val="000000"/>
          <w:sz w:val="28"/>
          <w:szCs w:val="28"/>
          <w:lang w:val="en-GB"/>
        </w:rPr>
        <w:t>rs</w:t>
      </w:r>
      <w:r w:rsidRPr="0053022F">
        <w:rPr>
          <w:rFonts w:ascii="Times New Roman" w:eastAsia="Times New Roman" w:hAnsi="Times New Roman" w:cs="Times New Roman"/>
          <w:b/>
          <w:i/>
          <w:color w:val="000000"/>
          <w:sz w:val="28"/>
          <w:szCs w:val="28"/>
          <w:lang w:val="en-GB"/>
        </w:rPr>
        <w:t>to be requested prior to employment</w:t>
      </w:r>
      <w:r w:rsidR="00FE3A2B">
        <w:rPr>
          <w:rFonts w:ascii="Times New Roman" w:eastAsia="Times New Roman" w:hAnsi="Times New Roman" w:cs="Times New Roman"/>
          <w:b/>
          <w:i/>
          <w:color w:val="000000"/>
          <w:sz w:val="28"/>
          <w:szCs w:val="28"/>
          <w:lang w:val="en-GB"/>
        </w:rPr>
        <w:t xml:space="preserve"> for all categories of employees</w:t>
      </w:r>
      <w:r w:rsidRPr="0053022F">
        <w:rPr>
          <w:rFonts w:ascii="Times New Roman" w:eastAsia="Times New Roman" w:hAnsi="Times New Roman" w:cs="Times New Roman"/>
          <w:b/>
          <w:i/>
          <w:color w:val="000000"/>
          <w:sz w:val="28"/>
          <w:szCs w:val="28"/>
          <w:lang w:val="en-GB"/>
        </w:rPr>
        <w:t>.</w:t>
      </w:r>
    </w:p>
    <w:p w:rsidR="0082533A" w:rsidRPr="0082533A" w:rsidRDefault="0082533A" w:rsidP="0082533A">
      <w:pPr>
        <w:pStyle w:val="ListParagraph"/>
        <w:rPr>
          <w:rFonts w:ascii="Times New Roman" w:eastAsia="Times New Roman" w:hAnsi="Times New Roman" w:cs="Times New Roman"/>
          <w:b/>
          <w:i/>
          <w:color w:val="000000"/>
          <w:sz w:val="28"/>
          <w:szCs w:val="28"/>
          <w:lang w:val="en-GB"/>
        </w:rPr>
      </w:pPr>
    </w:p>
    <w:p w:rsidR="0082533A" w:rsidRDefault="0082533A" w:rsidP="00425D09">
      <w:pPr>
        <w:pStyle w:val="ListParagraph"/>
        <w:widowControl w:val="0"/>
        <w:numPr>
          <w:ilvl w:val="0"/>
          <w:numId w:val="36"/>
        </w:numPr>
        <w:tabs>
          <w:tab w:val="left" w:pos="630"/>
        </w:tabs>
        <w:overflowPunct w:val="0"/>
        <w:autoSpaceDE w:val="0"/>
        <w:autoSpaceDN w:val="0"/>
        <w:adjustRightInd w:val="0"/>
        <w:ind w:left="1080"/>
        <w:rPr>
          <w:rFonts w:ascii="Times New Roman" w:eastAsia="Times New Roman" w:hAnsi="Times New Roman" w:cs="Times New Roman"/>
          <w:b/>
          <w:i/>
          <w:color w:val="000000"/>
          <w:sz w:val="28"/>
          <w:szCs w:val="28"/>
          <w:lang w:val="en-GB"/>
        </w:rPr>
      </w:pPr>
      <w:r w:rsidRPr="006B7E41">
        <w:rPr>
          <w:rFonts w:ascii="Times New Roman" w:eastAsia="Times New Roman" w:hAnsi="Times New Roman" w:cs="Times New Roman"/>
          <w:b/>
          <w:i/>
          <w:color w:val="000000"/>
          <w:sz w:val="28"/>
          <w:szCs w:val="28"/>
          <w:lang w:val="en-GB"/>
        </w:rPr>
        <w:t>The Manager, Commercial and Administration</w:t>
      </w:r>
      <w:r>
        <w:rPr>
          <w:rFonts w:ascii="Times New Roman" w:eastAsia="Times New Roman" w:hAnsi="Times New Roman" w:cs="Times New Roman"/>
          <w:b/>
          <w:i/>
          <w:color w:val="000000"/>
          <w:sz w:val="28"/>
          <w:szCs w:val="28"/>
          <w:lang w:val="en-GB"/>
        </w:rPr>
        <w:t xml:space="preserve"> to explain why she did not inform the management of CJIAC that she was required to give three (3) months’ notice to her present employer at that time</w:t>
      </w:r>
      <w:r w:rsidR="007A7AD6">
        <w:rPr>
          <w:rFonts w:ascii="Times New Roman" w:eastAsia="Times New Roman" w:hAnsi="Times New Roman" w:cs="Times New Roman"/>
          <w:b/>
          <w:i/>
          <w:color w:val="000000"/>
          <w:sz w:val="28"/>
          <w:szCs w:val="28"/>
          <w:lang w:val="en-GB"/>
        </w:rPr>
        <w:t xml:space="preserve"> of accepting the job offer.</w:t>
      </w:r>
    </w:p>
    <w:p w:rsidR="00C97850" w:rsidRPr="00C97850" w:rsidRDefault="00C97850" w:rsidP="00C97850">
      <w:pPr>
        <w:pStyle w:val="ListParagraph"/>
        <w:rPr>
          <w:rFonts w:ascii="Times New Roman" w:eastAsia="Times New Roman" w:hAnsi="Times New Roman" w:cs="Times New Roman"/>
          <w:b/>
          <w:i/>
          <w:color w:val="000000"/>
          <w:sz w:val="28"/>
          <w:szCs w:val="28"/>
          <w:lang w:val="en-GB"/>
        </w:rPr>
      </w:pPr>
    </w:p>
    <w:p w:rsidR="00AC5898" w:rsidRDefault="00AC5898" w:rsidP="00425D09">
      <w:pPr>
        <w:pStyle w:val="ListParagraph"/>
        <w:widowControl w:val="0"/>
        <w:numPr>
          <w:ilvl w:val="0"/>
          <w:numId w:val="36"/>
        </w:numPr>
        <w:tabs>
          <w:tab w:val="left" w:pos="630"/>
        </w:tabs>
        <w:overflowPunct w:val="0"/>
        <w:autoSpaceDE w:val="0"/>
        <w:autoSpaceDN w:val="0"/>
        <w:adjustRightInd w:val="0"/>
        <w:ind w:left="1080"/>
        <w:rPr>
          <w:rFonts w:ascii="Times New Roman" w:eastAsia="Times New Roman" w:hAnsi="Times New Roman" w:cs="Times New Roman"/>
          <w:b/>
          <w:i/>
          <w:color w:val="000000"/>
          <w:sz w:val="28"/>
          <w:szCs w:val="28"/>
          <w:lang w:val="en-GB"/>
        </w:rPr>
      </w:pPr>
      <w:r w:rsidRPr="0053022F">
        <w:rPr>
          <w:rFonts w:ascii="Times New Roman" w:eastAsia="Times New Roman" w:hAnsi="Times New Roman" w:cs="Times New Roman"/>
          <w:b/>
          <w:i/>
          <w:color w:val="000000"/>
          <w:sz w:val="28"/>
          <w:szCs w:val="28"/>
          <w:lang w:val="en-GB"/>
        </w:rPr>
        <w:t>Original certificates to be verified by the Human Resources Department and copies to be kept in personal file.</w:t>
      </w:r>
    </w:p>
    <w:p w:rsidR="009105F6" w:rsidRPr="009105F6" w:rsidRDefault="009105F6" w:rsidP="00066322">
      <w:pPr>
        <w:pStyle w:val="ListParagraph"/>
        <w:ind w:left="1080" w:hanging="585"/>
        <w:rPr>
          <w:rFonts w:ascii="Times New Roman" w:eastAsia="Times New Roman" w:hAnsi="Times New Roman" w:cs="Times New Roman"/>
          <w:b/>
          <w:i/>
          <w:color w:val="000000"/>
          <w:sz w:val="28"/>
          <w:szCs w:val="28"/>
          <w:lang w:val="en-GB"/>
        </w:rPr>
      </w:pPr>
    </w:p>
    <w:p w:rsidR="00FE3A2B" w:rsidRDefault="009105F6" w:rsidP="00425D09">
      <w:pPr>
        <w:pStyle w:val="ListParagraph"/>
        <w:widowControl w:val="0"/>
        <w:numPr>
          <w:ilvl w:val="0"/>
          <w:numId w:val="36"/>
        </w:numPr>
        <w:tabs>
          <w:tab w:val="left" w:pos="630"/>
        </w:tabs>
        <w:overflowPunct w:val="0"/>
        <w:autoSpaceDE w:val="0"/>
        <w:autoSpaceDN w:val="0"/>
        <w:adjustRightInd w:val="0"/>
        <w:ind w:left="1080"/>
        <w:rPr>
          <w:rFonts w:ascii="Times New Roman" w:eastAsia="Times New Roman" w:hAnsi="Times New Roman" w:cs="Times New Roman"/>
          <w:b/>
          <w:i/>
          <w:color w:val="000000"/>
          <w:sz w:val="28"/>
          <w:szCs w:val="28"/>
          <w:lang w:val="en-GB"/>
        </w:rPr>
      </w:pPr>
      <w:r w:rsidRPr="006B7E41">
        <w:rPr>
          <w:rFonts w:ascii="Times New Roman" w:eastAsia="Times New Roman" w:hAnsi="Times New Roman" w:cs="Times New Roman"/>
          <w:b/>
          <w:i/>
          <w:color w:val="000000"/>
          <w:sz w:val="28"/>
          <w:szCs w:val="28"/>
          <w:lang w:val="en-GB"/>
        </w:rPr>
        <w:t>The Manager, Commercial and Administration to submit</w:t>
      </w:r>
      <w:r w:rsidR="00D33021">
        <w:rPr>
          <w:rFonts w:ascii="Times New Roman" w:eastAsia="Times New Roman" w:hAnsi="Times New Roman" w:cs="Times New Roman"/>
          <w:b/>
          <w:i/>
          <w:color w:val="000000"/>
          <w:sz w:val="28"/>
          <w:szCs w:val="28"/>
          <w:lang w:val="en-GB"/>
        </w:rPr>
        <w:t>receipt</w:t>
      </w:r>
      <w:r w:rsidR="006B7E41" w:rsidRPr="006B7E41">
        <w:rPr>
          <w:rFonts w:ascii="Times New Roman" w:eastAsia="Times New Roman" w:hAnsi="Times New Roman" w:cs="Times New Roman"/>
          <w:b/>
          <w:i/>
          <w:color w:val="000000"/>
          <w:sz w:val="28"/>
          <w:szCs w:val="28"/>
          <w:lang w:val="en-GB"/>
        </w:rPr>
        <w:t xml:space="preserve"> of </w:t>
      </w:r>
      <w:r w:rsidR="006B7E41">
        <w:rPr>
          <w:rFonts w:ascii="Times New Roman" w:eastAsia="Times New Roman" w:hAnsi="Times New Roman" w:cs="Times New Roman"/>
          <w:b/>
          <w:i/>
          <w:color w:val="000000"/>
          <w:sz w:val="28"/>
          <w:szCs w:val="28"/>
          <w:lang w:val="en-GB"/>
        </w:rPr>
        <w:t xml:space="preserve">last membership subscription.  </w:t>
      </w:r>
    </w:p>
    <w:p w:rsidR="00384FB1" w:rsidRPr="00384FB1" w:rsidRDefault="00384FB1" w:rsidP="00066322">
      <w:pPr>
        <w:pStyle w:val="ListParagraph"/>
        <w:ind w:left="1080" w:hanging="585"/>
        <w:rPr>
          <w:rFonts w:ascii="Times New Roman" w:eastAsia="Times New Roman" w:hAnsi="Times New Roman" w:cs="Times New Roman"/>
          <w:b/>
          <w:i/>
          <w:color w:val="000000"/>
          <w:sz w:val="28"/>
          <w:szCs w:val="28"/>
          <w:lang w:val="en-GB"/>
        </w:rPr>
      </w:pPr>
    </w:p>
    <w:p w:rsidR="00A13BC9" w:rsidRDefault="00AC5898" w:rsidP="00425D09">
      <w:pPr>
        <w:pStyle w:val="ListParagraph"/>
        <w:widowControl w:val="0"/>
        <w:numPr>
          <w:ilvl w:val="0"/>
          <w:numId w:val="36"/>
        </w:numPr>
        <w:tabs>
          <w:tab w:val="left" w:pos="630"/>
        </w:tabs>
        <w:overflowPunct w:val="0"/>
        <w:autoSpaceDE w:val="0"/>
        <w:autoSpaceDN w:val="0"/>
        <w:adjustRightInd w:val="0"/>
        <w:ind w:left="1080"/>
        <w:rPr>
          <w:rFonts w:ascii="Times New Roman" w:eastAsia="Times New Roman" w:hAnsi="Times New Roman" w:cs="Times New Roman"/>
          <w:b/>
          <w:i/>
          <w:color w:val="000000"/>
          <w:sz w:val="28"/>
          <w:szCs w:val="28"/>
          <w:lang w:val="en-GB"/>
        </w:rPr>
      </w:pPr>
      <w:r w:rsidRPr="0053022F">
        <w:rPr>
          <w:rFonts w:ascii="Times New Roman" w:eastAsia="Times New Roman" w:hAnsi="Times New Roman" w:cs="Times New Roman"/>
          <w:b/>
          <w:i/>
          <w:color w:val="000000"/>
          <w:sz w:val="28"/>
          <w:szCs w:val="28"/>
          <w:lang w:val="en-GB"/>
        </w:rPr>
        <w:t xml:space="preserve">All of the above was not done prior to the employment of </w:t>
      </w:r>
      <w:r w:rsidR="00A13BC9" w:rsidRPr="0053022F">
        <w:rPr>
          <w:rFonts w:ascii="Times New Roman" w:eastAsia="Times New Roman" w:hAnsi="Times New Roman" w:cs="Times New Roman"/>
          <w:b/>
          <w:i/>
          <w:color w:val="000000"/>
          <w:sz w:val="28"/>
          <w:szCs w:val="28"/>
          <w:lang w:val="en-GB"/>
        </w:rPr>
        <w:t>the Manager, Commercial</w:t>
      </w:r>
      <w:r w:rsidR="003B0A46" w:rsidRPr="0053022F">
        <w:rPr>
          <w:rFonts w:ascii="Times New Roman" w:eastAsia="Times New Roman" w:hAnsi="Times New Roman" w:cs="Times New Roman"/>
          <w:b/>
          <w:i/>
          <w:color w:val="000000"/>
          <w:sz w:val="28"/>
          <w:szCs w:val="28"/>
          <w:lang w:val="en-GB"/>
        </w:rPr>
        <w:t xml:space="preserve"> and Administration</w:t>
      </w:r>
      <w:r w:rsidRPr="0053022F">
        <w:rPr>
          <w:rFonts w:ascii="Times New Roman" w:eastAsia="Times New Roman" w:hAnsi="Times New Roman" w:cs="Times New Roman"/>
          <w:b/>
          <w:i/>
          <w:color w:val="000000"/>
          <w:sz w:val="28"/>
          <w:szCs w:val="28"/>
          <w:lang w:val="en-GB"/>
        </w:rPr>
        <w:t xml:space="preserve">. In this regard if the new Board deems this necessary, </w:t>
      </w:r>
      <w:r w:rsidR="003B0A46" w:rsidRPr="0053022F">
        <w:rPr>
          <w:rFonts w:ascii="Times New Roman" w:eastAsia="Times New Roman" w:hAnsi="Times New Roman" w:cs="Times New Roman"/>
          <w:b/>
          <w:i/>
          <w:color w:val="000000"/>
          <w:sz w:val="28"/>
          <w:szCs w:val="28"/>
          <w:lang w:val="en-GB"/>
        </w:rPr>
        <w:t>her achievements for the past ten (10) years to be reviewed</w:t>
      </w:r>
      <w:r w:rsidRPr="0053022F">
        <w:rPr>
          <w:rFonts w:ascii="Times New Roman" w:eastAsia="Times New Roman" w:hAnsi="Times New Roman" w:cs="Times New Roman"/>
          <w:b/>
          <w:i/>
          <w:color w:val="000000"/>
          <w:sz w:val="28"/>
          <w:szCs w:val="28"/>
          <w:lang w:val="en-GB"/>
        </w:rPr>
        <w:t>.</w:t>
      </w:r>
    </w:p>
    <w:p w:rsidR="0082533A" w:rsidRPr="0082533A" w:rsidRDefault="0082533A" w:rsidP="0082533A">
      <w:pPr>
        <w:pStyle w:val="ListParagraph"/>
        <w:rPr>
          <w:rFonts w:ascii="Times New Roman" w:eastAsia="Times New Roman" w:hAnsi="Times New Roman" w:cs="Times New Roman"/>
          <w:b/>
          <w:i/>
          <w:color w:val="000000"/>
          <w:sz w:val="28"/>
          <w:szCs w:val="28"/>
          <w:lang w:val="en-GB"/>
        </w:rPr>
      </w:pPr>
    </w:p>
    <w:p w:rsidR="00F27A46" w:rsidRDefault="00F27A46" w:rsidP="00066322">
      <w:pPr>
        <w:pStyle w:val="ListParagraph"/>
        <w:ind w:left="1080" w:hanging="585"/>
        <w:rPr>
          <w:rFonts w:ascii="Times New Roman" w:eastAsia="Times New Roman" w:hAnsi="Times New Roman" w:cs="Times New Roman"/>
          <w:b/>
          <w:i/>
          <w:color w:val="000000"/>
          <w:sz w:val="28"/>
          <w:szCs w:val="28"/>
          <w:lang w:val="en-GB"/>
        </w:rPr>
      </w:pPr>
    </w:p>
    <w:p w:rsidR="00FC7F70" w:rsidRDefault="00FC7F70" w:rsidP="00066322">
      <w:pPr>
        <w:pStyle w:val="ListParagraph"/>
        <w:ind w:left="1080" w:hanging="585"/>
        <w:rPr>
          <w:rFonts w:ascii="Times New Roman" w:eastAsia="Times New Roman" w:hAnsi="Times New Roman" w:cs="Times New Roman"/>
          <w:b/>
          <w:i/>
          <w:color w:val="000000"/>
          <w:sz w:val="28"/>
          <w:szCs w:val="28"/>
          <w:lang w:val="en-GB"/>
        </w:rPr>
      </w:pPr>
    </w:p>
    <w:p w:rsidR="00FC7F70" w:rsidRDefault="00FC7F70" w:rsidP="00066322">
      <w:pPr>
        <w:pStyle w:val="ListParagraph"/>
        <w:ind w:left="1080" w:hanging="585"/>
        <w:rPr>
          <w:rFonts w:ascii="Times New Roman" w:eastAsia="Times New Roman" w:hAnsi="Times New Roman" w:cs="Times New Roman"/>
          <w:b/>
          <w:i/>
          <w:color w:val="000000"/>
          <w:sz w:val="28"/>
          <w:szCs w:val="28"/>
          <w:lang w:val="en-GB"/>
        </w:rPr>
      </w:pPr>
    </w:p>
    <w:p w:rsidR="00FC7F70" w:rsidRDefault="00FC7F70" w:rsidP="00066322">
      <w:pPr>
        <w:pStyle w:val="ListParagraph"/>
        <w:ind w:left="1080" w:hanging="585"/>
        <w:rPr>
          <w:rFonts w:ascii="Times New Roman" w:eastAsia="Times New Roman" w:hAnsi="Times New Roman" w:cs="Times New Roman"/>
          <w:b/>
          <w:i/>
          <w:color w:val="000000"/>
          <w:sz w:val="28"/>
          <w:szCs w:val="28"/>
          <w:lang w:val="en-GB"/>
        </w:rPr>
      </w:pPr>
    </w:p>
    <w:p w:rsidR="00FC7F70" w:rsidRDefault="00FC7F70" w:rsidP="00066322">
      <w:pPr>
        <w:pStyle w:val="ListParagraph"/>
        <w:ind w:left="1080" w:hanging="585"/>
        <w:rPr>
          <w:rFonts w:ascii="Times New Roman" w:eastAsia="Times New Roman" w:hAnsi="Times New Roman" w:cs="Times New Roman"/>
          <w:b/>
          <w:i/>
          <w:color w:val="000000"/>
          <w:sz w:val="28"/>
          <w:szCs w:val="28"/>
          <w:lang w:val="en-GB"/>
        </w:rPr>
      </w:pPr>
    </w:p>
    <w:p w:rsidR="00FC7F70" w:rsidRDefault="00FC7F70" w:rsidP="00066322">
      <w:pPr>
        <w:pStyle w:val="ListParagraph"/>
        <w:ind w:left="1080" w:hanging="585"/>
        <w:rPr>
          <w:rFonts w:ascii="Times New Roman" w:eastAsia="Times New Roman" w:hAnsi="Times New Roman" w:cs="Times New Roman"/>
          <w:b/>
          <w:i/>
          <w:color w:val="000000"/>
          <w:sz w:val="28"/>
          <w:szCs w:val="28"/>
          <w:lang w:val="en-GB"/>
        </w:rPr>
      </w:pPr>
    </w:p>
    <w:p w:rsidR="00FC7F70" w:rsidRDefault="00FC7F70" w:rsidP="00066322">
      <w:pPr>
        <w:pStyle w:val="ListParagraph"/>
        <w:ind w:left="1080" w:hanging="585"/>
        <w:rPr>
          <w:rFonts w:ascii="Times New Roman" w:eastAsia="Times New Roman" w:hAnsi="Times New Roman" w:cs="Times New Roman"/>
          <w:b/>
          <w:i/>
          <w:color w:val="000000"/>
          <w:sz w:val="28"/>
          <w:szCs w:val="28"/>
          <w:lang w:val="en-GB"/>
        </w:rPr>
      </w:pPr>
    </w:p>
    <w:p w:rsidR="00FC7F70" w:rsidRDefault="00FC7F70" w:rsidP="00066322">
      <w:pPr>
        <w:pStyle w:val="ListParagraph"/>
        <w:ind w:left="1080" w:hanging="585"/>
        <w:rPr>
          <w:rFonts w:ascii="Times New Roman" w:eastAsia="Times New Roman" w:hAnsi="Times New Roman" w:cs="Times New Roman"/>
          <w:b/>
          <w:i/>
          <w:color w:val="000000"/>
          <w:sz w:val="28"/>
          <w:szCs w:val="28"/>
          <w:lang w:val="en-GB"/>
        </w:rPr>
      </w:pPr>
    </w:p>
    <w:p w:rsidR="005A4DB8" w:rsidRPr="00035677" w:rsidRDefault="005A4DB8" w:rsidP="00425D09">
      <w:pPr>
        <w:pStyle w:val="ListParagraph"/>
        <w:numPr>
          <w:ilvl w:val="1"/>
          <w:numId w:val="81"/>
        </w:numPr>
        <w:rPr>
          <w:rFonts w:ascii="Times New Roman" w:eastAsia="Times New Roman" w:hAnsi="Times New Roman" w:cs="Times New Roman"/>
          <w:b/>
          <w:color w:val="000000"/>
          <w:sz w:val="28"/>
          <w:szCs w:val="28"/>
          <w:lang w:val="en-GB"/>
        </w:rPr>
      </w:pPr>
      <w:r w:rsidRPr="00035677">
        <w:rPr>
          <w:rFonts w:ascii="Times New Roman" w:eastAsia="Times New Roman" w:hAnsi="Times New Roman" w:cs="Times New Roman"/>
          <w:b/>
          <w:color w:val="000000"/>
          <w:sz w:val="28"/>
          <w:szCs w:val="28"/>
          <w:lang w:val="en-GB"/>
        </w:rPr>
        <w:lastRenderedPageBreak/>
        <w:t xml:space="preserve"> Several key positions not filled for over an average of six (6) years</w:t>
      </w:r>
    </w:p>
    <w:p w:rsidR="005A4DB8" w:rsidRPr="009B4609" w:rsidRDefault="005A4DB8" w:rsidP="005A4DB8">
      <w:pPr>
        <w:ind w:hanging="630"/>
        <w:rPr>
          <w:rFonts w:ascii="Times New Roman" w:eastAsia="Times New Roman" w:hAnsi="Times New Roman" w:cs="Times New Roman"/>
          <w:b/>
          <w:color w:val="000000"/>
          <w:sz w:val="28"/>
          <w:szCs w:val="28"/>
          <w:lang w:val="en-GB"/>
        </w:rPr>
      </w:pPr>
    </w:p>
    <w:p w:rsidR="006B7E41" w:rsidRPr="007A7AD6" w:rsidRDefault="005A4DB8" w:rsidP="00425D09">
      <w:pPr>
        <w:pStyle w:val="ListParagraph"/>
        <w:numPr>
          <w:ilvl w:val="0"/>
          <w:numId w:val="82"/>
        </w:numPr>
        <w:tabs>
          <w:tab w:val="left" w:pos="450"/>
          <w:tab w:val="left" w:pos="720"/>
        </w:tabs>
        <w:ind w:left="450" w:hanging="450"/>
        <w:rPr>
          <w:rFonts w:ascii="Times New Roman" w:eastAsia="Times New Roman" w:hAnsi="Times New Roman" w:cs="Times New Roman"/>
          <w:b/>
          <w:color w:val="000000"/>
          <w:sz w:val="28"/>
          <w:szCs w:val="28"/>
          <w:lang w:val="en-GB"/>
        </w:rPr>
      </w:pPr>
      <w:r w:rsidRPr="007A7AD6">
        <w:rPr>
          <w:rFonts w:ascii="Times New Roman" w:eastAsia="Times New Roman" w:hAnsi="Times New Roman" w:cs="Times New Roman"/>
          <w:color w:val="000000"/>
          <w:sz w:val="28"/>
          <w:szCs w:val="28"/>
          <w:lang w:val="en-GB"/>
        </w:rPr>
        <w:t xml:space="preserve">The Organization Structure does not have the right balance since there is a gap between the </w:t>
      </w:r>
      <w:r w:rsidR="00A12356" w:rsidRPr="007A7AD6">
        <w:rPr>
          <w:rFonts w:ascii="Times New Roman" w:eastAsia="Times New Roman" w:hAnsi="Times New Roman" w:cs="Times New Roman"/>
          <w:b/>
          <w:color w:val="000000"/>
          <w:sz w:val="28"/>
          <w:szCs w:val="28"/>
          <w:lang w:val="en-GB"/>
        </w:rPr>
        <w:t>Chief Executive Officer</w:t>
      </w:r>
      <w:r w:rsidRPr="007A7AD6">
        <w:rPr>
          <w:rFonts w:ascii="Times New Roman" w:eastAsia="Times New Roman" w:hAnsi="Times New Roman" w:cs="Times New Roman"/>
          <w:color w:val="000000"/>
          <w:sz w:val="28"/>
          <w:szCs w:val="28"/>
          <w:lang w:val="en-GB"/>
        </w:rPr>
        <w:t>(</w:t>
      </w:r>
      <w:r w:rsidR="00A12356" w:rsidRPr="007A7AD6">
        <w:rPr>
          <w:rFonts w:ascii="Times New Roman" w:eastAsia="Times New Roman" w:hAnsi="Times New Roman" w:cs="Times New Roman"/>
          <w:color w:val="000000"/>
          <w:sz w:val="28"/>
          <w:szCs w:val="28"/>
          <w:lang w:val="en-GB"/>
        </w:rPr>
        <w:t>C</w:t>
      </w:r>
      <w:r w:rsidR="0053022F" w:rsidRPr="007A7AD6">
        <w:rPr>
          <w:rFonts w:ascii="Times New Roman" w:eastAsia="Times New Roman" w:hAnsi="Times New Roman" w:cs="Times New Roman"/>
          <w:color w:val="000000"/>
          <w:sz w:val="28"/>
          <w:szCs w:val="28"/>
          <w:lang w:val="en-GB"/>
        </w:rPr>
        <w:t>EO</w:t>
      </w:r>
      <w:r w:rsidRPr="007A7AD6">
        <w:rPr>
          <w:rFonts w:ascii="Times New Roman" w:eastAsia="Times New Roman" w:hAnsi="Times New Roman" w:cs="Times New Roman"/>
          <w:color w:val="000000"/>
          <w:sz w:val="28"/>
          <w:szCs w:val="28"/>
          <w:lang w:val="en-GB"/>
        </w:rPr>
        <w:t xml:space="preserve">) who heads the Corporation and the next senior position being the </w:t>
      </w:r>
      <w:r w:rsidRPr="007A7AD6">
        <w:rPr>
          <w:rFonts w:ascii="Times New Roman" w:eastAsia="Times New Roman" w:hAnsi="Times New Roman" w:cs="Times New Roman"/>
          <w:b/>
          <w:color w:val="000000"/>
          <w:sz w:val="28"/>
          <w:szCs w:val="28"/>
          <w:lang w:val="en-GB"/>
        </w:rPr>
        <w:t>Manager, Commercial and Administration</w:t>
      </w:r>
      <w:r w:rsidRPr="007A7AD6">
        <w:rPr>
          <w:rFonts w:ascii="Times New Roman" w:eastAsia="Times New Roman" w:hAnsi="Times New Roman" w:cs="Times New Roman"/>
          <w:color w:val="000000"/>
          <w:sz w:val="28"/>
          <w:szCs w:val="28"/>
          <w:lang w:val="en-GB"/>
        </w:rPr>
        <w:t>.</w:t>
      </w:r>
      <w:r w:rsidR="006B7E41" w:rsidRPr="007A7AD6">
        <w:rPr>
          <w:rFonts w:ascii="Times New Roman" w:eastAsia="Times New Roman" w:hAnsi="Times New Roman" w:cs="Times New Roman"/>
          <w:b/>
          <w:color w:val="000000"/>
          <w:sz w:val="28"/>
          <w:szCs w:val="28"/>
          <w:lang w:val="en-GB"/>
        </w:rPr>
        <w:t xml:space="preserve">The Manager, Commercial and Administration </w:t>
      </w:r>
      <w:r w:rsidR="006B7E41" w:rsidRPr="007A7AD6">
        <w:rPr>
          <w:rFonts w:ascii="Times New Roman" w:eastAsia="Times New Roman" w:hAnsi="Times New Roman" w:cs="Times New Roman"/>
          <w:color w:val="000000"/>
          <w:sz w:val="28"/>
          <w:szCs w:val="28"/>
          <w:lang w:val="en-GB"/>
        </w:rPr>
        <w:t xml:space="preserve">have overall responsibility for the Human Resources Department, Finance Department and the Commercial Department. There is lack of controls since this one (1) person is in charge of three (3) departments. </w:t>
      </w:r>
      <w:r w:rsidR="006B7E41" w:rsidRPr="007A7AD6">
        <w:rPr>
          <w:rFonts w:ascii="Times New Roman" w:eastAsia="Times New Roman" w:hAnsi="Times New Roman" w:cs="Times New Roman"/>
          <w:b/>
          <w:color w:val="000000"/>
          <w:sz w:val="28"/>
          <w:szCs w:val="28"/>
          <w:lang w:val="en-GB"/>
        </w:rPr>
        <w:t>In addition this position also functions as the acting Chief Executive Officer when the Chief Executive Officer is off duty, Secretary of the CJIAC Tender Board Committee and a member on the Evaluation Committee.</w:t>
      </w:r>
    </w:p>
    <w:p w:rsidR="0082533A" w:rsidRPr="0082533A" w:rsidRDefault="0082533A" w:rsidP="0082533A">
      <w:pPr>
        <w:tabs>
          <w:tab w:val="left" w:pos="1170"/>
        </w:tabs>
        <w:rPr>
          <w:rFonts w:ascii="Times New Roman" w:eastAsia="Times New Roman" w:hAnsi="Times New Roman" w:cs="Times New Roman"/>
          <w:b/>
          <w:color w:val="000000"/>
          <w:sz w:val="28"/>
          <w:szCs w:val="28"/>
          <w:lang w:val="en-GB"/>
        </w:rPr>
      </w:pPr>
    </w:p>
    <w:p w:rsidR="001457CD" w:rsidRPr="009B4609" w:rsidRDefault="001457CD" w:rsidP="005A4DB8">
      <w:p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Management Response</w:t>
      </w:r>
    </w:p>
    <w:p w:rsidR="001457CD" w:rsidRPr="009B4609" w:rsidRDefault="001457CD" w:rsidP="005A4DB8">
      <w:pPr>
        <w:rPr>
          <w:rFonts w:ascii="Times New Roman" w:eastAsia="Times New Roman" w:hAnsi="Times New Roman" w:cs="Times New Roman"/>
          <w:b/>
          <w:color w:val="000000"/>
          <w:sz w:val="28"/>
          <w:szCs w:val="28"/>
          <w:lang w:val="en-GB"/>
        </w:rPr>
      </w:pPr>
    </w:p>
    <w:p w:rsidR="001457CD" w:rsidRDefault="001457CD" w:rsidP="00425D09">
      <w:pPr>
        <w:pStyle w:val="ListParagraph"/>
        <w:widowControl w:val="0"/>
        <w:numPr>
          <w:ilvl w:val="0"/>
          <w:numId w:val="57"/>
        </w:numPr>
        <w:tabs>
          <w:tab w:val="left" w:pos="630"/>
        </w:tabs>
        <w:overflowPunct w:val="0"/>
        <w:autoSpaceDE w:val="0"/>
        <w:autoSpaceDN w:val="0"/>
        <w:adjustRightInd w:val="0"/>
        <w:rPr>
          <w:rFonts w:ascii="Times New Roman" w:eastAsia="Times New Roman" w:hAnsi="Times New Roman" w:cs="Times New Roman"/>
          <w:color w:val="0070C0"/>
          <w:sz w:val="28"/>
          <w:szCs w:val="28"/>
          <w:lang w:val="en-GB"/>
        </w:rPr>
      </w:pPr>
      <w:r w:rsidRPr="004F0702">
        <w:rPr>
          <w:rFonts w:ascii="Times New Roman" w:eastAsia="Times New Roman" w:hAnsi="Times New Roman" w:cs="Times New Roman"/>
          <w:sz w:val="28"/>
          <w:szCs w:val="28"/>
          <w:lang w:val="en-GB"/>
        </w:rPr>
        <w:t>The Business Plan dated October 2001 was approved by the then Ministry of Public Works. There was no new Business or Strategic Plan since</w:t>
      </w:r>
      <w:r w:rsidRPr="004F0702">
        <w:rPr>
          <w:rFonts w:ascii="Times New Roman" w:eastAsia="Times New Roman" w:hAnsi="Times New Roman" w:cs="Times New Roman"/>
          <w:color w:val="0070C0"/>
          <w:sz w:val="28"/>
          <w:szCs w:val="28"/>
          <w:lang w:val="en-GB"/>
        </w:rPr>
        <w:t>.</w:t>
      </w:r>
    </w:p>
    <w:p w:rsidR="00066322" w:rsidRPr="00066322" w:rsidRDefault="00066322" w:rsidP="00066322">
      <w:pPr>
        <w:widowControl w:val="0"/>
        <w:tabs>
          <w:tab w:val="left" w:pos="630"/>
        </w:tabs>
        <w:overflowPunct w:val="0"/>
        <w:autoSpaceDE w:val="0"/>
        <w:autoSpaceDN w:val="0"/>
        <w:adjustRightInd w:val="0"/>
        <w:rPr>
          <w:rFonts w:ascii="Times New Roman" w:eastAsia="Times New Roman" w:hAnsi="Times New Roman" w:cs="Times New Roman"/>
          <w:color w:val="0070C0"/>
          <w:sz w:val="28"/>
          <w:szCs w:val="28"/>
          <w:lang w:val="en-GB"/>
        </w:rPr>
      </w:pPr>
    </w:p>
    <w:p w:rsidR="004F0702" w:rsidRPr="004F0702" w:rsidRDefault="004F0702" w:rsidP="00425D09">
      <w:pPr>
        <w:pStyle w:val="ListParagraph"/>
        <w:widowControl w:val="0"/>
        <w:numPr>
          <w:ilvl w:val="0"/>
          <w:numId w:val="57"/>
        </w:numPr>
        <w:tabs>
          <w:tab w:val="left" w:pos="630"/>
        </w:tabs>
        <w:overflowPunct w:val="0"/>
        <w:autoSpaceDE w:val="0"/>
        <w:autoSpaceDN w:val="0"/>
        <w:adjustRightInd w:val="0"/>
        <w:ind w:left="540" w:hanging="450"/>
        <w:rPr>
          <w:rFonts w:ascii="Times New Roman" w:eastAsia="Times New Roman" w:hAnsi="Times New Roman" w:cs="Times New Roman"/>
          <w:sz w:val="28"/>
          <w:szCs w:val="28"/>
          <w:lang w:val="en-GB"/>
        </w:rPr>
      </w:pPr>
      <w:r w:rsidRPr="004F0702">
        <w:rPr>
          <w:rFonts w:ascii="Times New Roman" w:eastAsia="Times New Roman" w:hAnsi="Times New Roman" w:cs="Times New Roman"/>
          <w:sz w:val="28"/>
          <w:szCs w:val="28"/>
          <w:lang w:val="en-GB"/>
        </w:rPr>
        <w:t>The Business Plan outlines that the Commercial &amp; Administrative Manager will be responsible for the areas of Finance, Human Resource and Commercial.</w:t>
      </w:r>
    </w:p>
    <w:p w:rsidR="004F0702" w:rsidRPr="0053022F" w:rsidRDefault="004F0702" w:rsidP="004F0702">
      <w:pPr>
        <w:widowControl w:val="0"/>
        <w:tabs>
          <w:tab w:val="left" w:pos="630"/>
        </w:tabs>
        <w:overflowPunct w:val="0"/>
        <w:autoSpaceDE w:val="0"/>
        <w:autoSpaceDN w:val="0"/>
        <w:adjustRightInd w:val="0"/>
        <w:rPr>
          <w:rFonts w:ascii="Times New Roman" w:eastAsia="Times New Roman" w:hAnsi="Times New Roman" w:cs="Times New Roman"/>
          <w:sz w:val="28"/>
          <w:szCs w:val="28"/>
          <w:lang w:val="en-GB"/>
        </w:rPr>
      </w:pPr>
    </w:p>
    <w:p w:rsidR="004F0702" w:rsidRDefault="004F0702" w:rsidP="00425D09">
      <w:pPr>
        <w:pStyle w:val="ListParagraph"/>
        <w:widowControl w:val="0"/>
        <w:numPr>
          <w:ilvl w:val="0"/>
          <w:numId w:val="57"/>
        </w:numPr>
        <w:overflowPunct w:val="0"/>
        <w:autoSpaceDE w:val="0"/>
        <w:autoSpaceDN w:val="0"/>
        <w:adjustRightInd w:val="0"/>
        <w:ind w:left="540" w:hanging="45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The Human Resources and Commercial Departments are headed by a personnel and commercial officers respectively who are qualified in their respective field. Details of qualifications and experiences of all staff within the Commercial and Administration Department were submitted to the auditor.  </w:t>
      </w:r>
    </w:p>
    <w:p w:rsidR="004867AC" w:rsidRPr="004867AC" w:rsidRDefault="004867AC" w:rsidP="004867AC">
      <w:pPr>
        <w:widowControl w:val="0"/>
        <w:overflowPunct w:val="0"/>
        <w:autoSpaceDE w:val="0"/>
        <w:autoSpaceDN w:val="0"/>
        <w:adjustRightInd w:val="0"/>
        <w:rPr>
          <w:rFonts w:ascii="Times New Roman" w:eastAsia="Times New Roman" w:hAnsi="Times New Roman" w:cs="Times New Roman"/>
          <w:sz w:val="28"/>
          <w:szCs w:val="28"/>
          <w:lang w:val="en-GB"/>
        </w:rPr>
      </w:pPr>
    </w:p>
    <w:p w:rsidR="004F0702" w:rsidRPr="00831140" w:rsidRDefault="004F0702" w:rsidP="00425D09">
      <w:pPr>
        <w:pStyle w:val="ListParagraph"/>
        <w:widowControl w:val="0"/>
        <w:numPr>
          <w:ilvl w:val="0"/>
          <w:numId w:val="57"/>
        </w:numPr>
        <w:tabs>
          <w:tab w:val="left" w:pos="630"/>
          <w:tab w:val="left" w:pos="1170"/>
        </w:tabs>
        <w:overflowPunct w:val="0"/>
        <w:autoSpaceDE w:val="0"/>
        <w:autoSpaceDN w:val="0"/>
        <w:adjustRightInd w:val="0"/>
        <w:ind w:left="630" w:hanging="540"/>
        <w:rPr>
          <w:rFonts w:ascii="Times New Roman" w:eastAsia="Times New Roman" w:hAnsi="Times New Roman" w:cs="Times New Roman"/>
          <w:b/>
          <w:sz w:val="28"/>
          <w:szCs w:val="28"/>
          <w:lang w:val="en-GB"/>
        </w:rPr>
      </w:pPr>
      <w:r w:rsidRPr="009B4609">
        <w:rPr>
          <w:rFonts w:ascii="Times New Roman" w:eastAsia="Times New Roman" w:hAnsi="Times New Roman" w:cs="Times New Roman"/>
          <w:sz w:val="28"/>
          <w:szCs w:val="28"/>
          <w:lang w:val="en-GB"/>
        </w:rPr>
        <w:t xml:space="preserve">Management agrees that the organisation has evolved over the years since the establishment of its Aviation Security Division in 2009; in this regard efforts were made </w:t>
      </w:r>
      <w:r w:rsidR="004867AC">
        <w:rPr>
          <w:rFonts w:ascii="Times New Roman" w:eastAsia="Times New Roman" w:hAnsi="Times New Roman" w:cs="Times New Roman"/>
          <w:sz w:val="28"/>
          <w:szCs w:val="28"/>
          <w:lang w:val="en-GB"/>
        </w:rPr>
        <w:t xml:space="preserve">to </w:t>
      </w:r>
      <w:r w:rsidRPr="009B4609">
        <w:rPr>
          <w:rFonts w:ascii="Times New Roman" w:eastAsia="Times New Roman" w:hAnsi="Times New Roman" w:cs="Times New Roman"/>
          <w:sz w:val="28"/>
          <w:szCs w:val="28"/>
          <w:lang w:val="en-GB"/>
        </w:rPr>
        <w:t xml:space="preserve">revise the existing structure. On August 21st 2014, a proposed structure was submitted to the Board of Directors. The position of Human Resource Manager was advertised via Chronicle newspapers dated 20th August 2014. Applications were received and these were forwarded to the board for further action. No appointment was made. Management will again raise this issue of the Organisation Structure following the appointment of a new Board of Directors. </w:t>
      </w:r>
    </w:p>
    <w:p w:rsidR="004F0702" w:rsidRDefault="004F0702" w:rsidP="001457CD">
      <w:pPr>
        <w:widowControl w:val="0"/>
        <w:tabs>
          <w:tab w:val="left" w:pos="630"/>
        </w:tabs>
        <w:overflowPunct w:val="0"/>
        <w:autoSpaceDE w:val="0"/>
        <w:autoSpaceDN w:val="0"/>
        <w:adjustRightInd w:val="0"/>
        <w:ind w:left="90"/>
        <w:rPr>
          <w:rFonts w:ascii="Times New Roman" w:eastAsia="Times New Roman" w:hAnsi="Times New Roman" w:cs="Times New Roman"/>
          <w:b/>
          <w:color w:val="000000"/>
          <w:sz w:val="28"/>
          <w:szCs w:val="28"/>
          <w:lang w:val="en-GB"/>
        </w:rPr>
      </w:pPr>
    </w:p>
    <w:p w:rsidR="007A7AD6" w:rsidRDefault="007A7AD6" w:rsidP="004867AC">
      <w:pPr>
        <w:widowControl w:val="0"/>
        <w:tabs>
          <w:tab w:val="left" w:pos="630"/>
        </w:tabs>
        <w:overflowPunct w:val="0"/>
        <w:autoSpaceDE w:val="0"/>
        <w:autoSpaceDN w:val="0"/>
        <w:adjustRightInd w:val="0"/>
        <w:ind w:left="90" w:hanging="90"/>
        <w:rPr>
          <w:rFonts w:ascii="Times New Roman" w:eastAsia="Times New Roman" w:hAnsi="Times New Roman" w:cs="Times New Roman"/>
          <w:b/>
          <w:color w:val="000000"/>
          <w:sz w:val="28"/>
          <w:szCs w:val="28"/>
          <w:lang w:val="en-GB"/>
        </w:rPr>
      </w:pPr>
    </w:p>
    <w:p w:rsidR="00FC7F70" w:rsidRDefault="00FC7F70" w:rsidP="004867AC">
      <w:pPr>
        <w:widowControl w:val="0"/>
        <w:tabs>
          <w:tab w:val="left" w:pos="630"/>
        </w:tabs>
        <w:overflowPunct w:val="0"/>
        <w:autoSpaceDE w:val="0"/>
        <w:autoSpaceDN w:val="0"/>
        <w:adjustRightInd w:val="0"/>
        <w:ind w:left="90" w:hanging="90"/>
        <w:rPr>
          <w:rFonts w:ascii="Times New Roman" w:eastAsia="Times New Roman" w:hAnsi="Times New Roman" w:cs="Times New Roman"/>
          <w:b/>
          <w:color w:val="000000"/>
          <w:sz w:val="28"/>
          <w:szCs w:val="28"/>
          <w:lang w:val="en-GB"/>
        </w:rPr>
      </w:pPr>
    </w:p>
    <w:p w:rsidR="00FC7F70" w:rsidRDefault="00FC7F70" w:rsidP="004867AC">
      <w:pPr>
        <w:widowControl w:val="0"/>
        <w:tabs>
          <w:tab w:val="left" w:pos="630"/>
        </w:tabs>
        <w:overflowPunct w:val="0"/>
        <w:autoSpaceDE w:val="0"/>
        <w:autoSpaceDN w:val="0"/>
        <w:adjustRightInd w:val="0"/>
        <w:ind w:left="90" w:hanging="90"/>
        <w:rPr>
          <w:rFonts w:ascii="Times New Roman" w:eastAsia="Times New Roman" w:hAnsi="Times New Roman" w:cs="Times New Roman"/>
          <w:b/>
          <w:color w:val="000000"/>
          <w:sz w:val="28"/>
          <w:szCs w:val="28"/>
          <w:lang w:val="en-GB"/>
        </w:rPr>
      </w:pPr>
    </w:p>
    <w:p w:rsidR="00FC7F70" w:rsidRDefault="00FC7F70" w:rsidP="004867AC">
      <w:pPr>
        <w:widowControl w:val="0"/>
        <w:tabs>
          <w:tab w:val="left" w:pos="630"/>
        </w:tabs>
        <w:overflowPunct w:val="0"/>
        <w:autoSpaceDE w:val="0"/>
        <w:autoSpaceDN w:val="0"/>
        <w:adjustRightInd w:val="0"/>
        <w:ind w:left="90" w:hanging="90"/>
        <w:rPr>
          <w:rFonts w:ascii="Times New Roman" w:eastAsia="Times New Roman" w:hAnsi="Times New Roman" w:cs="Times New Roman"/>
          <w:b/>
          <w:color w:val="000000"/>
          <w:sz w:val="28"/>
          <w:szCs w:val="28"/>
          <w:lang w:val="en-GB"/>
        </w:rPr>
      </w:pPr>
    </w:p>
    <w:p w:rsidR="00FC7F70" w:rsidRDefault="00FC7F70" w:rsidP="004867AC">
      <w:pPr>
        <w:widowControl w:val="0"/>
        <w:tabs>
          <w:tab w:val="left" w:pos="630"/>
        </w:tabs>
        <w:overflowPunct w:val="0"/>
        <w:autoSpaceDE w:val="0"/>
        <w:autoSpaceDN w:val="0"/>
        <w:adjustRightInd w:val="0"/>
        <w:ind w:left="90" w:hanging="90"/>
        <w:rPr>
          <w:rFonts w:ascii="Times New Roman" w:eastAsia="Times New Roman" w:hAnsi="Times New Roman" w:cs="Times New Roman"/>
          <w:b/>
          <w:color w:val="000000"/>
          <w:sz w:val="28"/>
          <w:szCs w:val="28"/>
          <w:lang w:val="en-GB"/>
        </w:rPr>
      </w:pPr>
    </w:p>
    <w:p w:rsidR="003B6F9E" w:rsidRPr="009B4609" w:rsidRDefault="003B6F9E" w:rsidP="004867AC">
      <w:pPr>
        <w:widowControl w:val="0"/>
        <w:tabs>
          <w:tab w:val="left" w:pos="630"/>
        </w:tabs>
        <w:overflowPunct w:val="0"/>
        <w:autoSpaceDE w:val="0"/>
        <w:autoSpaceDN w:val="0"/>
        <w:adjustRightInd w:val="0"/>
        <w:ind w:left="90" w:hanging="9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lastRenderedPageBreak/>
        <w:t>Auditor</w:t>
      </w:r>
      <w:r w:rsidR="00596FC1">
        <w:rPr>
          <w:rFonts w:ascii="Times New Roman" w:eastAsia="Times New Roman" w:hAnsi="Times New Roman" w:cs="Times New Roman"/>
          <w:b/>
          <w:color w:val="000000"/>
          <w:sz w:val="28"/>
          <w:szCs w:val="28"/>
          <w:lang w:val="en-GB"/>
        </w:rPr>
        <w:t>’s</w:t>
      </w:r>
      <w:r w:rsidRPr="009B4609">
        <w:rPr>
          <w:rFonts w:ascii="Times New Roman" w:eastAsia="Times New Roman" w:hAnsi="Times New Roman" w:cs="Times New Roman"/>
          <w:b/>
          <w:color w:val="000000"/>
          <w:sz w:val="28"/>
          <w:szCs w:val="28"/>
          <w:lang w:val="en-GB"/>
        </w:rPr>
        <w:t xml:space="preserve"> Comments</w:t>
      </w:r>
    </w:p>
    <w:p w:rsidR="003B6F9E" w:rsidRPr="009B4609" w:rsidRDefault="003B6F9E" w:rsidP="001457CD">
      <w:pPr>
        <w:widowControl w:val="0"/>
        <w:tabs>
          <w:tab w:val="left" w:pos="630"/>
        </w:tabs>
        <w:overflowPunct w:val="0"/>
        <w:autoSpaceDE w:val="0"/>
        <w:autoSpaceDN w:val="0"/>
        <w:adjustRightInd w:val="0"/>
        <w:ind w:left="90"/>
        <w:rPr>
          <w:rFonts w:ascii="Times New Roman" w:eastAsia="Times New Roman" w:hAnsi="Times New Roman" w:cs="Times New Roman"/>
          <w:b/>
          <w:color w:val="000000"/>
          <w:sz w:val="28"/>
          <w:szCs w:val="28"/>
          <w:lang w:val="en-GB"/>
        </w:rPr>
      </w:pPr>
    </w:p>
    <w:p w:rsidR="004F0702" w:rsidRDefault="004F0702" w:rsidP="004F0702">
      <w:pPr>
        <w:tabs>
          <w:tab w:val="left" w:pos="117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During the course of the forensic audit and review, the Auditor was not aware that a Business Plan 2001 - 2006 existed for the </w:t>
      </w:r>
      <w:r>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Operations. Request was made for the Operations Manual of the </w:t>
      </w:r>
      <w:r>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and the Auditor was provided with an Administrative Manual (Human Resources) and Finance Department Standard Operating Procedures (SOPs). These two (2) documents were not adequate to understudy the operations of the Corporation in its entirety. </w:t>
      </w:r>
    </w:p>
    <w:p w:rsidR="0068158A" w:rsidRDefault="0068158A" w:rsidP="004F0702">
      <w:pPr>
        <w:tabs>
          <w:tab w:val="left" w:pos="1170"/>
        </w:tabs>
        <w:rPr>
          <w:rFonts w:ascii="Times New Roman" w:eastAsia="Times New Roman" w:hAnsi="Times New Roman" w:cs="Times New Roman"/>
          <w:color w:val="000000"/>
          <w:sz w:val="28"/>
          <w:szCs w:val="28"/>
          <w:lang w:val="en-GB"/>
        </w:rPr>
      </w:pPr>
    </w:p>
    <w:p w:rsidR="00035677" w:rsidRDefault="004F0702" w:rsidP="004F0702">
      <w:pPr>
        <w:tabs>
          <w:tab w:val="left" w:pos="1170"/>
        </w:tabs>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T</w:t>
      </w:r>
      <w:r w:rsidRPr="009B4609">
        <w:rPr>
          <w:rFonts w:ascii="Times New Roman" w:eastAsia="Times New Roman" w:hAnsi="Times New Roman" w:cs="Times New Roman"/>
          <w:color w:val="000000"/>
          <w:sz w:val="28"/>
          <w:szCs w:val="28"/>
          <w:lang w:val="en-GB"/>
        </w:rPr>
        <w:t xml:space="preserve">he Auditor </w:t>
      </w:r>
      <w:r>
        <w:rPr>
          <w:rFonts w:ascii="Times New Roman" w:eastAsia="Times New Roman" w:hAnsi="Times New Roman" w:cs="Times New Roman"/>
          <w:color w:val="000000"/>
          <w:sz w:val="28"/>
          <w:szCs w:val="28"/>
          <w:lang w:val="en-GB"/>
        </w:rPr>
        <w:t xml:space="preserve">indicated to the Chief Executive Officer </w:t>
      </w:r>
      <w:r w:rsidRPr="009B4609">
        <w:rPr>
          <w:rFonts w:ascii="Times New Roman" w:eastAsia="Times New Roman" w:hAnsi="Times New Roman" w:cs="Times New Roman"/>
          <w:color w:val="000000"/>
          <w:sz w:val="28"/>
          <w:szCs w:val="28"/>
          <w:lang w:val="en-GB"/>
        </w:rPr>
        <w:t>intention</w:t>
      </w:r>
      <w:r>
        <w:rPr>
          <w:rFonts w:ascii="Times New Roman" w:eastAsia="Times New Roman" w:hAnsi="Times New Roman" w:cs="Times New Roman"/>
          <w:color w:val="000000"/>
          <w:sz w:val="28"/>
          <w:szCs w:val="28"/>
          <w:lang w:val="en-GB"/>
        </w:rPr>
        <w:t xml:space="preserve">sto make </w:t>
      </w:r>
      <w:r w:rsidRPr="009B4609">
        <w:rPr>
          <w:rFonts w:ascii="Times New Roman" w:eastAsia="Times New Roman" w:hAnsi="Times New Roman" w:cs="Times New Roman"/>
          <w:color w:val="000000"/>
          <w:sz w:val="28"/>
          <w:szCs w:val="28"/>
          <w:lang w:val="en-GB"/>
        </w:rPr>
        <w:t xml:space="preserve">recommendations in the Final Report for the </w:t>
      </w:r>
      <w:r>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to have an Operations Manual that covers the activities of every department of its operations</w:t>
      </w:r>
      <w:r>
        <w:rPr>
          <w:rFonts w:ascii="Times New Roman" w:eastAsia="Times New Roman" w:hAnsi="Times New Roman" w:cs="Times New Roman"/>
          <w:color w:val="000000"/>
          <w:sz w:val="28"/>
          <w:szCs w:val="28"/>
          <w:lang w:val="en-GB"/>
        </w:rPr>
        <w:t xml:space="preserve"> and also for the Corporation to have a Procurement Policy to suit their operations.</w:t>
      </w:r>
    </w:p>
    <w:p w:rsidR="00035677" w:rsidRDefault="00035677" w:rsidP="004F0702">
      <w:pPr>
        <w:tabs>
          <w:tab w:val="left" w:pos="1170"/>
        </w:tabs>
        <w:rPr>
          <w:rFonts w:ascii="Times New Roman" w:eastAsia="Times New Roman" w:hAnsi="Times New Roman" w:cs="Times New Roman"/>
          <w:color w:val="000000"/>
          <w:sz w:val="28"/>
          <w:szCs w:val="28"/>
          <w:lang w:val="en-GB"/>
        </w:rPr>
      </w:pPr>
    </w:p>
    <w:p w:rsidR="00066322" w:rsidRDefault="004F0702" w:rsidP="0082533A">
      <w:pPr>
        <w:tabs>
          <w:tab w:val="left" w:pos="1170"/>
        </w:tabs>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T</w:t>
      </w:r>
      <w:r w:rsidRPr="009B4609">
        <w:rPr>
          <w:rFonts w:ascii="Times New Roman" w:eastAsia="Times New Roman" w:hAnsi="Times New Roman" w:cs="Times New Roman"/>
          <w:b/>
          <w:color w:val="000000"/>
          <w:sz w:val="28"/>
          <w:szCs w:val="28"/>
          <w:lang w:val="en-GB"/>
        </w:rPr>
        <w:t xml:space="preserve">he Business Plan was requested after the Auditor observed that reference was made to this document in the responses to the draft report. Had this document been shared with the Auditor, the report would have been </w:t>
      </w:r>
      <w:r>
        <w:rPr>
          <w:rFonts w:ascii="Times New Roman" w:eastAsia="Times New Roman" w:hAnsi="Times New Roman" w:cs="Times New Roman"/>
          <w:b/>
          <w:color w:val="000000"/>
          <w:sz w:val="28"/>
          <w:szCs w:val="28"/>
          <w:lang w:val="en-GB"/>
        </w:rPr>
        <w:t>structured</w:t>
      </w:r>
      <w:r w:rsidRPr="009B4609">
        <w:rPr>
          <w:rFonts w:ascii="Times New Roman" w:eastAsia="Times New Roman" w:hAnsi="Times New Roman" w:cs="Times New Roman"/>
          <w:b/>
          <w:color w:val="000000"/>
          <w:sz w:val="28"/>
          <w:szCs w:val="28"/>
          <w:lang w:val="en-GB"/>
        </w:rPr>
        <w:t xml:space="preserve"> differently. It is the Auditor’s belief that the Business Plan is a very useful tool for the </w:t>
      </w:r>
      <w:r>
        <w:rPr>
          <w:rFonts w:ascii="Times New Roman" w:eastAsia="Times New Roman" w:hAnsi="Times New Roman" w:cs="Times New Roman"/>
          <w:b/>
          <w:color w:val="000000"/>
          <w:sz w:val="28"/>
          <w:szCs w:val="28"/>
          <w:lang w:val="en-GB"/>
        </w:rPr>
        <w:t>CJIAC</w:t>
      </w:r>
      <w:r w:rsidRPr="009B4609">
        <w:rPr>
          <w:rFonts w:ascii="Times New Roman" w:eastAsia="Times New Roman" w:hAnsi="Times New Roman" w:cs="Times New Roman"/>
          <w:b/>
          <w:color w:val="000000"/>
          <w:sz w:val="28"/>
          <w:szCs w:val="28"/>
          <w:lang w:val="en-GB"/>
        </w:rPr>
        <w:t xml:space="preserve"> Operations but needs to be upgraded due to the evolvement in the last six (6) years.</w:t>
      </w:r>
    </w:p>
    <w:p w:rsidR="001A0631" w:rsidRDefault="001A0631" w:rsidP="00066322">
      <w:pPr>
        <w:widowControl w:val="0"/>
        <w:tabs>
          <w:tab w:val="left" w:pos="630"/>
          <w:tab w:val="left" w:pos="720"/>
        </w:tabs>
        <w:overflowPunct w:val="0"/>
        <w:autoSpaceDE w:val="0"/>
        <w:autoSpaceDN w:val="0"/>
        <w:adjustRightInd w:val="0"/>
        <w:rPr>
          <w:rFonts w:ascii="Times New Roman" w:eastAsia="Times New Roman" w:hAnsi="Times New Roman" w:cs="Times New Roman"/>
          <w:b/>
          <w:color w:val="000000"/>
          <w:sz w:val="28"/>
          <w:szCs w:val="28"/>
          <w:lang w:val="en-GB"/>
        </w:rPr>
      </w:pPr>
    </w:p>
    <w:p w:rsidR="003B6F9E" w:rsidRDefault="003B6F9E" w:rsidP="00D33021">
      <w:pPr>
        <w:widowControl w:val="0"/>
        <w:tabs>
          <w:tab w:val="left" w:pos="630"/>
        </w:tabs>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Business Plan being the first for a new entity was based on a new organization structure.</w:t>
      </w:r>
      <w:r w:rsidR="008278F9" w:rsidRPr="009B4609">
        <w:rPr>
          <w:rFonts w:ascii="Times New Roman" w:eastAsia="Times New Roman" w:hAnsi="Times New Roman" w:cs="Times New Roman"/>
          <w:color w:val="000000"/>
          <w:sz w:val="28"/>
          <w:szCs w:val="28"/>
          <w:lang w:val="en-GB"/>
        </w:rPr>
        <w:t xml:space="preserve"> It was the management of the Corporation responsibility to improve/upgrade the Business Plan after the expiry date of 2006.</w:t>
      </w:r>
    </w:p>
    <w:p w:rsidR="00596FC1" w:rsidRPr="009B4609" w:rsidRDefault="00596FC1" w:rsidP="00D33021">
      <w:pPr>
        <w:widowControl w:val="0"/>
        <w:tabs>
          <w:tab w:val="left" w:pos="630"/>
        </w:tabs>
        <w:overflowPunct w:val="0"/>
        <w:autoSpaceDE w:val="0"/>
        <w:autoSpaceDN w:val="0"/>
        <w:adjustRightInd w:val="0"/>
        <w:rPr>
          <w:rFonts w:ascii="Times New Roman" w:eastAsia="Times New Roman" w:hAnsi="Times New Roman" w:cs="Times New Roman"/>
          <w:color w:val="000000"/>
          <w:sz w:val="28"/>
          <w:szCs w:val="28"/>
          <w:lang w:val="en-GB"/>
        </w:rPr>
      </w:pPr>
    </w:p>
    <w:p w:rsidR="008278F9" w:rsidRPr="009B4609" w:rsidRDefault="004867AC" w:rsidP="001457CD">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M</w:t>
      </w:r>
      <w:r w:rsidR="006F2E5F" w:rsidRPr="009B4609">
        <w:rPr>
          <w:rFonts w:ascii="Times New Roman" w:eastAsia="Times New Roman" w:hAnsi="Times New Roman" w:cs="Times New Roman"/>
          <w:color w:val="000000"/>
          <w:sz w:val="28"/>
          <w:szCs w:val="28"/>
          <w:lang w:val="en-GB"/>
        </w:rPr>
        <w:t xml:space="preserve">anagement </w:t>
      </w:r>
      <w:r w:rsidR="008278F9" w:rsidRPr="009B4609">
        <w:rPr>
          <w:rFonts w:ascii="Times New Roman" w:eastAsia="Times New Roman" w:hAnsi="Times New Roman" w:cs="Times New Roman"/>
          <w:color w:val="000000"/>
          <w:sz w:val="28"/>
          <w:szCs w:val="28"/>
          <w:lang w:val="en-GB"/>
        </w:rPr>
        <w:t xml:space="preserve">over time changed the </w:t>
      </w:r>
      <w:r w:rsidR="00835144" w:rsidRPr="009B4609">
        <w:rPr>
          <w:rFonts w:ascii="Times New Roman" w:eastAsia="Times New Roman" w:hAnsi="Times New Roman" w:cs="Times New Roman"/>
          <w:color w:val="000000"/>
          <w:sz w:val="28"/>
          <w:szCs w:val="28"/>
          <w:lang w:val="en-GB"/>
        </w:rPr>
        <w:t xml:space="preserve">organization </w:t>
      </w:r>
      <w:r w:rsidR="008278F9" w:rsidRPr="009B4609">
        <w:rPr>
          <w:rFonts w:ascii="Times New Roman" w:eastAsia="Times New Roman" w:hAnsi="Times New Roman" w:cs="Times New Roman"/>
          <w:color w:val="000000"/>
          <w:sz w:val="28"/>
          <w:szCs w:val="28"/>
          <w:lang w:val="en-GB"/>
        </w:rPr>
        <w:t>structure of the Business Plan</w:t>
      </w:r>
      <w:r w:rsidR="00844B29">
        <w:rPr>
          <w:rFonts w:ascii="Times New Roman" w:eastAsia="Times New Roman" w:hAnsi="Times New Roman" w:cs="Times New Roman"/>
          <w:color w:val="000000"/>
          <w:sz w:val="28"/>
          <w:szCs w:val="28"/>
          <w:lang w:val="en-GB"/>
        </w:rPr>
        <w:t xml:space="preserve"> where most senior positions were downgraded</w:t>
      </w:r>
      <w:r w:rsidR="004F0702">
        <w:rPr>
          <w:rFonts w:ascii="Times New Roman" w:eastAsia="Times New Roman" w:hAnsi="Times New Roman" w:cs="Times New Roman"/>
          <w:color w:val="000000"/>
          <w:sz w:val="28"/>
          <w:szCs w:val="28"/>
          <w:lang w:val="en-GB"/>
        </w:rPr>
        <w:t xml:space="preserve"> with the exception of the Chief Executive Officer</w:t>
      </w:r>
      <w:r>
        <w:rPr>
          <w:rFonts w:ascii="Times New Roman" w:eastAsia="Times New Roman" w:hAnsi="Times New Roman" w:cs="Times New Roman"/>
          <w:color w:val="000000"/>
          <w:sz w:val="28"/>
          <w:szCs w:val="28"/>
          <w:lang w:val="en-GB"/>
        </w:rPr>
        <w:t xml:space="preserve">, </w:t>
      </w:r>
      <w:r w:rsidR="004F0702">
        <w:rPr>
          <w:rFonts w:ascii="Times New Roman" w:eastAsia="Times New Roman" w:hAnsi="Times New Roman" w:cs="Times New Roman"/>
          <w:color w:val="000000"/>
          <w:sz w:val="28"/>
          <w:szCs w:val="28"/>
          <w:lang w:val="en-GB"/>
        </w:rPr>
        <w:t>the Manager, Commercial and Administration</w:t>
      </w:r>
      <w:r>
        <w:rPr>
          <w:rFonts w:ascii="Times New Roman" w:eastAsia="Times New Roman" w:hAnsi="Times New Roman" w:cs="Times New Roman"/>
          <w:color w:val="000000"/>
          <w:sz w:val="28"/>
          <w:szCs w:val="28"/>
          <w:lang w:val="en-GB"/>
        </w:rPr>
        <w:t xml:space="preserve"> and Senior Aerodrome Officer</w:t>
      </w:r>
      <w:r w:rsidR="004F0702">
        <w:rPr>
          <w:rFonts w:ascii="Times New Roman" w:eastAsia="Times New Roman" w:hAnsi="Times New Roman" w:cs="Times New Roman"/>
          <w:color w:val="000000"/>
          <w:sz w:val="28"/>
          <w:szCs w:val="28"/>
          <w:lang w:val="en-GB"/>
        </w:rPr>
        <w:t>.</w:t>
      </w:r>
    </w:p>
    <w:p w:rsidR="008278F9" w:rsidRPr="009B4609" w:rsidRDefault="008278F9" w:rsidP="001457CD">
      <w:pPr>
        <w:widowControl w:val="0"/>
        <w:tabs>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p>
    <w:p w:rsidR="008278F9" w:rsidRPr="009B4609" w:rsidRDefault="008278F9" w:rsidP="00066322">
      <w:pPr>
        <w:widowControl w:val="0"/>
        <w:tabs>
          <w:tab w:val="left" w:pos="1440"/>
        </w:tabs>
        <w:overflowPunct w:val="0"/>
        <w:autoSpaceDE w:val="0"/>
        <w:autoSpaceDN w:val="0"/>
        <w:adjustRightInd w:val="0"/>
        <w:ind w:left="900" w:hanging="18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Recommendations</w:t>
      </w:r>
    </w:p>
    <w:p w:rsidR="008278F9" w:rsidRPr="009B4609" w:rsidRDefault="008278F9" w:rsidP="001457CD">
      <w:pPr>
        <w:widowControl w:val="0"/>
        <w:tabs>
          <w:tab w:val="left" w:pos="630"/>
        </w:tabs>
        <w:overflowPunct w:val="0"/>
        <w:autoSpaceDE w:val="0"/>
        <w:autoSpaceDN w:val="0"/>
        <w:adjustRightInd w:val="0"/>
        <w:ind w:left="90"/>
        <w:rPr>
          <w:rFonts w:ascii="Times New Roman" w:eastAsia="Times New Roman" w:hAnsi="Times New Roman" w:cs="Times New Roman"/>
          <w:b/>
          <w:i/>
          <w:color w:val="000000"/>
          <w:sz w:val="28"/>
          <w:szCs w:val="28"/>
          <w:lang w:val="en-GB"/>
        </w:rPr>
      </w:pPr>
    </w:p>
    <w:p w:rsidR="008278F9" w:rsidRDefault="008278F9" w:rsidP="00425D09">
      <w:pPr>
        <w:pStyle w:val="ListParagraph"/>
        <w:widowControl w:val="0"/>
        <w:numPr>
          <w:ilvl w:val="0"/>
          <w:numId w:val="35"/>
        </w:numPr>
        <w:overflowPunct w:val="0"/>
        <w:autoSpaceDE w:val="0"/>
        <w:autoSpaceDN w:val="0"/>
        <w:adjustRightInd w:val="0"/>
        <w:ind w:left="1170" w:hanging="450"/>
        <w:rPr>
          <w:rFonts w:ascii="Times New Roman" w:eastAsia="Times New Roman" w:hAnsi="Times New Roman" w:cs="Times New Roman"/>
          <w:b/>
          <w:i/>
          <w:kern w:val="28"/>
          <w:sz w:val="28"/>
          <w:szCs w:val="28"/>
        </w:rPr>
      </w:pPr>
      <w:r w:rsidRPr="009B4609">
        <w:rPr>
          <w:rFonts w:ascii="Times New Roman" w:eastAsia="Times New Roman" w:hAnsi="Times New Roman" w:cs="Times New Roman"/>
          <w:b/>
          <w:i/>
          <w:color w:val="000000"/>
          <w:sz w:val="28"/>
          <w:szCs w:val="28"/>
          <w:lang w:val="en-GB"/>
        </w:rPr>
        <w:t xml:space="preserve">The new Board when it comes into effect to review the Business Plan with the aim of upgrading the document </w:t>
      </w:r>
      <w:r w:rsidRPr="009B4609">
        <w:rPr>
          <w:rFonts w:ascii="Times New Roman" w:eastAsia="Times New Roman" w:hAnsi="Times New Roman" w:cs="Times New Roman"/>
          <w:b/>
          <w:i/>
          <w:kern w:val="28"/>
          <w:sz w:val="28"/>
          <w:szCs w:val="28"/>
        </w:rPr>
        <w:t>by gauging the entity’s capacity to align itself with and keep adjusting to the larger macro- environment through periodic strategies interventions</w:t>
      </w:r>
      <w:r w:rsidR="00E46EEB" w:rsidRPr="009B4609">
        <w:rPr>
          <w:rFonts w:ascii="Times New Roman" w:eastAsia="Times New Roman" w:hAnsi="Times New Roman" w:cs="Times New Roman"/>
          <w:b/>
          <w:i/>
          <w:kern w:val="28"/>
          <w:sz w:val="28"/>
          <w:szCs w:val="28"/>
        </w:rPr>
        <w:t>.</w:t>
      </w:r>
    </w:p>
    <w:p w:rsidR="008C760B" w:rsidRPr="008C760B" w:rsidRDefault="008C760B" w:rsidP="008C760B">
      <w:pPr>
        <w:widowControl w:val="0"/>
        <w:overflowPunct w:val="0"/>
        <w:autoSpaceDE w:val="0"/>
        <w:autoSpaceDN w:val="0"/>
        <w:adjustRightInd w:val="0"/>
        <w:rPr>
          <w:rFonts w:ascii="Times New Roman" w:eastAsia="Times New Roman" w:hAnsi="Times New Roman" w:cs="Times New Roman"/>
          <w:b/>
          <w:i/>
          <w:kern w:val="28"/>
          <w:sz w:val="28"/>
          <w:szCs w:val="28"/>
        </w:rPr>
      </w:pPr>
    </w:p>
    <w:p w:rsidR="00E46EEB" w:rsidRDefault="006F2E5F" w:rsidP="00425D09">
      <w:pPr>
        <w:pStyle w:val="ListParagraph"/>
        <w:widowControl w:val="0"/>
        <w:numPr>
          <w:ilvl w:val="0"/>
          <w:numId w:val="35"/>
        </w:numPr>
        <w:tabs>
          <w:tab w:val="left" w:pos="90"/>
          <w:tab w:val="left" w:pos="1260"/>
        </w:tabs>
        <w:overflowPunct w:val="0"/>
        <w:autoSpaceDE w:val="0"/>
        <w:autoSpaceDN w:val="0"/>
        <w:adjustRightInd w:val="0"/>
        <w:ind w:left="1170" w:hanging="450"/>
        <w:rPr>
          <w:rFonts w:ascii="Times New Roman" w:eastAsia="Times New Roman" w:hAnsi="Times New Roman" w:cs="Times New Roman"/>
          <w:b/>
          <w:i/>
          <w:kern w:val="28"/>
          <w:sz w:val="28"/>
          <w:szCs w:val="28"/>
        </w:rPr>
      </w:pPr>
      <w:r w:rsidRPr="009B4609">
        <w:rPr>
          <w:rFonts w:ascii="Times New Roman" w:eastAsia="Times New Roman" w:hAnsi="Times New Roman" w:cs="Times New Roman"/>
          <w:b/>
          <w:i/>
          <w:kern w:val="28"/>
          <w:sz w:val="28"/>
          <w:szCs w:val="28"/>
        </w:rPr>
        <w:t>It is recommended that the Corporation prepares a strategic plan every four to five years</w:t>
      </w:r>
      <w:r w:rsidR="009E28A6" w:rsidRPr="009B4609">
        <w:rPr>
          <w:rFonts w:ascii="Times New Roman" w:eastAsia="Times New Roman" w:hAnsi="Times New Roman" w:cs="Times New Roman"/>
          <w:b/>
          <w:i/>
          <w:kern w:val="28"/>
          <w:sz w:val="28"/>
          <w:szCs w:val="28"/>
        </w:rPr>
        <w:t>.</w:t>
      </w:r>
    </w:p>
    <w:p w:rsidR="00FC7F70" w:rsidRPr="00FC7F70" w:rsidRDefault="00FC7F70" w:rsidP="00FC7F70">
      <w:pPr>
        <w:pStyle w:val="ListParagraph"/>
        <w:rPr>
          <w:rFonts w:ascii="Times New Roman" w:eastAsia="Times New Roman" w:hAnsi="Times New Roman" w:cs="Times New Roman"/>
          <w:b/>
          <w:i/>
          <w:kern w:val="28"/>
          <w:sz w:val="28"/>
          <w:szCs w:val="28"/>
        </w:rPr>
      </w:pPr>
    </w:p>
    <w:p w:rsidR="00FC7F70" w:rsidRPr="00FC7F70" w:rsidRDefault="00FC7F70" w:rsidP="00FC7F70">
      <w:pPr>
        <w:widowControl w:val="0"/>
        <w:tabs>
          <w:tab w:val="left" w:pos="90"/>
          <w:tab w:val="left" w:pos="1260"/>
        </w:tabs>
        <w:overflowPunct w:val="0"/>
        <w:autoSpaceDE w:val="0"/>
        <w:autoSpaceDN w:val="0"/>
        <w:adjustRightInd w:val="0"/>
        <w:rPr>
          <w:rFonts w:ascii="Times New Roman" w:eastAsia="Times New Roman" w:hAnsi="Times New Roman" w:cs="Times New Roman"/>
          <w:b/>
          <w:i/>
          <w:kern w:val="28"/>
          <w:sz w:val="28"/>
          <w:szCs w:val="28"/>
        </w:rPr>
      </w:pPr>
    </w:p>
    <w:p w:rsidR="00924DCA" w:rsidRDefault="00924DCA" w:rsidP="00425D09">
      <w:pPr>
        <w:pStyle w:val="ListParagraph"/>
        <w:widowControl w:val="0"/>
        <w:numPr>
          <w:ilvl w:val="0"/>
          <w:numId w:val="35"/>
        </w:numPr>
        <w:tabs>
          <w:tab w:val="left" w:pos="90"/>
          <w:tab w:val="left" w:pos="1260"/>
        </w:tabs>
        <w:overflowPunct w:val="0"/>
        <w:autoSpaceDE w:val="0"/>
        <w:autoSpaceDN w:val="0"/>
        <w:adjustRightInd w:val="0"/>
        <w:ind w:left="1170" w:hanging="450"/>
        <w:rPr>
          <w:rFonts w:ascii="Times New Roman" w:eastAsia="Times New Roman" w:hAnsi="Times New Roman" w:cs="Times New Roman"/>
          <w:b/>
          <w:i/>
          <w:kern w:val="28"/>
          <w:sz w:val="28"/>
          <w:szCs w:val="28"/>
        </w:rPr>
      </w:pPr>
      <w:r w:rsidRPr="00924DCA">
        <w:rPr>
          <w:rFonts w:ascii="Times New Roman" w:eastAsia="Times New Roman" w:hAnsi="Times New Roman" w:cs="Times New Roman"/>
          <w:b/>
          <w:i/>
          <w:kern w:val="28"/>
          <w:sz w:val="28"/>
          <w:szCs w:val="28"/>
        </w:rPr>
        <w:lastRenderedPageBreak/>
        <w:t>The Organization Structure ne</w:t>
      </w:r>
      <w:r>
        <w:rPr>
          <w:rFonts w:ascii="Times New Roman" w:eastAsia="Times New Roman" w:hAnsi="Times New Roman" w:cs="Times New Roman"/>
          <w:b/>
          <w:i/>
          <w:kern w:val="28"/>
          <w:sz w:val="28"/>
          <w:szCs w:val="28"/>
        </w:rPr>
        <w:t>eds to be reviewed for effective and efficient management of the Airport</w:t>
      </w:r>
      <w:r w:rsidR="004F0702">
        <w:rPr>
          <w:rFonts w:ascii="Times New Roman" w:eastAsia="Times New Roman" w:hAnsi="Times New Roman" w:cs="Times New Roman"/>
          <w:b/>
          <w:i/>
          <w:kern w:val="28"/>
          <w:sz w:val="28"/>
          <w:szCs w:val="28"/>
        </w:rPr>
        <w:t>.</w:t>
      </w:r>
    </w:p>
    <w:p w:rsidR="00F27A46" w:rsidRPr="00F27A46" w:rsidRDefault="00F27A46" w:rsidP="00F27A46">
      <w:pPr>
        <w:pStyle w:val="ListParagraph"/>
        <w:rPr>
          <w:rFonts w:ascii="Times New Roman" w:eastAsia="Times New Roman" w:hAnsi="Times New Roman" w:cs="Times New Roman"/>
          <w:b/>
          <w:i/>
          <w:kern w:val="28"/>
          <w:sz w:val="28"/>
          <w:szCs w:val="28"/>
        </w:rPr>
      </w:pPr>
    </w:p>
    <w:p w:rsidR="007A5B52" w:rsidRPr="001A0631" w:rsidRDefault="001A0631" w:rsidP="006003F4">
      <w:pPr>
        <w:widowControl w:val="0"/>
        <w:tabs>
          <w:tab w:val="left" w:pos="90"/>
          <w:tab w:val="left" w:pos="1170"/>
          <w:tab w:val="left" w:pos="1260"/>
        </w:tabs>
        <w:overflowPunct w:val="0"/>
        <w:autoSpaceDE w:val="0"/>
        <w:autoSpaceDN w:val="0"/>
        <w:adjustRightInd w:val="0"/>
        <w:ind w:left="1170" w:hanging="450"/>
        <w:rPr>
          <w:rFonts w:ascii="Times New Roman" w:eastAsia="Times New Roman" w:hAnsi="Times New Roman" w:cs="Times New Roman"/>
          <w:i/>
          <w:color w:val="000000"/>
          <w:sz w:val="28"/>
          <w:szCs w:val="28"/>
          <w:u w:val="single"/>
          <w:lang w:val="en-GB"/>
        </w:rPr>
      </w:pPr>
      <w:r w:rsidRPr="001A0631">
        <w:rPr>
          <w:rFonts w:ascii="Times New Roman" w:eastAsia="Times New Roman" w:hAnsi="Times New Roman" w:cs="Times New Roman"/>
          <w:b/>
          <w:i/>
          <w:kern w:val="28"/>
          <w:sz w:val="28"/>
          <w:szCs w:val="28"/>
        </w:rPr>
        <w:t>4</w:t>
      </w:r>
      <w:r w:rsidR="00D33021">
        <w:rPr>
          <w:rFonts w:ascii="Times New Roman" w:eastAsia="Times New Roman" w:hAnsi="Times New Roman" w:cs="Times New Roman"/>
          <w:b/>
          <w:i/>
          <w:kern w:val="28"/>
          <w:sz w:val="28"/>
          <w:szCs w:val="28"/>
        </w:rPr>
        <w:t>.</w:t>
      </w:r>
      <w:r w:rsidR="00A2141E" w:rsidRPr="001A0631">
        <w:rPr>
          <w:rFonts w:ascii="Times New Roman" w:eastAsia="Times New Roman" w:hAnsi="Times New Roman" w:cs="Times New Roman"/>
          <w:b/>
          <w:i/>
          <w:color w:val="000000"/>
          <w:sz w:val="28"/>
          <w:szCs w:val="28"/>
          <w:lang w:val="en-GB"/>
        </w:rPr>
        <w:t xml:space="preserve">Management of </w:t>
      </w:r>
      <w:r w:rsidR="007F09C1" w:rsidRPr="001A0631">
        <w:rPr>
          <w:rFonts w:ascii="Times New Roman" w:eastAsia="Times New Roman" w:hAnsi="Times New Roman" w:cs="Times New Roman"/>
          <w:b/>
          <w:i/>
          <w:color w:val="000000"/>
          <w:sz w:val="28"/>
          <w:szCs w:val="28"/>
          <w:lang w:val="en-GB"/>
        </w:rPr>
        <w:t>CJIAC</w:t>
      </w:r>
      <w:r w:rsidR="00BB622F" w:rsidRPr="001A0631">
        <w:rPr>
          <w:rFonts w:ascii="Times New Roman" w:eastAsia="Times New Roman" w:hAnsi="Times New Roman" w:cs="Times New Roman"/>
          <w:b/>
          <w:i/>
          <w:color w:val="000000"/>
          <w:sz w:val="28"/>
          <w:szCs w:val="28"/>
          <w:lang w:val="en-GB"/>
        </w:rPr>
        <w:t xml:space="preserve">for future engagements with Auditors share as much information as possible since lack of adequate information can result in </w:t>
      </w:r>
      <w:r w:rsidR="001A4834" w:rsidRPr="001A0631">
        <w:rPr>
          <w:rFonts w:ascii="Times New Roman" w:eastAsia="Times New Roman" w:hAnsi="Times New Roman" w:cs="Times New Roman"/>
          <w:b/>
          <w:i/>
          <w:color w:val="000000"/>
          <w:sz w:val="28"/>
          <w:szCs w:val="28"/>
          <w:lang w:val="en-GB"/>
        </w:rPr>
        <w:t>impartial</w:t>
      </w:r>
      <w:r w:rsidR="00BB622F" w:rsidRPr="001A0631">
        <w:rPr>
          <w:rFonts w:ascii="Times New Roman" w:eastAsia="Times New Roman" w:hAnsi="Times New Roman" w:cs="Times New Roman"/>
          <w:b/>
          <w:i/>
          <w:color w:val="000000"/>
          <w:sz w:val="28"/>
          <w:szCs w:val="28"/>
          <w:lang w:val="en-GB"/>
        </w:rPr>
        <w:t xml:space="preserve"> reporting which may be detrimental to the Corporation’s image in the long run.</w:t>
      </w:r>
    </w:p>
    <w:p w:rsidR="004902CB" w:rsidRPr="001A0631" w:rsidRDefault="004902CB" w:rsidP="006003F4">
      <w:pPr>
        <w:tabs>
          <w:tab w:val="left" w:pos="1170"/>
        </w:tabs>
        <w:ind w:left="1170" w:hanging="450"/>
        <w:rPr>
          <w:rFonts w:ascii="Times New Roman" w:eastAsia="Times New Roman" w:hAnsi="Times New Roman" w:cs="Times New Roman"/>
          <w:i/>
          <w:color w:val="000000"/>
          <w:sz w:val="28"/>
          <w:szCs w:val="28"/>
          <w:u w:val="single"/>
          <w:lang w:val="en-GB"/>
        </w:rPr>
      </w:pPr>
    </w:p>
    <w:p w:rsidR="0035258A" w:rsidRPr="006003F4" w:rsidRDefault="003409CC" w:rsidP="00425D09">
      <w:pPr>
        <w:pStyle w:val="ListParagraph"/>
        <w:numPr>
          <w:ilvl w:val="0"/>
          <w:numId w:val="57"/>
        </w:numPr>
        <w:tabs>
          <w:tab w:val="left" w:pos="1170"/>
        </w:tabs>
        <w:ind w:left="1170" w:hanging="450"/>
        <w:rPr>
          <w:rFonts w:ascii="Times New Roman" w:eastAsia="Times New Roman" w:hAnsi="Times New Roman" w:cs="Times New Roman"/>
          <w:b/>
          <w:i/>
          <w:color w:val="000000"/>
          <w:sz w:val="28"/>
          <w:szCs w:val="28"/>
          <w:lang w:val="en-GB"/>
        </w:rPr>
      </w:pPr>
      <w:r w:rsidRPr="006003F4">
        <w:rPr>
          <w:rFonts w:ascii="Times New Roman" w:eastAsia="Times New Roman" w:hAnsi="Times New Roman" w:cs="Times New Roman"/>
          <w:b/>
          <w:i/>
          <w:color w:val="000000"/>
          <w:sz w:val="28"/>
          <w:szCs w:val="28"/>
          <w:lang w:val="en-GB"/>
        </w:rPr>
        <w:t>For the purpose of transparency</w:t>
      </w:r>
      <w:r w:rsidR="001A4834" w:rsidRPr="006003F4">
        <w:rPr>
          <w:rFonts w:ascii="Times New Roman" w:eastAsia="Times New Roman" w:hAnsi="Times New Roman" w:cs="Times New Roman"/>
          <w:b/>
          <w:i/>
          <w:color w:val="000000"/>
          <w:sz w:val="28"/>
          <w:szCs w:val="28"/>
          <w:lang w:val="en-GB"/>
        </w:rPr>
        <w:t>,</w:t>
      </w:r>
      <w:r w:rsidRPr="006003F4">
        <w:rPr>
          <w:rFonts w:ascii="Times New Roman" w:eastAsia="Times New Roman" w:hAnsi="Times New Roman" w:cs="Times New Roman"/>
          <w:b/>
          <w:i/>
          <w:color w:val="000000"/>
          <w:sz w:val="28"/>
          <w:szCs w:val="28"/>
          <w:lang w:val="en-GB"/>
        </w:rPr>
        <w:t xml:space="preserve"> m</w:t>
      </w:r>
      <w:r w:rsidR="00F5568A" w:rsidRPr="006003F4">
        <w:rPr>
          <w:rFonts w:ascii="Times New Roman" w:eastAsia="Times New Roman" w:hAnsi="Times New Roman" w:cs="Times New Roman"/>
          <w:b/>
          <w:i/>
          <w:color w:val="000000"/>
          <w:sz w:val="28"/>
          <w:szCs w:val="28"/>
          <w:lang w:val="en-GB"/>
        </w:rPr>
        <w:t xml:space="preserve">anagement should review the system of </w:t>
      </w:r>
      <w:r w:rsidR="001A4834" w:rsidRPr="006003F4">
        <w:rPr>
          <w:rFonts w:ascii="Times New Roman" w:eastAsia="Times New Roman" w:hAnsi="Times New Roman" w:cs="Times New Roman"/>
          <w:b/>
          <w:i/>
          <w:color w:val="000000"/>
          <w:sz w:val="28"/>
          <w:szCs w:val="28"/>
          <w:lang w:val="en-GB"/>
        </w:rPr>
        <w:t>the Manager, Commercial and Administration</w:t>
      </w:r>
      <w:r w:rsidR="00F5568A" w:rsidRPr="006003F4">
        <w:rPr>
          <w:rFonts w:ascii="Times New Roman" w:eastAsia="Times New Roman" w:hAnsi="Times New Roman" w:cs="Times New Roman"/>
          <w:b/>
          <w:i/>
          <w:color w:val="000000"/>
          <w:sz w:val="28"/>
          <w:szCs w:val="28"/>
          <w:lang w:val="en-GB"/>
        </w:rPr>
        <w:t xml:space="preserve"> to be involved in evaluation of tenders</w:t>
      </w:r>
      <w:r w:rsidR="00844B29" w:rsidRPr="006003F4">
        <w:rPr>
          <w:rFonts w:ascii="Times New Roman" w:eastAsia="Times New Roman" w:hAnsi="Times New Roman" w:cs="Times New Roman"/>
          <w:b/>
          <w:i/>
          <w:color w:val="000000"/>
          <w:sz w:val="28"/>
          <w:szCs w:val="28"/>
          <w:lang w:val="en-GB"/>
        </w:rPr>
        <w:t xml:space="preserve"> since the Finance Department is responsible for Procurement</w:t>
      </w:r>
      <w:r w:rsidR="001A4834" w:rsidRPr="006003F4">
        <w:rPr>
          <w:rFonts w:ascii="Times New Roman" w:eastAsia="Times New Roman" w:hAnsi="Times New Roman" w:cs="Times New Roman"/>
          <w:b/>
          <w:i/>
          <w:color w:val="000000"/>
          <w:sz w:val="28"/>
          <w:szCs w:val="28"/>
          <w:lang w:val="en-GB"/>
        </w:rPr>
        <w:t>.</w:t>
      </w:r>
      <w:r w:rsidR="0053022F" w:rsidRPr="006003F4">
        <w:rPr>
          <w:rFonts w:ascii="Times New Roman" w:eastAsia="Times New Roman" w:hAnsi="Times New Roman" w:cs="Times New Roman"/>
          <w:b/>
          <w:i/>
          <w:color w:val="000000"/>
          <w:sz w:val="28"/>
          <w:szCs w:val="28"/>
          <w:lang w:val="en-GB"/>
        </w:rPr>
        <w:t xml:space="preserve"> The Accountant also serves a</w:t>
      </w:r>
      <w:r w:rsidR="00661EB6">
        <w:rPr>
          <w:rFonts w:ascii="Times New Roman" w:eastAsia="Times New Roman" w:hAnsi="Times New Roman" w:cs="Times New Roman"/>
          <w:b/>
          <w:i/>
          <w:color w:val="000000"/>
          <w:sz w:val="28"/>
          <w:szCs w:val="28"/>
          <w:lang w:val="en-GB"/>
        </w:rPr>
        <w:t>s a</w:t>
      </w:r>
      <w:r w:rsidR="00E012B0" w:rsidRPr="006003F4">
        <w:rPr>
          <w:rFonts w:ascii="Times New Roman" w:eastAsia="Times New Roman" w:hAnsi="Times New Roman" w:cs="Times New Roman"/>
          <w:b/>
          <w:i/>
          <w:color w:val="000000"/>
          <w:sz w:val="28"/>
          <w:szCs w:val="28"/>
          <w:lang w:val="en-GB"/>
        </w:rPr>
        <w:t xml:space="preserve"> member on the evaluation committee.</w:t>
      </w:r>
    </w:p>
    <w:p w:rsidR="00831140" w:rsidRPr="001A0631" w:rsidRDefault="00831140" w:rsidP="006003F4">
      <w:pPr>
        <w:pStyle w:val="ListParagraph"/>
        <w:ind w:left="1170" w:hanging="450"/>
        <w:rPr>
          <w:rFonts w:ascii="Times New Roman" w:eastAsia="Times New Roman" w:hAnsi="Times New Roman" w:cs="Times New Roman"/>
          <w:b/>
          <w:i/>
          <w:color w:val="000000"/>
          <w:sz w:val="28"/>
          <w:szCs w:val="28"/>
          <w:lang w:val="en-GB"/>
        </w:rPr>
      </w:pPr>
    </w:p>
    <w:p w:rsidR="00F5568A" w:rsidRPr="006003F4" w:rsidRDefault="00F5568A" w:rsidP="00425D09">
      <w:pPr>
        <w:pStyle w:val="ListParagraph"/>
        <w:numPr>
          <w:ilvl w:val="0"/>
          <w:numId w:val="57"/>
        </w:numPr>
        <w:tabs>
          <w:tab w:val="left" w:pos="1260"/>
        </w:tabs>
        <w:ind w:left="1170" w:hanging="450"/>
        <w:rPr>
          <w:rFonts w:ascii="Times New Roman" w:eastAsia="Times New Roman" w:hAnsi="Times New Roman" w:cs="Times New Roman"/>
          <w:b/>
          <w:i/>
          <w:color w:val="000000"/>
          <w:sz w:val="28"/>
          <w:szCs w:val="28"/>
          <w:lang w:val="en-GB"/>
        </w:rPr>
      </w:pPr>
      <w:r w:rsidRPr="006003F4">
        <w:rPr>
          <w:rFonts w:ascii="Times New Roman" w:eastAsia="Times New Roman" w:hAnsi="Times New Roman" w:cs="Times New Roman"/>
          <w:b/>
          <w:i/>
          <w:color w:val="000000"/>
          <w:sz w:val="28"/>
          <w:szCs w:val="28"/>
          <w:lang w:val="en-GB"/>
        </w:rPr>
        <w:t xml:space="preserve">Reference is made to Appendix </w:t>
      </w:r>
      <w:r w:rsidR="0089187D">
        <w:rPr>
          <w:rFonts w:ascii="Times New Roman" w:eastAsia="Times New Roman" w:hAnsi="Times New Roman" w:cs="Times New Roman"/>
          <w:b/>
          <w:i/>
          <w:color w:val="000000"/>
          <w:sz w:val="28"/>
          <w:szCs w:val="28"/>
          <w:lang w:val="en-GB"/>
        </w:rPr>
        <w:t>5</w:t>
      </w:r>
      <w:r w:rsidRPr="006003F4">
        <w:rPr>
          <w:rFonts w:ascii="Times New Roman" w:eastAsia="Times New Roman" w:hAnsi="Times New Roman" w:cs="Times New Roman"/>
          <w:b/>
          <w:i/>
          <w:color w:val="000000"/>
          <w:sz w:val="28"/>
          <w:szCs w:val="28"/>
          <w:lang w:val="en-GB"/>
        </w:rPr>
        <w:t>- Conflict of Interest which involves Personnel, Finance and Commercial transactions</w:t>
      </w:r>
      <w:r w:rsidR="003409CC" w:rsidRPr="006003F4">
        <w:rPr>
          <w:rFonts w:ascii="Times New Roman" w:eastAsia="Times New Roman" w:hAnsi="Times New Roman" w:cs="Times New Roman"/>
          <w:b/>
          <w:i/>
          <w:color w:val="000000"/>
          <w:sz w:val="28"/>
          <w:szCs w:val="28"/>
          <w:lang w:val="en-GB"/>
        </w:rPr>
        <w:t xml:space="preserve"> by the Manager, Commercial and Administration Division</w:t>
      </w:r>
      <w:r w:rsidRPr="006003F4">
        <w:rPr>
          <w:rFonts w:ascii="Times New Roman" w:eastAsia="Times New Roman" w:hAnsi="Times New Roman" w:cs="Times New Roman"/>
          <w:b/>
          <w:i/>
          <w:color w:val="000000"/>
          <w:sz w:val="28"/>
          <w:szCs w:val="28"/>
          <w:lang w:val="en-GB"/>
        </w:rPr>
        <w:t>.</w:t>
      </w:r>
    </w:p>
    <w:p w:rsidR="001A0631" w:rsidRPr="001A0631" w:rsidRDefault="001A0631" w:rsidP="006003F4">
      <w:pPr>
        <w:pStyle w:val="ListParagraph"/>
        <w:tabs>
          <w:tab w:val="left" w:pos="1170"/>
        </w:tabs>
        <w:rPr>
          <w:rFonts w:ascii="Times New Roman" w:eastAsia="Times New Roman" w:hAnsi="Times New Roman" w:cs="Times New Roman"/>
          <w:b/>
          <w:i/>
          <w:color w:val="000000"/>
          <w:sz w:val="28"/>
          <w:szCs w:val="28"/>
          <w:lang w:val="en-GB"/>
        </w:rPr>
      </w:pPr>
    </w:p>
    <w:p w:rsidR="00EC1B84" w:rsidRPr="00066322" w:rsidRDefault="00924DCA" w:rsidP="00425D09">
      <w:pPr>
        <w:pStyle w:val="ListParagraph"/>
        <w:numPr>
          <w:ilvl w:val="0"/>
          <w:numId w:val="57"/>
        </w:numPr>
        <w:tabs>
          <w:tab w:val="left" w:pos="1170"/>
        </w:tabs>
        <w:ind w:left="1170" w:hanging="450"/>
        <w:rPr>
          <w:rFonts w:ascii="Times New Roman" w:eastAsia="Times New Roman" w:hAnsi="Times New Roman" w:cs="Times New Roman"/>
          <w:b/>
          <w:i/>
          <w:color w:val="000000"/>
          <w:sz w:val="28"/>
          <w:szCs w:val="28"/>
          <w:lang w:val="en-GB"/>
        </w:rPr>
      </w:pPr>
      <w:r w:rsidRPr="00066322">
        <w:rPr>
          <w:rFonts w:ascii="Times New Roman" w:eastAsia="Times New Roman" w:hAnsi="Times New Roman" w:cs="Times New Roman"/>
          <w:b/>
          <w:i/>
          <w:color w:val="000000"/>
          <w:sz w:val="28"/>
          <w:szCs w:val="28"/>
          <w:lang w:val="en-GB"/>
        </w:rPr>
        <w:t>Management is encouraged to employ a qualified and experienced Human Resources Manager who can make meaningful contributions for effective and efficient management of the Airport</w:t>
      </w:r>
      <w:r w:rsidR="00AE3E63" w:rsidRPr="00066322">
        <w:rPr>
          <w:rFonts w:ascii="Times New Roman" w:eastAsia="Times New Roman" w:hAnsi="Times New Roman" w:cs="Times New Roman"/>
          <w:b/>
          <w:i/>
          <w:color w:val="000000"/>
          <w:sz w:val="28"/>
          <w:szCs w:val="28"/>
          <w:lang w:val="en-GB"/>
        </w:rPr>
        <w:t>.</w:t>
      </w:r>
    </w:p>
    <w:p w:rsidR="00066322" w:rsidRDefault="00066322" w:rsidP="00066322">
      <w:pPr>
        <w:pStyle w:val="ListParagraph"/>
        <w:rPr>
          <w:rFonts w:ascii="Times New Roman" w:eastAsia="Times New Roman" w:hAnsi="Times New Roman" w:cs="Times New Roman"/>
          <w:b/>
          <w:i/>
          <w:color w:val="000000"/>
          <w:sz w:val="28"/>
          <w:szCs w:val="28"/>
          <w:lang w:val="en-GB"/>
        </w:rPr>
      </w:pPr>
    </w:p>
    <w:p w:rsidR="00066322" w:rsidRPr="00066322" w:rsidRDefault="00066322" w:rsidP="00066322">
      <w:pPr>
        <w:tabs>
          <w:tab w:val="left" w:pos="1170"/>
        </w:tabs>
        <w:ind w:left="720" w:firstLine="720"/>
        <w:rPr>
          <w:rFonts w:ascii="Times New Roman" w:eastAsia="Times New Roman" w:hAnsi="Times New Roman" w:cs="Times New Roman"/>
          <w:b/>
          <w:i/>
          <w:color w:val="000000"/>
          <w:sz w:val="28"/>
          <w:szCs w:val="28"/>
          <w:lang w:val="en-GB"/>
        </w:rPr>
      </w:pPr>
    </w:p>
    <w:p w:rsidR="008A72F5" w:rsidRPr="009B4609" w:rsidRDefault="001907C8" w:rsidP="00066322">
      <w:pPr>
        <w:ind w:left="450" w:hanging="450"/>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(2)</w:t>
      </w:r>
      <w:r w:rsidR="00F5568A" w:rsidRPr="009B4609">
        <w:rPr>
          <w:rFonts w:ascii="Times New Roman" w:eastAsia="Times New Roman" w:hAnsi="Times New Roman" w:cs="Times New Roman"/>
          <w:b/>
          <w:color w:val="000000"/>
          <w:sz w:val="28"/>
          <w:szCs w:val="28"/>
          <w:lang w:val="en-GB"/>
        </w:rPr>
        <w:t>T</w:t>
      </w:r>
      <w:r w:rsidR="005A4DB8" w:rsidRPr="009B4609">
        <w:rPr>
          <w:rFonts w:ascii="Times New Roman" w:eastAsia="Times New Roman" w:hAnsi="Times New Roman" w:cs="Times New Roman"/>
          <w:b/>
          <w:color w:val="000000"/>
          <w:sz w:val="28"/>
          <w:szCs w:val="28"/>
          <w:lang w:val="en-GB"/>
        </w:rPr>
        <w:t xml:space="preserve">he Deputy </w:t>
      </w:r>
      <w:r w:rsidR="00A12356">
        <w:rPr>
          <w:rFonts w:ascii="Times New Roman" w:eastAsia="Times New Roman" w:hAnsi="Times New Roman" w:cs="Times New Roman"/>
          <w:b/>
          <w:color w:val="000000"/>
          <w:sz w:val="28"/>
          <w:szCs w:val="28"/>
          <w:lang w:val="en-GB"/>
        </w:rPr>
        <w:t>Chief Executive Officer</w:t>
      </w:r>
      <w:r w:rsidR="005A4DB8" w:rsidRPr="009B4609">
        <w:rPr>
          <w:rFonts w:ascii="Times New Roman" w:eastAsia="Times New Roman" w:hAnsi="Times New Roman" w:cs="Times New Roman"/>
          <w:b/>
          <w:color w:val="000000"/>
          <w:sz w:val="28"/>
          <w:szCs w:val="28"/>
          <w:lang w:val="en-GB"/>
        </w:rPr>
        <w:t>has not been filled sinceMay 1, 2005.</w:t>
      </w:r>
    </w:p>
    <w:p w:rsidR="008A72F5" w:rsidRPr="009B4609" w:rsidRDefault="008A72F5" w:rsidP="007A5B52">
      <w:pPr>
        <w:rPr>
          <w:rFonts w:ascii="Times New Roman" w:eastAsia="Times New Roman" w:hAnsi="Times New Roman" w:cs="Times New Roman"/>
          <w:color w:val="000000"/>
          <w:sz w:val="28"/>
          <w:szCs w:val="28"/>
          <w:lang w:val="en-GB"/>
        </w:rPr>
      </w:pPr>
    </w:p>
    <w:p w:rsidR="005A4DB8" w:rsidRPr="009B4609" w:rsidRDefault="005A4DB8" w:rsidP="007A5B52">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last person to hold t</w:t>
      </w:r>
      <w:r w:rsidR="008A72F5" w:rsidRPr="009B4609">
        <w:rPr>
          <w:rFonts w:ascii="Times New Roman" w:eastAsia="Times New Roman" w:hAnsi="Times New Roman" w:cs="Times New Roman"/>
          <w:color w:val="000000"/>
          <w:sz w:val="28"/>
          <w:szCs w:val="28"/>
          <w:lang w:val="en-GB"/>
        </w:rPr>
        <w:t xml:space="preserve">he position of </w:t>
      </w:r>
      <w:r w:rsidR="008A72F5" w:rsidRPr="009B4609">
        <w:rPr>
          <w:rFonts w:ascii="Times New Roman" w:eastAsia="Times New Roman" w:hAnsi="Times New Roman" w:cs="Times New Roman"/>
          <w:b/>
          <w:color w:val="000000"/>
          <w:sz w:val="28"/>
          <w:szCs w:val="28"/>
          <w:lang w:val="en-GB"/>
        </w:rPr>
        <w:t xml:space="preserve">Deputy </w:t>
      </w:r>
      <w:r w:rsidR="00A12356">
        <w:rPr>
          <w:rFonts w:ascii="Times New Roman" w:eastAsia="Times New Roman" w:hAnsi="Times New Roman" w:cs="Times New Roman"/>
          <w:b/>
          <w:color w:val="000000"/>
          <w:sz w:val="28"/>
          <w:szCs w:val="28"/>
          <w:lang w:val="en-GB"/>
        </w:rPr>
        <w:t>Chief Executive Officer</w:t>
      </w:r>
      <w:r w:rsidR="008A72F5" w:rsidRPr="009B4609">
        <w:rPr>
          <w:rFonts w:ascii="Times New Roman" w:eastAsia="Times New Roman" w:hAnsi="Times New Roman" w:cs="Times New Roman"/>
          <w:color w:val="000000"/>
          <w:sz w:val="28"/>
          <w:szCs w:val="28"/>
          <w:lang w:val="en-GB"/>
        </w:rPr>
        <w:t xml:space="preserve">is the </w:t>
      </w:r>
      <w:r w:rsidR="00A12356">
        <w:rPr>
          <w:rFonts w:ascii="Times New Roman" w:eastAsia="Times New Roman" w:hAnsi="Times New Roman" w:cs="Times New Roman"/>
          <w:color w:val="000000"/>
          <w:sz w:val="28"/>
          <w:szCs w:val="28"/>
          <w:lang w:val="en-GB"/>
        </w:rPr>
        <w:t>Chief Executive Officer</w:t>
      </w:r>
      <w:r w:rsidR="008A72F5" w:rsidRPr="009B4609">
        <w:rPr>
          <w:rFonts w:ascii="Times New Roman" w:eastAsia="Times New Roman" w:hAnsi="Times New Roman" w:cs="Times New Roman"/>
          <w:color w:val="000000"/>
          <w:sz w:val="28"/>
          <w:szCs w:val="28"/>
          <w:lang w:val="en-GB"/>
        </w:rPr>
        <w:t xml:space="preserve">for a period of less than two (2) months. Since May 1, 2005 the position has been vacant and </w:t>
      </w:r>
      <w:r w:rsidRPr="009B4609">
        <w:rPr>
          <w:rFonts w:ascii="Times New Roman" w:eastAsia="Times New Roman" w:hAnsi="Times New Roman" w:cs="Times New Roman"/>
          <w:color w:val="000000"/>
          <w:sz w:val="28"/>
          <w:szCs w:val="28"/>
          <w:lang w:val="en-GB"/>
        </w:rPr>
        <w:t xml:space="preserve">no longer exists on the </w:t>
      </w:r>
      <w:r w:rsidR="008A72F5" w:rsidRPr="009B4609">
        <w:rPr>
          <w:rFonts w:ascii="Times New Roman" w:eastAsia="Times New Roman" w:hAnsi="Times New Roman" w:cs="Times New Roman"/>
          <w:color w:val="000000"/>
          <w:sz w:val="28"/>
          <w:szCs w:val="28"/>
          <w:lang w:val="en-GB"/>
        </w:rPr>
        <w:t xml:space="preserve">current </w:t>
      </w:r>
      <w:r w:rsidRPr="009B4609">
        <w:rPr>
          <w:rFonts w:ascii="Times New Roman" w:eastAsia="Times New Roman" w:hAnsi="Times New Roman" w:cs="Times New Roman"/>
          <w:color w:val="000000"/>
          <w:sz w:val="28"/>
          <w:szCs w:val="28"/>
          <w:lang w:val="en-GB"/>
        </w:rPr>
        <w:t>Organization Chart.</w:t>
      </w:r>
    </w:p>
    <w:p w:rsidR="007A5B52" w:rsidRPr="009B4609" w:rsidRDefault="007A5B52" w:rsidP="007A5B52">
      <w:pPr>
        <w:rPr>
          <w:rFonts w:ascii="Times New Roman" w:eastAsia="Times New Roman" w:hAnsi="Times New Roman" w:cs="Times New Roman"/>
          <w:color w:val="000000"/>
          <w:sz w:val="28"/>
          <w:szCs w:val="28"/>
          <w:lang w:val="en-GB"/>
        </w:rPr>
      </w:pPr>
    </w:p>
    <w:p w:rsidR="007A5B52" w:rsidRPr="009B4609" w:rsidRDefault="007A5B52" w:rsidP="007A5B52">
      <w:p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Management response</w:t>
      </w:r>
    </w:p>
    <w:p w:rsidR="007A5B52" w:rsidRPr="009B4609" w:rsidRDefault="007A5B52" w:rsidP="007A5B52">
      <w:pPr>
        <w:rPr>
          <w:rFonts w:ascii="Times New Roman" w:eastAsia="Times New Roman" w:hAnsi="Times New Roman" w:cs="Times New Roman"/>
          <w:b/>
          <w:color w:val="000000"/>
          <w:sz w:val="28"/>
          <w:szCs w:val="28"/>
          <w:lang w:val="en-GB"/>
        </w:rPr>
      </w:pPr>
    </w:p>
    <w:p w:rsidR="008A72F5" w:rsidRDefault="008A72F5" w:rsidP="008A72F5">
      <w:pPr>
        <w:widowControl w:val="0"/>
        <w:tabs>
          <w:tab w:val="left" w:pos="630"/>
        </w:tabs>
        <w:overflowPunct w:val="0"/>
        <w:autoSpaceDE w:val="0"/>
        <w:autoSpaceDN w:val="0"/>
        <w:adjustRightInd w:val="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The position of Deputy </w:t>
      </w:r>
      <w:r w:rsidR="00A12356">
        <w:rPr>
          <w:rFonts w:ascii="Times New Roman" w:eastAsia="Times New Roman" w:hAnsi="Times New Roman" w:cs="Times New Roman"/>
          <w:sz w:val="28"/>
          <w:szCs w:val="28"/>
          <w:lang w:val="en-GB"/>
        </w:rPr>
        <w:t>Chief Executive Officer</w:t>
      </w:r>
      <w:r w:rsidRPr="009B4609">
        <w:rPr>
          <w:rFonts w:ascii="Times New Roman" w:eastAsia="Times New Roman" w:hAnsi="Times New Roman" w:cs="Times New Roman"/>
          <w:sz w:val="28"/>
          <w:szCs w:val="28"/>
          <w:lang w:val="en-GB"/>
        </w:rPr>
        <w:t>was created primarily to identify someone to understudy Mr Leon Romero (</w:t>
      </w:r>
      <w:proofErr w:type="spellStart"/>
      <w:r w:rsidRPr="009B4609">
        <w:rPr>
          <w:rFonts w:ascii="Times New Roman" w:eastAsia="Times New Roman" w:hAnsi="Times New Roman" w:cs="Times New Roman"/>
          <w:sz w:val="28"/>
          <w:szCs w:val="28"/>
          <w:lang w:val="en-GB"/>
        </w:rPr>
        <w:t>expatre</w:t>
      </w:r>
      <w:r w:rsidR="00E012B0">
        <w:rPr>
          <w:rFonts w:ascii="Times New Roman" w:eastAsia="Times New Roman" w:hAnsi="Times New Roman" w:cs="Times New Roman"/>
          <w:color w:val="000000"/>
          <w:sz w:val="28"/>
          <w:szCs w:val="28"/>
          <w:lang w:val="en-GB"/>
        </w:rPr>
        <w:t>Chief</w:t>
      </w:r>
      <w:proofErr w:type="spellEnd"/>
      <w:r w:rsidR="00E012B0">
        <w:rPr>
          <w:rFonts w:ascii="Times New Roman" w:eastAsia="Times New Roman" w:hAnsi="Times New Roman" w:cs="Times New Roman"/>
          <w:color w:val="000000"/>
          <w:sz w:val="28"/>
          <w:szCs w:val="28"/>
          <w:lang w:val="en-GB"/>
        </w:rPr>
        <w:t xml:space="preserve"> Executive Officer </w:t>
      </w:r>
      <w:r w:rsidRPr="009B4609">
        <w:rPr>
          <w:rFonts w:ascii="Times New Roman" w:eastAsia="Times New Roman" w:hAnsi="Times New Roman" w:cs="Times New Roman"/>
          <w:sz w:val="28"/>
          <w:szCs w:val="28"/>
          <w:lang w:val="en-GB"/>
        </w:rPr>
        <w:t>from Trinidad). Unfortunately, only one (1) month of understudy was afforded to the current</w:t>
      </w:r>
      <w:r w:rsidR="00E012B0">
        <w:rPr>
          <w:rFonts w:ascii="Times New Roman" w:eastAsia="Times New Roman" w:hAnsi="Times New Roman" w:cs="Times New Roman"/>
          <w:color w:val="000000"/>
          <w:sz w:val="28"/>
          <w:szCs w:val="28"/>
          <w:lang w:val="en-GB"/>
        </w:rPr>
        <w:t>Chief Executive Officer</w:t>
      </w:r>
      <w:r w:rsidRPr="009B4609">
        <w:rPr>
          <w:rFonts w:ascii="Times New Roman" w:eastAsia="Times New Roman" w:hAnsi="Times New Roman" w:cs="Times New Roman"/>
          <w:sz w:val="28"/>
          <w:szCs w:val="28"/>
          <w:lang w:val="en-GB"/>
        </w:rPr>
        <w:t xml:space="preserve">. It was never the intention of the Business Plan to have a Deputy </w:t>
      </w:r>
      <w:r w:rsidR="00E012B0">
        <w:rPr>
          <w:rFonts w:ascii="Times New Roman" w:eastAsia="Times New Roman" w:hAnsi="Times New Roman" w:cs="Times New Roman"/>
          <w:color w:val="000000"/>
          <w:sz w:val="28"/>
          <w:szCs w:val="28"/>
          <w:lang w:val="en-GB"/>
        </w:rPr>
        <w:t xml:space="preserve">Chief Executive Officer </w:t>
      </w:r>
      <w:r w:rsidRPr="009B4609">
        <w:rPr>
          <w:rFonts w:ascii="Times New Roman" w:eastAsia="Times New Roman" w:hAnsi="Times New Roman" w:cs="Times New Roman"/>
          <w:sz w:val="28"/>
          <w:szCs w:val="28"/>
          <w:lang w:val="en-GB"/>
        </w:rPr>
        <w:t>on a fulltime basis.</w:t>
      </w:r>
    </w:p>
    <w:p w:rsidR="008C760B" w:rsidRDefault="008C760B" w:rsidP="007A5B52">
      <w:pPr>
        <w:rPr>
          <w:rFonts w:ascii="Times New Roman" w:eastAsia="Times New Roman" w:hAnsi="Times New Roman" w:cs="Times New Roman"/>
          <w:b/>
          <w:sz w:val="28"/>
          <w:szCs w:val="28"/>
          <w:lang w:val="en-GB"/>
        </w:rPr>
      </w:pPr>
    </w:p>
    <w:p w:rsidR="00127D09" w:rsidRDefault="00127D09" w:rsidP="007A5B52">
      <w:pPr>
        <w:rPr>
          <w:rFonts w:ascii="Times New Roman" w:eastAsia="Times New Roman" w:hAnsi="Times New Roman" w:cs="Times New Roman"/>
          <w:b/>
          <w:sz w:val="28"/>
          <w:szCs w:val="28"/>
          <w:lang w:val="en-GB"/>
        </w:rPr>
      </w:pPr>
    </w:p>
    <w:p w:rsidR="008A72F5" w:rsidRDefault="008A72F5" w:rsidP="007A5B52">
      <w:pPr>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Auditor</w:t>
      </w:r>
      <w:r w:rsidR="00596FC1">
        <w:rPr>
          <w:rFonts w:ascii="Times New Roman" w:eastAsia="Times New Roman" w:hAnsi="Times New Roman" w:cs="Times New Roman"/>
          <w:b/>
          <w:sz w:val="28"/>
          <w:szCs w:val="28"/>
          <w:lang w:val="en-GB"/>
        </w:rPr>
        <w:t>’s</w:t>
      </w:r>
      <w:r w:rsidRPr="009B4609">
        <w:rPr>
          <w:rFonts w:ascii="Times New Roman" w:eastAsia="Times New Roman" w:hAnsi="Times New Roman" w:cs="Times New Roman"/>
          <w:b/>
          <w:sz w:val="28"/>
          <w:szCs w:val="28"/>
          <w:lang w:val="en-GB"/>
        </w:rPr>
        <w:t xml:space="preserve"> Comments</w:t>
      </w:r>
    </w:p>
    <w:p w:rsidR="00844B29" w:rsidRDefault="00844B29" w:rsidP="007A5B52">
      <w:pPr>
        <w:rPr>
          <w:rFonts w:ascii="Times New Roman" w:eastAsia="Times New Roman" w:hAnsi="Times New Roman" w:cs="Times New Roman"/>
          <w:b/>
          <w:sz w:val="28"/>
          <w:szCs w:val="28"/>
          <w:lang w:val="en-GB"/>
        </w:rPr>
      </w:pPr>
    </w:p>
    <w:p w:rsidR="00844B29" w:rsidRDefault="00844B29" w:rsidP="00844B29">
      <w:pPr>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The response by management is partially incorrect.</w:t>
      </w:r>
    </w:p>
    <w:p w:rsidR="008A72F5" w:rsidRPr="009B4609" w:rsidRDefault="00257B8F" w:rsidP="007A5B52">
      <w:pPr>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lastRenderedPageBreak/>
        <w:t xml:space="preserve">According to the Business Plan, ‘the planned ultimate organization for the Corporation includes a position for </w:t>
      </w:r>
      <w:r w:rsidRPr="009B4609">
        <w:rPr>
          <w:rFonts w:ascii="Times New Roman" w:eastAsia="Times New Roman" w:hAnsi="Times New Roman" w:cs="Times New Roman"/>
          <w:b/>
          <w:sz w:val="28"/>
          <w:szCs w:val="28"/>
          <w:lang w:val="en-GB"/>
        </w:rPr>
        <w:t>Deputy Director</w:t>
      </w:r>
      <w:r w:rsidRPr="009B4609">
        <w:rPr>
          <w:rFonts w:ascii="Times New Roman" w:eastAsia="Times New Roman" w:hAnsi="Times New Roman" w:cs="Times New Roman"/>
          <w:sz w:val="28"/>
          <w:szCs w:val="28"/>
          <w:lang w:val="en-GB"/>
        </w:rPr>
        <w:t xml:space="preserve">. </w:t>
      </w:r>
      <w:r w:rsidR="0094550D" w:rsidRPr="009B4609">
        <w:rPr>
          <w:rFonts w:ascii="Times New Roman" w:eastAsia="Times New Roman" w:hAnsi="Times New Roman" w:cs="Times New Roman"/>
          <w:sz w:val="28"/>
          <w:szCs w:val="28"/>
          <w:lang w:val="en-GB"/>
        </w:rPr>
        <w:t xml:space="preserve">The intent of this position is to assist the </w:t>
      </w:r>
      <w:r w:rsidR="0094550D" w:rsidRPr="009B4609">
        <w:rPr>
          <w:rFonts w:ascii="Times New Roman" w:eastAsia="Times New Roman" w:hAnsi="Times New Roman" w:cs="Times New Roman"/>
          <w:b/>
          <w:sz w:val="28"/>
          <w:szCs w:val="28"/>
          <w:lang w:val="en-GB"/>
        </w:rPr>
        <w:t xml:space="preserve">Director and </w:t>
      </w:r>
      <w:r w:rsidR="00E012B0" w:rsidRPr="00E012B0">
        <w:rPr>
          <w:rFonts w:ascii="Times New Roman" w:eastAsia="Times New Roman" w:hAnsi="Times New Roman" w:cs="Times New Roman"/>
          <w:b/>
          <w:color w:val="000000"/>
          <w:sz w:val="28"/>
          <w:szCs w:val="28"/>
          <w:lang w:val="en-GB"/>
        </w:rPr>
        <w:t>Chief Executive Officer</w:t>
      </w:r>
      <w:r w:rsidR="0094550D" w:rsidRPr="009B4609">
        <w:rPr>
          <w:rFonts w:ascii="Times New Roman" w:eastAsia="Times New Roman" w:hAnsi="Times New Roman" w:cs="Times New Roman"/>
          <w:sz w:val="28"/>
          <w:szCs w:val="28"/>
          <w:lang w:val="en-GB"/>
        </w:rPr>
        <w:t xml:space="preserve">in all functions and to take specific oversight responsibility for certain critical areas such as Security, Emergency Services Coordination and Airports Safety Compliance including monitoring of ICAO Standards and recommended practices and liaison with the Guyana Civil Aviation Authority regarding airports certifications. With respect to Security and emergency services, the role of the </w:t>
      </w:r>
      <w:r w:rsidR="008A72F5" w:rsidRPr="009B4609">
        <w:rPr>
          <w:rFonts w:ascii="Times New Roman" w:eastAsia="Times New Roman" w:hAnsi="Times New Roman" w:cs="Times New Roman"/>
          <w:sz w:val="28"/>
          <w:szCs w:val="28"/>
          <w:lang w:val="en-GB"/>
        </w:rPr>
        <w:t>Deputy</w:t>
      </w:r>
      <w:r w:rsidRPr="009B4609">
        <w:rPr>
          <w:rFonts w:ascii="Times New Roman" w:eastAsia="Times New Roman" w:hAnsi="Times New Roman" w:cs="Times New Roman"/>
          <w:sz w:val="28"/>
          <w:szCs w:val="28"/>
          <w:lang w:val="en-GB"/>
        </w:rPr>
        <w:t xml:space="preserve"> Director </w:t>
      </w:r>
      <w:r w:rsidR="0094550D" w:rsidRPr="009B4609">
        <w:rPr>
          <w:rFonts w:ascii="Times New Roman" w:eastAsia="Times New Roman" w:hAnsi="Times New Roman" w:cs="Times New Roman"/>
          <w:sz w:val="28"/>
          <w:szCs w:val="28"/>
          <w:lang w:val="en-GB"/>
        </w:rPr>
        <w:t xml:space="preserve">is one of monitoring and coordination as the day to day operation of the </w:t>
      </w:r>
      <w:r w:rsidR="007F09C1">
        <w:rPr>
          <w:rFonts w:ascii="Times New Roman" w:eastAsia="Times New Roman" w:hAnsi="Times New Roman" w:cs="Times New Roman"/>
          <w:sz w:val="28"/>
          <w:szCs w:val="28"/>
          <w:lang w:val="en-GB"/>
        </w:rPr>
        <w:t>CJIAC</w:t>
      </w:r>
      <w:r w:rsidR="0094550D" w:rsidRPr="009B4609">
        <w:rPr>
          <w:rFonts w:ascii="Times New Roman" w:eastAsia="Times New Roman" w:hAnsi="Times New Roman" w:cs="Times New Roman"/>
          <w:sz w:val="28"/>
          <w:szCs w:val="28"/>
          <w:lang w:val="en-GB"/>
        </w:rPr>
        <w:t>Security Service and Emergency Services</w:t>
      </w:r>
      <w:r w:rsidR="00691868" w:rsidRPr="009B4609">
        <w:rPr>
          <w:rFonts w:ascii="Times New Roman" w:eastAsia="Times New Roman" w:hAnsi="Times New Roman" w:cs="Times New Roman"/>
          <w:sz w:val="28"/>
          <w:szCs w:val="28"/>
          <w:lang w:val="en-GB"/>
        </w:rPr>
        <w:t xml:space="preserve"> would be managed by the Manager of Operations, CJIA. </w:t>
      </w:r>
      <w:r w:rsidR="00691868" w:rsidRPr="009B4609">
        <w:rPr>
          <w:rFonts w:ascii="Times New Roman" w:eastAsia="Times New Roman" w:hAnsi="Times New Roman" w:cs="Times New Roman"/>
          <w:b/>
          <w:sz w:val="28"/>
          <w:szCs w:val="28"/>
          <w:lang w:val="en-GB"/>
        </w:rPr>
        <w:t>Internal Audit of the CJIA Corporation would also be overseen by the Deputy Director</w:t>
      </w:r>
      <w:r w:rsidR="00691868" w:rsidRPr="009B4609">
        <w:rPr>
          <w:rFonts w:ascii="Times New Roman" w:eastAsia="Times New Roman" w:hAnsi="Times New Roman" w:cs="Times New Roman"/>
          <w:sz w:val="28"/>
          <w:szCs w:val="28"/>
          <w:lang w:val="en-GB"/>
        </w:rPr>
        <w:t>.</w:t>
      </w:r>
      <w:r w:rsidR="001A4834" w:rsidRPr="009B4609">
        <w:rPr>
          <w:rFonts w:ascii="Times New Roman" w:eastAsia="Times New Roman" w:hAnsi="Times New Roman" w:cs="Times New Roman"/>
          <w:sz w:val="28"/>
          <w:szCs w:val="28"/>
          <w:lang w:val="en-GB"/>
        </w:rPr>
        <w:t>’</w:t>
      </w:r>
    </w:p>
    <w:p w:rsidR="00691868" w:rsidRPr="009B4609" w:rsidRDefault="00691868" w:rsidP="007A5B52">
      <w:pPr>
        <w:rPr>
          <w:rFonts w:ascii="Times New Roman" w:eastAsia="Times New Roman" w:hAnsi="Times New Roman" w:cs="Times New Roman"/>
          <w:sz w:val="28"/>
          <w:szCs w:val="28"/>
          <w:lang w:val="en-GB"/>
        </w:rPr>
      </w:pPr>
    </w:p>
    <w:p w:rsidR="00691868" w:rsidRPr="00F24063" w:rsidRDefault="00691868" w:rsidP="007A5B52">
      <w:pPr>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Initially, the position of </w:t>
      </w:r>
      <w:r w:rsidRPr="009B4609">
        <w:rPr>
          <w:rFonts w:ascii="Times New Roman" w:eastAsia="Times New Roman" w:hAnsi="Times New Roman" w:cs="Times New Roman"/>
          <w:b/>
          <w:sz w:val="28"/>
          <w:szCs w:val="28"/>
          <w:lang w:val="en-GB"/>
        </w:rPr>
        <w:t>Deputy Director</w:t>
      </w:r>
      <w:r w:rsidRPr="009B4609">
        <w:rPr>
          <w:rFonts w:ascii="Times New Roman" w:eastAsia="Times New Roman" w:hAnsi="Times New Roman" w:cs="Times New Roman"/>
          <w:sz w:val="28"/>
          <w:szCs w:val="28"/>
          <w:lang w:val="en-GB"/>
        </w:rPr>
        <w:t xml:space="preserve"> is regarded as a training or understudy position with the intent</w:t>
      </w:r>
      <w:r w:rsidR="00753940" w:rsidRPr="009B4609">
        <w:rPr>
          <w:rFonts w:ascii="Times New Roman" w:eastAsia="Times New Roman" w:hAnsi="Times New Roman" w:cs="Times New Roman"/>
          <w:sz w:val="28"/>
          <w:szCs w:val="28"/>
          <w:lang w:val="en-GB"/>
        </w:rPr>
        <w:t xml:space="preserve"> that the incumbent would succeed to the position of </w:t>
      </w:r>
      <w:r w:rsidR="00E012B0">
        <w:rPr>
          <w:rFonts w:ascii="Times New Roman" w:eastAsia="Times New Roman" w:hAnsi="Times New Roman" w:cs="Times New Roman"/>
          <w:color w:val="000000"/>
          <w:sz w:val="28"/>
          <w:szCs w:val="28"/>
          <w:lang w:val="en-GB"/>
        </w:rPr>
        <w:t xml:space="preserve">Chief Executive Officer </w:t>
      </w:r>
      <w:r w:rsidR="00753940" w:rsidRPr="009B4609">
        <w:rPr>
          <w:rFonts w:ascii="Times New Roman" w:eastAsia="Times New Roman" w:hAnsi="Times New Roman" w:cs="Times New Roman"/>
          <w:sz w:val="28"/>
          <w:szCs w:val="28"/>
          <w:lang w:val="en-GB"/>
        </w:rPr>
        <w:t xml:space="preserve">following the initial period of contracted management </w:t>
      </w:r>
      <w:r w:rsidR="001A4834" w:rsidRPr="009B4609">
        <w:rPr>
          <w:rFonts w:ascii="Times New Roman" w:eastAsia="Times New Roman" w:hAnsi="Times New Roman" w:cs="Times New Roman"/>
          <w:sz w:val="28"/>
          <w:szCs w:val="28"/>
          <w:lang w:val="en-GB"/>
        </w:rPr>
        <w:t>b</w:t>
      </w:r>
      <w:r w:rsidR="00753940" w:rsidRPr="009B4609">
        <w:rPr>
          <w:rFonts w:ascii="Times New Roman" w:eastAsia="Times New Roman" w:hAnsi="Times New Roman" w:cs="Times New Roman"/>
          <w:sz w:val="28"/>
          <w:szCs w:val="28"/>
          <w:lang w:val="en-GB"/>
        </w:rPr>
        <w:t xml:space="preserve">y an expatriate. In the Organizational development of the staffing of the Corporation, </w:t>
      </w:r>
      <w:r w:rsidR="00753940" w:rsidRPr="00F24063">
        <w:rPr>
          <w:rFonts w:ascii="Times New Roman" w:eastAsia="Times New Roman" w:hAnsi="Times New Roman" w:cs="Times New Roman"/>
          <w:sz w:val="28"/>
          <w:szCs w:val="28"/>
          <w:lang w:val="en-GB"/>
        </w:rPr>
        <w:t>it is assumed that this position might be filled at any time possibly by upward progression or assignment of dual responsibility by one of the four Corporation Managers.</w:t>
      </w:r>
    </w:p>
    <w:p w:rsidR="00691868" w:rsidRPr="009B4609" w:rsidRDefault="00691868" w:rsidP="007A5B52">
      <w:pPr>
        <w:rPr>
          <w:rFonts w:ascii="Times New Roman" w:eastAsia="Times New Roman" w:hAnsi="Times New Roman" w:cs="Times New Roman"/>
          <w:sz w:val="28"/>
          <w:szCs w:val="28"/>
          <w:lang w:val="en-GB"/>
        </w:rPr>
      </w:pPr>
    </w:p>
    <w:p w:rsidR="00691868" w:rsidRPr="009B4609" w:rsidRDefault="00691868" w:rsidP="007A5B52">
      <w:pPr>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The Audit views the position of </w:t>
      </w:r>
      <w:r w:rsidRPr="009B4609">
        <w:rPr>
          <w:rFonts w:ascii="Times New Roman" w:eastAsia="Times New Roman" w:hAnsi="Times New Roman" w:cs="Times New Roman"/>
          <w:b/>
          <w:sz w:val="28"/>
          <w:szCs w:val="28"/>
          <w:lang w:val="en-GB"/>
        </w:rPr>
        <w:t xml:space="preserve">Deputy </w:t>
      </w:r>
      <w:r w:rsidR="00A12356">
        <w:rPr>
          <w:rFonts w:ascii="Times New Roman" w:eastAsia="Times New Roman" w:hAnsi="Times New Roman" w:cs="Times New Roman"/>
          <w:b/>
          <w:sz w:val="28"/>
          <w:szCs w:val="28"/>
          <w:lang w:val="en-GB"/>
        </w:rPr>
        <w:t>Chief Executive Officer</w:t>
      </w:r>
      <w:r w:rsidRPr="009B4609">
        <w:rPr>
          <w:rFonts w:ascii="Times New Roman" w:eastAsia="Times New Roman" w:hAnsi="Times New Roman" w:cs="Times New Roman"/>
          <w:sz w:val="28"/>
          <w:szCs w:val="28"/>
          <w:lang w:val="en-GB"/>
        </w:rPr>
        <w:t xml:space="preserve">and </w:t>
      </w:r>
      <w:r w:rsidRPr="009B4609">
        <w:rPr>
          <w:rFonts w:ascii="Times New Roman" w:eastAsia="Times New Roman" w:hAnsi="Times New Roman" w:cs="Times New Roman"/>
          <w:b/>
          <w:sz w:val="28"/>
          <w:szCs w:val="28"/>
          <w:lang w:val="en-GB"/>
        </w:rPr>
        <w:t>Deputy Director</w:t>
      </w:r>
      <w:r w:rsidRPr="009B4609">
        <w:rPr>
          <w:rFonts w:ascii="Times New Roman" w:eastAsia="Times New Roman" w:hAnsi="Times New Roman" w:cs="Times New Roman"/>
          <w:sz w:val="28"/>
          <w:szCs w:val="28"/>
          <w:lang w:val="en-GB"/>
        </w:rPr>
        <w:t xml:space="preserve"> to be the same. Similarly, the </w:t>
      </w:r>
      <w:r w:rsidR="00A12356">
        <w:rPr>
          <w:rFonts w:ascii="Times New Roman" w:eastAsia="Times New Roman" w:hAnsi="Times New Roman" w:cs="Times New Roman"/>
          <w:b/>
          <w:sz w:val="28"/>
          <w:szCs w:val="28"/>
          <w:lang w:val="en-GB"/>
        </w:rPr>
        <w:t>Chief Executive Officer</w:t>
      </w:r>
      <w:r w:rsidRPr="009B4609">
        <w:rPr>
          <w:rFonts w:ascii="Times New Roman" w:eastAsia="Times New Roman" w:hAnsi="Times New Roman" w:cs="Times New Roman"/>
          <w:sz w:val="28"/>
          <w:szCs w:val="28"/>
          <w:lang w:val="en-GB"/>
        </w:rPr>
        <w:t xml:space="preserve">and </w:t>
      </w:r>
      <w:r w:rsidRPr="009B4609">
        <w:rPr>
          <w:rFonts w:ascii="Times New Roman" w:eastAsia="Times New Roman" w:hAnsi="Times New Roman" w:cs="Times New Roman"/>
          <w:b/>
          <w:sz w:val="28"/>
          <w:szCs w:val="28"/>
          <w:lang w:val="en-GB"/>
        </w:rPr>
        <w:t>Director</w:t>
      </w:r>
      <w:r w:rsidRPr="009B4609">
        <w:rPr>
          <w:rFonts w:ascii="Times New Roman" w:eastAsia="Times New Roman" w:hAnsi="Times New Roman" w:cs="Times New Roman"/>
          <w:sz w:val="28"/>
          <w:szCs w:val="28"/>
          <w:lang w:val="en-GB"/>
        </w:rPr>
        <w:t xml:space="preserve"> is the same position.</w:t>
      </w:r>
    </w:p>
    <w:p w:rsidR="00753940" w:rsidRPr="009B4609" w:rsidRDefault="00753940" w:rsidP="007A5B52">
      <w:pPr>
        <w:rPr>
          <w:rFonts w:ascii="Times New Roman" w:eastAsia="Times New Roman" w:hAnsi="Times New Roman" w:cs="Times New Roman"/>
          <w:sz w:val="28"/>
          <w:szCs w:val="28"/>
          <w:lang w:val="en-GB"/>
        </w:rPr>
      </w:pPr>
    </w:p>
    <w:p w:rsidR="00753940" w:rsidRPr="009B4609" w:rsidRDefault="00753940" w:rsidP="007A5B52">
      <w:pPr>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t>Recommendation</w:t>
      </w:r>
    </w:p>
    <w:p w:rsidR="007A5B52" w:rsidRPr="009B4609" w:rsidRDefault="007A5B52" w:rsidP="007A5B52">
      <w:pPr>
        <w:rPr>
          <w:rFonts w:ascii="Times New Roman" w:eastAsia="Times New Roman" w:hAnsi="Times New Roman" w:cs="Times New Roman"/>
          <w:b/>
          <w:color w:val="000000"/>
          <w:sz w:val="28"/>
          <w:szCs w:val="28"/>
          <w:lang w:val="en-GB"/>
        </w:rPr>
      </w:pPr>
    </w:p>
    <w:p w:rsidR="0082702D" w:rsidRDefault="00753940" w:rsidP="00596FC1">
      <w:pPr>
        <w:pStyle w:val="ListParagraph"/>
        <w:numPr>
          <w:ilvl w:val="0"/>
          <w:numId w:val="76"/>
        </w:numPr>
        <w:ind w:left="1350" w:hanging="540"/>
        <w:rPr>
          <w:rFonts w:ascii="Times New Roman" w:eastAsia="Times New Roman" w:hAnsi="Times New Roman" w:cs="Times New Roman"/>
          <w:b/>
          <w:i/>
          <w:color w:val="000000"/>
          <w:sz w:val="28"/>
          <w:szCs w:val="28"/>
          <w:lang w:val="en-GB"/>
        </w:rPr>
      </w:pPr>
      <w:r w:rsidRPr="00066322">
        <w:rPr>
          <w:rFonts w:ascii="Times New Roman" w:eastAsia="Times New Roman" w:hAnsi="Times New Roman" w:cs="Times New Roman"/>
          <w:b/>
          <w:i/>
          <w:color w:val="000000"/>
          <w:sz w:val="28"/>
          <w:szCs w:val="28"/>
          <w:lang w:val="en-GB"/>
        </w:rPr>
        <w:t xml:space="preserve">The New Board of Directors when it comes into effect is encouraged to review the structure of the </w:t>
      </w:r>
      <w:r w:rsidR="007F09C1" w:rsidRPr="00066322">
        <w:rPr>
          <w:rFonts w:ascii="Times New Roman" w:eastAsia="Times New Roman" w:hAnsi="Times New Roman" w:cs="Times New Roman"/>
          <w:b/>
          <w:i/>
          <w:color w:val="000000"/>
          <w:sz w:val="28"/>
          <w:szCs w:val="28"/>
          <w:lang w:val="en-GB"/>
        </w:rPr>
        <w:t>CJIAC</w:t>
      </w:r>
      <w:r w:rsidR="00E7398F" w:rsidRPr="00066322">
        <w:rPr>
          <w:rFonts w:ascii="Times New Roman" w:eastAsia="Times New Roman" w:hAnsi="Times New Roman" w:cs="Times New Roman"/>
          <w:b/>
          <w:i/>
          <w:color w:val="000000"/>
          <w:sz w:val="28"/>
          <w:szCs w:val="28"/>
          <w:lang w:val="en-GB"/>
        </w:rPr>
        <w:t>.</w:t>
      </w:r>
    </w:p>
    <w:p w:rsidR="00661EB6" w:rsidRDefault="00661EB6" w:rsidP="00661EB6">
      <w:pPr>
        <w:rPr>
          <w:rFonts w:ascii="Times New Roman" w:eastAsia="Times New Roman" w:hAnsi="Times New Roman" w:cs="Times New Roman"/>
          <w:b/>
          <w:i/>
          <w:color w:val="000000"/>
          <w:sz w:val="28"/>
          <w:szCs w:val="28"/>
          <w:lang w:val="en-GB"/>
        </w:rPr>
      </w:pPr>
    </w:p>
    <w:p w:rsidR="006003F4" w:rsidRDefault="006003F4" w:rsidP="00D85388">
      <w:pPr>
        <w:ind w:left="630"/>
        <w:rPr>
          <w:rFonts w:ascii="Times New Roman" w:eastAsia="Times New Roman" w:hAnsi="Times New Roman" w:cs="Times New Roman"/>
          <w:b/>
          <w:i/>
          <w:color w:val="000000"/>
          <w:sz w:val="28"/>
          <w:szCs w:val="28"/>
          <w:lang w:val="en-GB"/>
        </w:rPr>
      </w:pPr>
    </w:p>
    <w:p w:rsidR="00D85388" w:rsidRPr="001907C8" w:rsidRDefault="005A4DB8" w:rsidP="00425D09">
      <w:pPr>
        <w:pStyle w:val="ListParagraph"/>
        <w:widowControl w:val="0"/>
        <w:numPr>
          <w:ilvl w:val="0"/>
          <w:numId w:val="59"/>
        </w:numPr>
        <w:overflowPunct w:val="0"/>
        <w:autoSpaceDE w:val="0"/>
        <w:autoSpaceDN w:val="0"/>
        <w:adjustRightInd w:val="0"/>
        <w:ind w:hanging="720"/>
        <w:rPr>
          <w:rFonts w:ascii="Times New Roman" w:eastAsia="Times New Roman" w:hAnsi="Times New Roman" w:cs="Times New Roman"/>
          <w:b/>
          <w:color w:val="000000"/>
          <w:sz w:val="28"/>
          <w:szCs w:val="28"/>
          <w:lang w:val="en-GB"/>
        </w:rPr>
      </w:pPr>
      <w:r w:rsidRPr="001907C8">
        <w:rPr>
          <w:rFonts w:ascii="Times New Roman" w:eastAsia="Times New Roman" w:hAnsi="Times New Roman" w:cs="Times New Roman"/>
          <w:b/>
          <w:color w:val="000000"/>
          <w:sz w:val="28"/>
          <w:szCs w:val="28"/>
          <w:lang w:val="en-GB"/>
        </w:rPr>
        <w:t xml:space="preserve">The </w:t>
      </w:r>
      <w:r w:rsidR="002D2DC2" w:rsidRPr="001907C8">
        <w:rPr>
          <w:rFonts w:ascii="Times New Roman" w:eastAsia="Times New Roman" w:hAnsi="Times New Roman" w:cs="Times New Roman"/>
          <w:b/>
          <w:color w:val="000000"/>
          <w:sz w:val="28"/>
          <w:szCs w:val="28"/>
          <w:lang w:val="en-GB"/>
        </w:rPr>
        <w:t>P</w:t>
      </w:r>
      <w:r w:rsidRPr="001907C8">
        <w:rPr>
          <w:rFonts w:ascii="Times New Roman" w:eastAsia="Times New Roman" w:hAnsi="Times New Roman" w:cs="Times New Roman"/>
          <w:b/>
          <w:color w:val="000000"/>
          <w:sz w:val="28"/>
          <w:szCs w:val="28"/>
          <w:lang w:val="en-GB"/>
        </w:rPr>
        <w:t xml:space="preserve">osition forManager </w:t>
      </w:r>
      <w:r w:rsidR="00D85388" w:rsidRPr="001907C8">
        <w:rPr>
          <w:rFonts w:ascii="Times New Roman" w:eastAsia="Times New Roman" w:hAnsi="Times New Roman" w:cs="Times New Roman"/>
          <w:b/>
          <w:color w:val="000000"/>
          <w:sz w:val="28"/>
          <w:szCs w:val="28"/>
          <w:lang w:val="en-GB"/>
        </w:rPr>
        <w:t>–</w:t>
      </w:r>
      <w:r w:rsidR="00406509" w:rsidRPr="001907C8">
        <w:rPr>
          <w:rFonts w:ascii="Times New Roman" w:eastAsia="Times New Roman" w:hAnsi="Times New Roman" w:cs="Times New Roman"/>
          <w:b/>
          <w:color w:val="000000"/>
          <w:sz w:val="28"/>
          <w:szCs w:val="28"/>
          <w:lang w:val="en-GB"/>
        </w:rPr>
        <w:t xml:space="preserve">Airport </w:t>
      </w:r>
      <w:r w:rsidRPr="001907C8">
        <w:rPr>
          <w:rFonts w:ascii="Times New Roman" w:eastAsia="Times New Roman" w:hAnsi="Times New Roman" w:cs="Times New Roman"/>
          <w:b/>
          <w:color w:val="000000"/>
          <w:sz w:val="28"/>
          <w:szCs w:val="28"/>
          <w:lang w:val="en-GB"/>
        </w:rPr>
        <w:t>Operations</w:t>
      </w:r>
    </w:p>
    <w:p w:rsidR="00D85388" w:rsidRPr="009B4609" w:rsidRDefault="00D85388" w:rsidP="00D85388">
      <w:pPr>
        <w:widowControl w:val="0"/>
        <w:overflowPunct w:val="0"/>
        <w:autoSpaceDE w:val="0"/>
        <w:autoSpaceDN w:val="0"/>
        <w:adjustRightInd w:val="0"/>
        <w:ind w:hanging="720"/>
        <w:rPr>
          <w:rFonts w:ascii="Times New Roman" w:eastAsia="Times New Roman" w:hAnsi="Times New Roman" w:cs="Times New Roman"/>
          <w:b/>
          <w:color w:val="000000"/>
          <w:sz w:val="28"/>
          <w:szCs w:val="28"/>
          <w:lang w:val="en-GB"/>
        </w:rPr>
      </w:pPr>
    </w:p>
    <w:p w:rsidR="005A4DB8" w:rsidRPr="009B4609" w:rsidRDefault="00D85388" w:rsidP="001907C8">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This position </w:t>
      </w:r>
      <w:r w:rsidR="005A4DB8" w:rsidRPr="009B4609">
        <w:rPr>
          <w:rFonts w:ascii="Times New Roman" w:eastAsia="Times New Roman" w:hAnsi="Times New Roman" w:cs="Times New Roman"/>
          <w:color w:val="000000"/>
          <w:sz w:val="28"/>
          <w:szCs w:val="28"/>
          <w:lang w:val="en-GB"/>
        </w:rPr>
        <w:t xml:space="preserve">became vacant on 17 November 2008 and no longer exists on the Organization Chart. The Operations Department is </w:t>
      </w:r>
      <w:r w:rsidR="00E012B0">
        <w:rPr>
          <w:rFonts w:ascii="Times New Roman" w:eastAsia="Times New Roman" w:hAnsi="Times New Roman" w:cs="Times New Roman"/>
          <w:color w:val="000000"/>
          <w:sz w:val="28"/>
          <w:szCs w:val="28"/>
          <w:lang w:val="en-GB"/>
        </w:rPr>
        <w:t xml:space="preserve">currently </w:t>
      </w:r>
      <w:r w:rsidR="005A4DB8" w:rsidRPr="009B4609">
        <w:rPr>
          <w:rFonts w:ascii="Times New Roman" w:eastAsia="Times New Roman" w:hAnsi="Times New Roman" w:cs="Times New Roman"/>
          <w:color w:val="000000"/>
          <w:sz w:val="28"/>
          <w:szCs w:val="28"/>
          <w:lang w:val="en-GB"/>
        </w:rPr>
        <w:t xml:space="preserve">managed by a Deputy Manager for the </w:t>
      </w:r>
      <w:r w:rsidR="00E012B0">
        <w:rPr>
          <w:rFonts w:ascii="Times New Roman" w:eastAsia="Times New Roman" w:hAnsi="Times New Roman" w:cs="Times New Roman"/>
          <w:color w:val="000000"/>
          <w:sz w:val="28"/>
          <w:szCs w:val="28"/>
          <w:lang w:val="en-GB"/>
        </w:rPr>
        <w:t>past</w:t>
      </w:r>
      <w:r w:rsidR="005A4DB8" w:rsidRPr="009B4609">
        <w:rPr>
          <w:rFonts w:ascii="Times New Roman" w:eastAsia="Times New Roman" w:hAnsi="Times New Roman" w:cs="Times New Roman"/>
          <w:color w:val="000000"/>
          <w:sz w:val="28"/>
          <w:szCs w:val="28"/>
          <w:lang w:val="en-GB"/>
        </w:rPr>
        <w:t xml:space="preserve"> seven (7) years.</w:t>
      </w:r>
    </w:p>
    <w:p w:rsidR="00D85388" w:rsidRPr="009B4609" w:rsidRDefault="00D85388" w:rsidP="00D85388">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661EB6" w:rsidRDefault="00DC41CE" w:rsidP="00D85388">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sidRPr="003762FE">
        <w:rPr>
          <w:rFonts w:ascii="Times New Roman" w:eastAsia="Times New Roman" w:hAnsi="Times New Roman" w:cs="Times New Roman"/>
          <w:color w:val="000000"/>
          <w:sz w:val="28"/>
          <w:szCs w:val="28"/>
          <w:lang w:val="en-GB"/>
        </w:rPr>
        <w:t xml:space="preserve">The Deputy Manager – Operations has been appointed in this position on May 22, 2005. He previously held the position of Senior Personnel Officer </w:t>
      </w:r>
      <w:r w:rsidR="003762FE" w:rsidRPr="003762FE">
        <w:rPr>
          <w:rFonts w:ascii="Times New Roman" w:eastAsia="Times New Roman" w:hAnsi="Times New Roman" w:cs="Times New Roman"/>
          <w:color w:val="000000"/>
          <w:sz w:val="28"/>
          <w:szCs w:val="28"/>
          <w:lang w:val="en-GB"/>
        </w:rPr>
        <w:t>prior to his appointment.</w:t>
      </w:r>
      <w:r w:rsidR="003762FE">
        <w:rPr>
          <w:rFonts w:ascii="Times New Roman" w:eastAsia="Times New Roman" w:hAnsi="Times New Roman" w:cs="Times New Roman"/>
          <w:color w:val="000000"/>
          <w:sz w:val="28"/>
          <w:szCs w:val="28"/>
          <w:lang w:val="en-GB"/>
        </w:rPr>
        <w:t xml:space="preserve"> He has to date upgraded his qualifications with a Masters’ in Business Administration in 2012.</w:t>
      </w:r>
    </w:p>
    <w:p w:rsidR="003762FE" w:rsidRDefault="003762FE" w:rsidP="003762FE">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lastRenderedPageBreak/>
        <w:t xml:space="preserve">On June 14, 2014 a letter with the captioned ‘Unsatisfactory Conduct and Below Par Work Performance’ signed by the former Chairman of the </w:t>
      </w:r>
      <w:r>
        <w:rPr>
          <w:rFonts w:ascii="Times New Roman" w:eastAsia="Times New Roman" w:hAnsi="Times New Roman" w:cs="Times New Roman"/>
          <w:color w:val="000000"/>
          <w:sz w:val="28"/>
          <w:szCs w:val="28"/>
          <w:lang w:val="en-GB"/>
        </w:rPr>
        <w:t xml:space="preserve">CJIAC </w:t>
      </w:r>
      <w:r w:rsidRPr="009B4609">
        <w:rPr>
          <w:rFonts w:ascii="Times New Roman" w:eastAsia="Times New Roman" w:hAnsi="Times New Roman" w:cs="Times New Roman"/>
          <w:color w:val="000000"/>
          <w:sz w:val="28"/>
          <w:szCs w:val="28"/>
          <w:lang w:val="en-GB"/>
        </w:rPr>
        <w:t xml:space="preserve"> Board was sent to the Deputy Manager – Airport Operations based on a board decision to suspend him from duty without pay for a period of one month with effect from 30/6/2014. He was given a final warning.</w:t>
      </w:r>
    </w:p>
    <w:p w:rsidR="003762FE" w:rsidRDefault="003762FE" w:rsidP="00D85388">
      <w:pPr>
        <w:widowControl w:val="0"/>
        <w:overflowPunct w:val="0"/>
        <w:autoSpaceDE w:val="0"/>
        <w:autoSpaceDN w:val="0"/>
        <w:adjustRightInd w:val="0"/>
        <w:ind w:left="90"/>
        <w:rPr>
          <w:rFonts w:ascii="Times New Roman" w:eastAsia="Times New Roman" w:hAnsi="Times New Roman" w:cs="Times New Roman"/>
          <w:b/>
          <w:color w:val="000000"/>
          <w:sz w:val="28"/>
          <w:szCs w:val="28"/>
          <w:lang w:val="en-GB"/>
        </w:rPr>
      </w:pPr>
    </w:p>
    <w:p w:rsidR="00D85388" w:rsidRPr="009B4609" w:rsidRDefault="00D85388" w:rsidP="00D85388">
      <w:pPr>
        <w:widowControl w:val="0"/>
        <w:overflowPunct w:val="0"/>
        <w:autoSpaceDE w:val="0"/>
        <w:autoSpaceDN w:val="0"/>
        <w:adjustRightInd w:val="0"/>
        <w:ind w:left="9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Management Response</w:t>
      </w:r>
    </w:p>
    <w:p w:rsidR="00D85388" w:rsidRPr="009B4609" w:rsidRDefault="00D85388" w:rsidP="00D85388">
      <w:pPr>
        <w:widowControl w:val="0"/>
        <w:overflowPunct w:val="0"/>
        <w:autoSpaceDE w:val="0"/>
        <w:autoSpaceDN w:val="0"/>
        <w:adjustRightInd w:val="0"/>
        <w:ind w:left="90"/>
        <w:rPr>
          <w:rFonts w:ascii="Times New Roman" w:eastAsia="Times New Roman" w:hAnsi="Times New Roman" w:cs="Times New Roman"/>
          <w:b/>
          <w:color w:val="000000"/>
          <w:sz w:val="28"/>
          <w:szCs w:val="28"/>
          <w:lang w:val="en-GB"/>
        </w:rPr>
      </w:pPr>
    </w:p>
    <w:p w:rsidR="00D85388" w:rsidRPr="009B4609" w:rsidRDefault="00D85388" w:rsidP="00D85388">
      <w:pPr>
        <w:widowControl w:val="0"/>
        <w:tabs>
          <w:tab w:val="left" w:pos="630"/>
        </w:tabs>
        <w:overflowPunct w:val="0"/>
        <w:autoSpaceDE w:val="0"/>
        <w:autoSpaceDN w:val="0"/>
        <w:adjustRightInd w:val="0"/>
        <w:ind w:left="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Deputy Manager, Airport Operations – initially, the incumbent was appointed as deputy since he was new to that department. It was anticipated that with good performance he would have been promoted to Manager. Unfortunately, the performance was not in keeping with the requirements of the organisation hence an appointment to manager was not made.</w:t>
      </w:r>
    </w:p>
    <w:p w:rsidR="00E16D4F" w:rsidRDefault="00E16D4F" w:rsidP="00D85388">
      <w:pPr>
        <w:widowControl w:val="0"/>
        <w:tabs>
          <w:tab w:val="left" w:pos="630"/>
        </w:tabs>
        <w:overflowPunct w:val="0"/>
        <w:autoSpaceDE w:val="0"/>
        <w:autoSpaceDN w:val="0"/>
        <w:adjustRightInd w:val="0"/>
        <w:ind w:left="90"/>
        <w:rPr>
          <w:rFonts w:ascii="Times New Roman" w:eastAsia="Times New Roman" w:hAnsi="Times New Roman" w:cs="Times New Roman"/>
          <w:b/>
          <w:sz w:val="28"/>
          <w:szCs w:val="28"/>
          <w:lang w:val="en-GB"/>
        </w:rPr>
      </w:pPr>
    </w:p>
    <w:p w:rsidR="00D85388" w:rsidRPr="009B4609" w:rsidRDefault="00D85388" w:rsidP="001907C8">
      <w:pPr>
        <w:widowControl w:val="0"/>
        <w:tabs>
          <w:tab w:val="left" w:pos="630"/>
        </w:tabs>
        <w:overflowPunct w:val="0"/>
        <w:autoSpaceDE w:val="0"/>
        <w:autoSpaceDN w:val="0"/>
        <w:adjustRightInd w:val="0"/>
        <w:ind w:left="9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Auditor’s Comments</w:t>
      </w:r>
    </w:p>
    <w:p w:rsidR="00F07180" w:rsidRPr="009B4609" w:rsidRDefault="00F07180" w:rsidP="001907C8">
      <w:pPr>
        <w:widowControl w:val="0"/>
        <w:tabs>
          <w:tab w:val="left" w:pos="630"/>
        </w:tabs>
        <w:overflowPunct w:val="0"/>
        <w:autoSpaceDE w:val="0"/>
        <w:autoSpaceDN w:val="0"/>
        <w:adjustRightInd w:val="0"/>
        <w:ind w:left="90"/>
        <w:rPr>
          <w:rFonts w:ascii="Times New Roman" w:eastAsia="Times New Roman" w:hAnsi="Times New Roman" w:cs="Times New Roman"/>
          <w:b/>
          <w:sz w:val="28"/>
          <w:szCs w:val="28"/>
          <w:lang w:val="en-GB"/>
        </w:rPr>
      </w:pPr>
    </w:p>
    <w:p w:rsidR="00B208D4" w:rsidRDefault="00B208D4" w:rsidP="00F24063">
      <w:pPr>
        <w:widowControl w:val="0"/>
        <w:tabs>
          <w:tab w:val="left" w:pos="90"/>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Management response is not accurate.</w:t>
      </w:r>
    </w:p>
    <w:p w:rsidR="00B208D4" w:rsidRDefault="00B208D4" w:rsidP="00F24063">
      <w:pPr>
        <w:widowControl w:val="0"/>
        <w:tabs>
          <w:tab w:val="left" w:pos="90"/>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p>
    <w:p w:rsidR="00F07180" w:rsidRDefault="00F07180" w:rsidP="00F24063">
      <w:pPr>
        <w:widowControl w:val="0"/>
        <w:tabs>
          <w:tab w:val="left" w:pos="90"/>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Deputy Manager –</w:t>
      </w:r>
      <w:r w:rsidR="00406509" w:rsidRPr="009B4609">
        <w:rPr>
          <w:rFonts w:ascii="Times New Roman" w:eastAsia="Times New Roman" w:hAnsi="Times New Roman" w:cs="Times New Roman"/>
          <w:color w:val="000000"/>
          <w:sz w:val="28"/>
          <w:szCs w:val="28"/>
          <w:lang w:val="en-GB"/>
        </w:rPr>
        <w:t xml:space="preserve">Airport </w:t>
      </w:r>
      <w:r w:rsidRPr="009B4609">
        <w:rPr>
          <w:rFonts w:ascii="Times New Roman" w:eastAsia="Times New Roman" w:hAnsi="Times New Roman" w:cs="Times New Roman"/>
          <w:color w:val="000000"/>
          <w:sz w:val="28"/>
          <w:szCs w:val="28"/>
          <w:lang w:val="en-GB"/>
        </w:rPr>
        <w:t xml:space="preserve">Operations has been appointed in </w:t>
      </w:r>
      <w:r w:rsidR="003762FE">
        <w:rPr>
          <w:rFonts w:ascii="Times New Roman" w:eastAsia="Times New Roman" w:hAnsi="Times New Roman" w:cs="Times New Roman"/>
          <w:color w:val="000000"/>
          <w:sz w:val="28"/>
          <w:szCs w:val="28"/>
          <w:lang w:val="en-GB"/>
        </w:rPr>
        <w:t>his current</w:t>
      </w:r>
      <w:r w:rsidRPr="009B4609">
        <w:rPr>
          <w:rFonts w:ascii="Times New Roman" w:eastAsia="Times New Roman" w:hAnsi="Times New Roman" w:cs="Times New Roman"/>
          <w:color w:val="000000"/>
          <w:sz w:val="28"/>
          <w:szCs w:val="28"/>
          <w:lang w:val="en-GB"/>
        </w:rPr>
        <w:t xml:space="preserve"> position approximately three (3) years and five (5) months prior to the position of the Manager- Operations becoming vacant</w:t>
      </w:r>
      <w:r w:rsidR="002D2DC2" w:rsidRPr="009B4609">
        <w:rPr>
          <w:rFonts w:ascii="Times New Roman" w:eastAsia="Times New Roman" w:hAnsi="Times New Roman" w:cs="Times New Roman"/>
          <w:color w:val="000000"/>
          <w:sz w:val="28"/>
          <w:szCs w:val="28"/>
          <w:lang w:val="en-GB"/>
        </w:rPr>
        <w:t xml:space="preserve"> due to retirement</w:t>
      </w:r>
      <w:r w:rsidR="00B208D4">
        <w:rPr>
          <w:rFonts w:ascii="Times New Roman" w:eastAsia="Times New Roman" w:hAnsi="Times New Roman" w:cs="Times New Roman"/>
          <w:color w:val="000000"/>
          <w:sz w:val="28"/>
          <w:szCs w:val="28"/>
          <w:lang w:val="en-GB"/>
        </w:rPr>
        <w:t>.</w:t>
      </w:r>
      <w:r w:rsidR="00C5651B" w:rsidRPr="009B4609">
        <w:rPr>
          <w:rFonts w:ascii="Times New Roman" w:eastAsia="Times New Roman" w:hAnsi="Times New Roman" w:cs="Times New Roman"/>
          <w:color w:val="000000"/>
          <w:sz w:val="28"/>
          <w:szCs w:val="28"/>
          <w:lang w:val="en-GB"/>
        </w:rPr>
        <w:t xml:space="preserve">Seven (7) </w:t>
      </w:r>
      <w:r w:rsidRPr="009B4609">
        <w:rPr>
          <w:rFonts w:ascii="Times New Roman" w:eastAsia="Times New Roman" w:hAnsi="Times New Roman" w:cs="Times New Roman"/>
          <w:color w:val="000000"/>
          <w:sz w:val="28"/>
          <w:szCs w:val="28"/>
          <w:lang w:val="en-GB"/>
        </w:rPr>
        <w:t xml:space="preserve">years later at the time of this Audit, the Deputy Manager is still managing the </w:t>
      </w:r>
      <w:r w:rsidR="003762FE">
        <w:rPr>
          <w:rFonts w:ascii="Times New Roman" w:eastAsia="Times New Roman" w:hAnsi="Times New Roman" w:cs="Times New Roman"/>
          <w:color w:val="000000"/>
          <w:sz w:val="28"/>
          <w:szCs w:val="28"/>
          <w:lang w:val="en-GB"/>
        </w:rPr>
        <w:t xml:space="preserve">Airport </w:t>
      </w:r>
      <w:r w:rsidRPr="009B4609">
        <w:rPr>
          <w:rFonts w:ascii="Times New Roman" w:eastAsia="Times New Roman" w:hAnsi="Times New Roman" w:cs="Times New Roman"/>
          <w:color w:val="000000"/>
          <w:sz w:val="28"/>
          <w:szCs w:val="28"/>
          <w:lang w:val="en-GB"/>
        </w:rPr>
        <w:t>Operations</w:t>
      </w:r>
      <w:r w:rsidR="003762FE">
        <w:rPr>
          <w:rFonts w:ascii="Times New Roman" w:eastAsia="Times New Roman" w:hAnsi="Times New Roman" w:cs="Times New Roman"/>
          <w:color w:val="000000"/>
          <w:sz w:val="28"/>
          <w:szCs w:val="28"/>
          <w:lang w:val="en-GB"/>
        </w:rPr>
        <w:t>.</w:t>
      </w:r>
    </w:p>
    <w:p w:rsidR="00384FB1" w:rsidRDefault="00384FB1" w:rsidP="00F24063">
      <w:pPr>
        <w:widowControl w:val="0"/>
        <w:tabs>
          <w:tab w:val="left" w:pos="90"/>
          <w:tab w:val="left" w:pos="630"/>
        </w:tabs>
        <w:overflowPunct w:val="0"/>
        <w:autoSpaceDE w:val="0"/>
        <w:autoSpaceDN w:val="0"/>
        <w:adjustRightInd w:val="0"/>
        <w:ind w:left="90"/>
        <w:rPr>
          <w:rFonts w:ascii="Times New Roman" w:eastAsia="Times New Roman" w:hAnsi="Times New Roman" w:cs="Times New Roman"/>
          <w:color w:val="000000"/>
          <w:sz w:val="28"/>
          <w:szCs w:val="28"/>
          <w:lang w:val="en-GB"/>
        </w:rPr>
      </w:pPr>
    </w:p>
    <w:p w:rsidR="002A11D8" w:rsidRPr="009B4609" w:rsidRDefault="003762FE" w:rsidP="00F24063">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With regards to the letter dated June 14, 2014 from the former Chairman CJIAC Board, t</w:t>
      </w:r>
      <w:r w:rsidR="002F7AF9" w:rsidRPr="009B4609">
        <w:rPr>
          <w:rFonts w:ascii="Times New Roman" w:eastAsia="Times New Roman" w:hAnsi="Times New Roman" w:cs="Times New Roman"/>
          <w:color w:val="000000"/>
          <w:sz w:val="28"/>
          <w:szCs w:val="28"/>
          <w:lang w:val="en-GB"/>
        </w:rPr>
        <w:t xml:space="preserve">he Deputy Manager – </w:t>
      </w:r>
      <w:r w:rsidR="00406509" w:rsidRPr="009B4609">
        <w:rPr>
          <w:rFonts w:ascii="Times New Roman" w:eastAsia="Times New Roman" w:hAnsi="Times New Roman" w:cs="Times New Roman"/>
          <w:color w:val="000000"/>
          <w:sz w:val="28"/>
          <w:szCs w:val="28"/>
          <w:lang w:val="en-GB"/>
        </w:rPr>
        <w:t xml:space="preserve">Airport </w:t>
      </w:r>
      <w:r w:rsidR="002F7AF9" w:rsidRPr="009B4609">
        <w:rPr>
          <w:rFonts w:ascii="Times New Roman" w:eastAsia="Times New Roman" w:hAnsi="Times New Roman" w:cs="Times New Roman"/>
          <w:color w:val="000000"/>
          <w:sz w:val="28"/>
          <w:szCs w:val="28"/>
          <w:lang w:val="en-GB"/>
        </w:rPr>
        <w:t xml:space="preserve">Operations </w:t>
      </w:r>
      <w:r w:rsidR="00EB6CAB">
        <w:rPr>
          <w:rFonts w:ascii="Times New Roman" w:eastAsia="Times New Roman" w:hAnsi="Times New Roman" w:cs="Times New Roman"/>
          <w:color w:val="000000"/>
          <w:sz w:val="28"/>
          <w:szCs w:val="28"/>
          <w:lang w:val="en-GB"/>
        </w:rPr>
        <w:t xml:space="preserve">is </w:t>
      </w:r>
      <w:r w:rsidR="0074184D" w:rsidRPr="009B4609">
        <w:rPr>
          <w:rFonts w:ascii="Times New Roman" w:eastAsia="Times New Roman" w:hAnsi="Times New Roman" w:cs="Times New Roman"/>
          <w:color w:val="000000"/>
          <w:sz w:val="28"/>
          <w:szCs w:val="28"/>
          <w:lang w:val="en-GB"/>
        </w:rPr>
        <w:t xml:space="preserve">of the view that he was not given a fair hearing. </w:t>
      </w:r>
      <w:r>
        <w:rPr>
          <w:rFonts w:ascii="Times New Roman" w:eastAsia="Times New Roman" w:hAnsi="Times New Roman" w:cs="Times New Roman"/>
          <w:color w:val="000000"/>
          <w:sz w:val="28"/>
          <w:szCs w:val="28"/>
          <w:lang w:val="en-GB"/>
        </w:rPr>
        <w:t xml:space="preserve">The Former Chairman was contacted via telephone but did not make any adverse comments on the matter. </w:t>
      </w:r>
      <w:r w:rsidR="00127D09">
        <w:rPr>
          <w:rFonts w:ascii="Times New Roman" w:eastAsia="Times New Roman" w:hAnsi="Times New Roman" w:cs="Times New Roman"/>
          <w:color w:val="000000"/>
          <w:sz w:val="28"/>
          <w:szCs w:val="28"/>
          <w:lang w:val="en-GB"/>
        </w:rPr>
        <w:t>F</w:t>
      </w:r>
      <w:r w:rsidR="002A11D8" w:rsidRPr="009B4609">
        <w:rPr>
          <w:rFonts w:ascii="Times New Roman" w:eastAsia="Times New Roman" w:hAnsi="Times New Roman" w:cs="Times New Roman"/>
          <w:color w:val="000000"/>
          <w:sz w:val="28"/>
          <w:szCs w:val="28"/>
          <w:lang w:val="en-GB"/>
        </w:rPr>
        <w:t xml:space="preserve">or the past year there was no report of any misconduct. </w:t>
      </w:r>
    </w:p>
    <w:p w:rsidR="002A11D8" w:rsidRPr="009B4609" w:rsidRDefault="002A11D8" w:rsidP="00D85388">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2F7AF9" w:rsidRPr="009B4609" w:rsidRDefault="002F7AF9" w:rsidP="00066322">
      <w:pPr>
        <w:widowControl w:val="0"/>
        <w:tabs>
          <w:tab w:val="left" w:pos="720"/>
        </w:tabs>
        <w:overflowPunct w:val="0"/>
        <w:autoSpaceDE w:val="0"/>
        <w:autoSpaceDN w:val="0"/>
        <w:adjustRightInd w:val="0"/>
        <w:ind w:left="9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w:t>
      </w:r>
      <w:r w:rsidR="00596FC1">
        <w:rPr>
          <w:rFonts w:ascii="Times New Roman" w:eastAsia="Times New Roman" w:hAnsi="Times New Roman" w:cs="Times New Roman"/>
          <w:b/>
          <w:i/>
          <w:color w:val="000000"/>
          <w:sz w:val="28"/>
          <w:szCs w:val="28"/>
          <w:lang w:val="en-GB"/>
        </w:rPr>
        <w:t>s</w:t>
      </w:r>
    </w:p>
    <w:p w:rsidR="002F7AF9" w:rsidRPr="009B4609" w:rsidRDefault="002F7AF9" w:rsidP="00D85388">
      <w:pPr>
        <w:widowControl w:val="0"/>
        <w:overflowPunct w:val="0"/>
        <w:autoSpaceDE w:val="0"/>
        <w:autoSpaceDN w:val="0"/>
        <w:adjustRightInd w:val="0"/>
        <w:ind w:left="90"/>
        <w:rPr>
          <w:rFonts w:ascii="Times New Roman" w:eastAsia="Times New Roman" w:hAnsi="Times New Roman" w:cs="Times New Roman"/>
          <w:b/>
          <w:i/>
          <w:color w:val="000000"/>
          <w:sz w:val="28"/>
          <w:szCs w:val="28"/>
          <w:lang w:val="en-GB"/>
        </w:rPr>
      </w:pPr>
    </w:p>
    <w:p w:rsidR="00066322" w:rsidRDefault="00066322" w:rsidP="00425D09">
      <w:pPr>
        <w:pStyle w:val="ListParagraph"/>
        <w:widowControl w:val="0"/>
        <w:numPr>
          <w:ilvl w:val="0"/>
          <w:numId w:val="73"/>
        </w:numPr>
        <w:overflowPunct w:val="0"/>
        <w:autoSpaceDE w:val="0"/>
        <w:autoSpaceDN w:val="0"/>
        <w:adjustRightInd w:val="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Management to explain why a new Manager- Airport Operations was not employed</w:t>
      </w:r>
      <w:r w:rsidR="00B208D4">
        <w:rPr>
          <w:rFonts w:ascii="Times New Roman" w:eastAsia="Times New Roman" w:hAnsi="Times New Roman" w:cs="Times New Roman"/>
          <w:b/>
          <w:i/>
          <w:color w:val="000000"/>
          <w:sz w:val="28"/>
          <w:szCs w:val="28"/>
          <w:lang w:val="en-GB"/>
        </w:rPr>
        <w:t xml:space="preserve"> since it is mentioned that the performance of the Deputy Manager–Airport Operations were not in keeping with the requirements of the Organization, hence could not be promoted</w:t>
      </w:r>
      <w:r>
        <w:rPr>
          <w:rFonts w:ascii="Times New Roman" w:eastAsia="Times New Roman" w:hAnsi="Times New Roman" w:cs="Times New Roman"/>
          <w:b/>
          <w:i/>
          <w:color w:val="000000"/>
          <w:sz w:val="28"/>
          <w:szCs w:val="28"/>
          <w:lang w:val="en-GB"/>
        </w:rPr>
        <w:t xml:space="preserve">. </w:t>
      </w:r>
    </w:p>
    <w:p w:rsidR="00B208D4" w:rsidRPr="00B208D4" w:rsidRDefault="00B208D4" w:rsidP="00B208D4">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p>
    <w:p w:rsidR="00EB6CAB" w:rsidRDefault="002F7AF9" w:rsidP="00425D09">
      <w:pPr>
        <w:pStyle w:val="ListParagraph"/>
        <w:widowControl w:val="0"/>
        <w:numPr>
          <w:ilvl w:val="0"/>
          <w:numId w:val="73"/>
        </w:numPr>
        <w:overflowPunct w:val="0"/>
        <w:autoSpaceDE w:val="0"/>
        <w:autoSpaceDN w:val="0"/>
        <w:adjustRightInd w:val="0"/>
        <w:rPr>
          <w:rFonts w:ascii="Times New Roman" w:eastAsia="Times New Roman" w:hAnsi="Times New Roman" w:cs="Times New Roman"/>
          <w:b/>
          <w:i/>
          <w:color w:val="000000"/>
          <w:sz w:val="28"/>
          <w:szCs w:val="28"/>
          <w:lang w:val="en-GB"/>
        </w:rPr>
      </w:pPr>
      <w:r w:rsidRPr="00BC15ED">
        <w:rPr>
          <w:rFonts w:ascii="Times New Roman" w:eastAsia="Times New Roman" w:hAnsi="Times New Roman" w:cs="Times New Roman"/>
          <w:b/>
          <w:i/>
          <w:color w:val="000000"/>
          <w:sz w:val="28"/>
          <w:szCs w:val="28"/>
          <w:lang w:val="en-GB"/>
        </w:rPr>
        <w:t xml:space="preserve">The new Board of Directors is encouraged to review the performance of the Deputy Manager- Operations since he </w:t>
      </w:r>
      <w:r w:rsidR="00EB6CAB" w:rsidRPr="00BC15ED">
        <w:rPr>
          <w:rFonts w:ascii="Times New Roman" w:eastAsia="Times New Roman" w:hAnsi="Times New Roman" w:cs="Times New Roman"/>
          <w:b/>
          <w:i/>
          <w:color w:val="000000"/>
          <w:sz w:val="28"/>
          <w:szCs w:val="28"/>
          <w:lang w:val="en-GB"/>
        </w:rPr>
        <w:t>has been managing the Airport Operations for the past seven (7) years.</w:t>
      </w:r>
    </w:p>
    <w:p w:rsidR="003762FE" w:rsidRPr="003762FE" w:rsidRDefault="003762FE" w:rsidP="003762FE">
      <w:pPr>
        <w:pStyle w:val="ListParagraph"/>
        <w:rPr>
          <w:rFonts w:ascii="Times New Roman" w:eastAsia="Times New Roman" w:hAnsi="Times New Roman" w:cs="Times New Roman"/>
          <w:b/>
          <w:i/>
          <w:color w:val="000000"/>
          <w:sz w:val="28"/>
          <w:szCs w:val="28"/>
          <w:lang w:val="en-GB"/>
        </w:rPr>
      </w:pPr>
    </w:p>
    <w:p w:rsidR="00C5651B" w:rsidRPr="001907C8" w:rsidRDefault="00C5651B" w:rsidP="00425D09">
      <w:pPr>
        <w:pStyle w:val="ListParagraph"/>
        <w:widowControl w:val="0"/>
        <w:numPr>
          <w:ilvl w:val="0"/>
          <w:numId w:val="59"/>
        </w:numPr>
        <w:tabs>
          <w:tab w:val="left" w:pos="630"/>
        </w:tabs>
        <w:overflowPunct w:val="0"/>
        <w:autoSpaceDE w:val="0"/>
        <w:autoSpaceDN w:val="0"/>
        <w:adjustRightInd w:val="0"/>
        <w:ind w:hanging="720"/>
        <w:rPr>
          <w:rFonts w:ascii="Times New Roman" w:eastAsia="Times New Roman" w:hAnsi="Times New Roman" w:cs="Times New Roman"/>
          <w:b/>
          <w:color w:val="000000"/>
          <w:sz w:val="28"/>
          <w:szCs w:val="28"/>
          <w:lang w:val="en-GB"/>
        </w:rPr>
      </w:pPr>
      <w:r w:rsidRPr="001907C8">
        <w:rPr>
          <w:rFonts w:ascii="Times New Roman" w:eastAsia="Times New Roman" w:hAnsi="Times New Roman" w:cs="Times New Roman"/>
          <w:b/>
          <w:color w:val="000000"/>
          <w:sz w:val="28"/>
          <w:szCs w:val="28"/>
          <w:lang w:val="en-GB"/>
        </w:rPr>
        <w:t>T</w:t>
      </w:r>
      <w:r w:rsidR="005A4DB8" w:rsidRPr="001907C8">
        <w:rPr>
          <w:rFonts w:ascii="Times New Roman" w:eastAsia="Times New Roman" w:hAnsi="Times New Roman" w:cs="Times New Roman"/>
          <w:b/>
          <w:color w:val="000000"/>
          <w:sz w:val="28"/>
          <w:szCs w:val="28"/>
          <w:lang w:val="en-GB"/>
        </w:rPr>
        <w:t>he Aviation Security Department</w:t>
      </w:r>
      <w:r w:rsidR="001907C8">
        <w:rPr>
          <w:rFonts w:ascii="Times New Roman" w:eastAsia="Times New Roman" w:hAnsi="Times New Roman" w:cs="Times New Roman"/>
          <w:b/>
          <w:color w:val="000000"/>
          <w:sz w:val="28"/>
          <w:szCs w:val="28"/>
          <w:lang w:val="en-GB"/>
        </w:rPr>
        <w:t xml:space="preserve"> –Chief Security Officer</w:t>
      </w:r>
    </w:p>
    <w:p w:rsidR="00C5651B" w:rsidRPr="009B4609" w:rsidRDefault="00C5651B" w:rsidP="00C5651B">
      <w:pPr>
        <w:widowControl w:val="0"/>
        <w:tabs>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p>
    <w:p w:rsidR="00E30A64" w:rsidRPr="009B4609" w:rsidRDefault="00C5651B" w:rsidP="00C5651B">
      <w:pPr>
        <w:widowControl w:val="0"/>
        <w:tabs>
          <w:tab w:val="left" w:pos="630"/>
        </w:tabs>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Aviation Security Department</w:t>
      </w:r>
      <w:r w:rsidR="005A4DB8" w:rsidRPr="009B4609">
        <w:rPr>
          <w:rFonts w:ascii="Times New Roman" w:eastAsia="Times New Roman" w:hAnsi="Times New Roman" w:cs="Times New Roman"/>
          <w:color w:val="000000"/>
          <w:sz w:val="28"/>
          <w:szCs w:val="28"/>
          <w:lang w:val="en-GB"/>
        </w:rPr>
        <w:t xml:space="preserve"> was formed in 2013 but </w:t>
      </w:r>
      <w:r w:rsidRPr="009B4609">
        <w:rPr>
          <w:rFonts w:ascii="Times New Roman" w:eastAsia="Times New Roman" w:hAnsi="Times New Roman" w:cs="Times New Roman"/>
          <w:color w:val="000000"/>
          <w:sz w:val="28"/>
          <w:szCs w:val="28"/>
          <w:lang w:val="en-GB"/>
        </w:rPr>
        <w:t xml:space="preserve">no </w:t>
      </w:r>
      <w:r w:rsidR="005A4DB8" w:rsidRPr="009B4609">
        <w:rPr>
          <w:rFonts w:ascii="Times New Roman" w:eastAsia="Times New Roman" w:hAnsi="Times New Roman" w:cs="Times New Roman"/>
          <w:color w:val="000000"/>
          <w:sz w:val="28"/>
          <w:szCs w:val="28"/>
          <w:lang w:val="en-GB"/>
        </w:rPr>
        <w:t xml:space="preserve">Head of Department </w:t>
      </w:r>
      <w:r w:rsidRPr="009B4609">
        <w:rPr>
          <w:rFonts w:ascii="Times New Roman" w:eastAsia="Times New Roman" w:hAnsi="Times New Roman" w:cs="Times New Roman"/>
          <w:color w:val="000000"/>
          <w:sz w:val="28"/>
          <w:szCs w:val="28"/>
          <w:lang w:val="en-GB"/>
        </w:rPr>
        <w:t xml:space="preserve">was </w:t>
      </w:r>
      <w:r w:rsidR="005A4DB8" w:rsidRPr="009B4609">
        <w:rPr>
          <w:rFonts w:ascii="Times New Roman" w:eastAsia="Times New Roman" w:hAnsi="Times New Roman" w:cs="Times New Roman"/>
          <w:color w:val="000000"/>
          <w:sz w:val="28"/>
          <w:szCs w:val="28"/>
          <w:lang w:val="en-GB"/>
        </w:rPr>
        <w:t>appointed</w:t>
      </w:r>
      <w:r w:rsidRPr="009B4609">
        <w:rPr>
          <w:rFonts w:ascii="Times New Roman" w:eastAsia="Times New Roman" w:hAnsi="Times New Roman" w:cs="Times New Roman"/>
          <w:color w:val="000000"/>
          <w:sz w:val="28"/>
          <w:szCs w:val="28"/>
          <w:lang w:val="en-GB"/>
        </w:rPr>
        <w:t xml:space="preserve"> to manage this Department</w:t>
      </w:r>
      <w:r w:rsidR="005A4DB8" w:rsidRPr="009B4609">
        <w:rPr>
          <w:rFonts w:ascii="Times New Roman" w:eastAsia="Times New Roman" w:hAnsi="Times New Roman" w:cs="Times New Roman"/>
          <w:color w:val="000000"/>
          <w:sz w:val="28"/>
          <w:szCs w:val="28"/>
          <w:lang w:val="en-GB"/>
        </w:rPr>
        <w:t>. The Senior Aerodrome Officer is currently managing this department</w:t>
      </w:r>
      <w:r w:rsidR="00C517B9" w:rsidRPr="009B4609">
        <w:rPr>
          <w:rFonts w:ascii="Times New Roman" w:eastAsia="Times New Roman" w:hAnsi="Times New Roman" w:cs="Times New Roman"/>
          <w:color w:val="000000"/>
          <w:sz w:val="28"/>
          <w:szCs w:val="28"/>
          <w:lang w:val="en-GB"/>
        </w:rPr>
        <w:t xml:space="preserve"> but no letter of appointment was issued since h</w:t>
      </w:r>
      <w:r w:rsidR="00406509" w:rsidRPr="009B4609">
        <w:rPr>
          <w:rFonts w:ascii="Times New Roman" w:eastAsia="Times New Roman" w:hAnsi="Times New Roman" w:cs="Times New Roman"/>
          <w:color w:val="000000"/>
          <w:sz w:val="28"/>
          <w:szCs w:val="28"/>
          <w:lang w:val="en-GB"/>
        </w:rPr>
        <w:t>is</w:t>
      </w:r>
      <w:r w:rsidR="00C517B9" w:rsidRPr="009B4609">
        <w:rPr>
          <w:rFonts w:ascii="Times New Roman" w:eastAsia="Times New Roman" w:hAnsi="Times New Roman" w:cs="Times New Roman"/>
          <w:color w:val="000000"/>
          <w:sz w:val="28"/>
          <w:szCs w:val="28"/>
          <w:lang w:val="en-GB"/>
        </w:rPr>
        <w:t xml:space="preserve"> substantive position</w:t>
      </w:r>
      <w:r w:rsidR="00406509" w:rsidRPr="009B4609">
        <w:rPr>
          <w:rFonts w:ascii="Times New Roman" w:eastAsia="Times New Roman" w:hAnsi="Times New Roman" w:cs="Times New Roman"/>
          <w:color w:val="000000"/>
          <w:sz w:val="28"/>
          <w:szCs w:val="28"/>
          <w:lang w:val="en-GB"/>
        </w:rPr>
        <w:t xml:space="preserve"> has not changed on the staff list</w:t>
      </w:r>
      <w:r w:rsidR="00E30A64" w:rsidRPr="009B4609">
        <w:rPr>
          <w:rFonts w:ascii="Times New Roman" w:eastAsia="Times New Roman" w:hAnsi="Times New Roman" w:cs="Times New Roman"/>
          <w:color w:val="000000"/>
          <w:sz w:val="28"/>
          <w:szCs w:val="28"/>
          <w:lang w:val="en-GB"/>
        </w:rPr>
        <w:t>.</w:t>
      </w:r>
    </w:p>
    <w:p w:rsidR="00E30A64" w:rsidRPr="009B4609" w:rsidRDefault="00E30A64" w:rsidP="00C5651B">
      <w:pPr>
        <w:widowControl w:val="0"/>
        <w:tabs>
          <w:tab w:val="left" w:pos="630"/>
        </w:tabs>
        <w:overflowPunct w:val="0"/>
        <w:autoSpaceDE w:val="0"/>
        <w:autoSpaceDN w:val="0"/>
        <w:adjustRightInd w:val="0"/>
        <w:rPr>
          <w:rFonts w:ascii="Times New Roman" w:eastAsia="Times New Roman" w:hAnsi="Times New Roman" w:cs="Times New Roman"/>
          <w:color w:val="000000"/>
          <w:sz w:val="28"/>
          <w:szCs w:val="28"/>
          <w:lang w:val="en-GB"/>
        </w:rPr>
      </w:pPr>
    </w:p>
    <w:p w:rsidR="005A4DB8" w:rsidRDefault="005A4DB8" w:rsidP="00C5651B">
      <w:pPr>
        <w:widowControl w:val="0"/>
        <w:tabs>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The Aviation Security Department has a </w:t>
      </w:r>
      <w:r w:rsidR="008E423E" w:rsidRPr="009B4609">
        <w:rPr>
          <w:rFonts w:ascii="Times New Roman" w:eastAsia="Times New Roman" w:hAnsi="Times New Roman" w:cs="Times New Roman"/>
          <w:color w:val="000000"/>
          <w:sz w:val="28"/>
          <w:szCs w:val="28"/>
          <w:lang w:val="en-GB"/>
        </w:rPr>
        <w:t xml:space="preserve">staff complement </w:t>
      </w:r>
      <w:r w:rsidRPr="009B4609">
        <w:rPr>
          <w:rFonts w:ascii="Times New Roman" w:eastAsia="Times New Roman" w:hAnsi="Times New Roman" w:cs="Times New Roman"/>
          <w:color w:val="000000"/>
          <w:sz w:val="28"/>
          <w:szCs w:val="28"/>
          <w:lang w:val="en-GB"/>
        </w:rPr>
        <w:t xml:space="preserve">that represents </w:t>
      </w:r>
      <w:r w:rsidR="00C5651B" w:rsidRPr="009B4609">
        <w:rPr>
          <w:rFonts w:ascii="Times New Roman" w:eastAsia="Times New Roman" w:hAnsi="Times New Roman" w:cs="Times New Roman"/>
          <w:color w:val="000000"/>
          <w:sz w:val="28"/>
          <w:szCs w:val="28"/>
          <w:lang w:val="en-GB"/>
        </w:rPr>
        <w:t>forty six percent(</w:t>
      </w:r>
      <w:r w:rsidRPr="009B4609">
        <w:rPr>
          <w:rFonts w:ascii="Times New Roman" w:eastAsia="Times New Roman" w:hAnsi="Times New Roman" w:cs="Times New Roman"/>
          <w:color w:val="000000"/>
          <w:sz w:val="28"/>
          <w:szCs w:val="28"/>
          <w:lang w:val="en-GB"/>
        </w:rPr>
        <w:t>46%</w:t>
      </w:r>
      <w:r w:rsidR="00C5651B" w:rsidRPr="009B4609">
        <w:rPr>
          <w:rFonts w:ascii="Times New Roman" w:eastAsia="Times New Roman" w:hAnsi="Times New Roman" w:cs="Times New Roman"/>
          <w:color w:val="000000"/>
          <w:sz w:val="28"/>
          <w:szCs w:val="28"/>
          <w:lang w:val="en-GB"/>
        </w:rPr>
        <w:t>)</w:t>
      </w:r>
      <w:r w:rsidRPr="009B4609">
        <w:rPr>
          <w:rFonts w:ascii="Times New Roman" w:eastAsia="Times New Roman" w:hAnsi="Times New Roman" w:cs="Times New Roman"/>
          <w:color w:val="000000"/>
          <w:sz w:val="28"/>
          <w:szCs w:val="28"/>
          <w:lang w:val="en-GB"/>
        </w:rPr>
        <w:t xml:space="preserve"> of employment on the payroll. It is important that a </w:t>
      </w:r>
      <w:r w:rsidRPr="009B4609">
        <w:rPr>
          <w:rFonts w:ascii="Times New Roman" w:eastAsia="Times New Roman" w:hAnsi="Times New Roman" w:cs="Times New Roman"/>
          <w:b/>
          <w:color w:val="000000"/>
          <w:sz w:val="28"/>
          <w:szCs w:val="28"/>
          <w:lang w:val="en-GB"/>
        </w:rPr>
        <w:t xml:space="preserve">Security </w:t>
      </w:r>
      <w:r w:rsidR="00E30A64" w:rsidRPr="009B4609">
        <w:rPr>
          <w:rFonts w:ascii="Times New Roman" w:eastAsia="Times New Roman" w:hAnsi="Times New Roman" w:cs="Times New Roman"/>
          <w:b/>
          <w:color w:val="000000"/>
          <w:sz w:val="28"/>
          <w:szCs w:val="28"/>
          <w:lang w:val="en-GB"/>
        </w:rPr>
        <w:t>Manager</w:t>
      </w:r>
      <w:r w:rsidR="008E423E" w:rsidRPr="009B4609">
        <w:rPr>
          <w:rFonts w:ascii="Times New Roman" w:eastAsia="Times New Roman" w:hAnsi="Times New Roman" w:cs="Times New Roman"/>
          <w:b/>
          <w:color w:val="000000"/>
          <w:sz w:val="28"/>
          <w:szCs w:val="28"/>
          <w:lang w:val="en-GB"/>
        </w:rPr>
        <w:t>/ Chief Security Officer</w:t>
      </w:r>
      <w:r w:rsidRPr="009B4609">
        <w:rPr>
          <w:rFonts w:ascii="Times New Roman" w:eastAsia="Times New Roman" w:hAnsi="Times New Roman" w:cs="Times New Roman"/>
          <w:color w:val="000000"/>
          <w:sz w:val="28"/>
          <w:szCs w:val="28"/>
          <w:lang w:val="en-GB"/>
        </w:rPr>
        <w:t xml:space="preserve"> with a disciplinary background </w:t>
      </w:r>
      <w:r w:rsidR="00E30A64" w:rsidRPr="009B4609">
        <w:rPr>
          <w:rFonts w:ascii="Times New Roman" w:eastAsia="Times New Roman" w:hAnsi="Times New Roman" w:cs="Times New Roman"/>
          <w:color w:val="000000"/>
          <w:sz w:val="28"/>
          <w:szCs w:val="28"/>
          <w:lang w:val="en-GB"/>
        </w:rPr>
        <w:t xml:space="preserve">whether from internal or external of the Corporation be </w:t>
      </w:r>
      <w:r w:rsidRPr="009B4609">
        <w:rPr>
          <w:rFonts w:ascii="Times New Roman" w:eastAsia="Times New Roman" w:hAnsi="Times New Roman" w:cs="Times New Roman"/>
          <w:color w:val="000000"/>
          <w:sz w:val="28"/>
          <w:szCs w:val="28"/>
          <w:lang w:val="en-GB"/>
        </w:rPr>
        <w:t xml:space="preserve">employed to </w:t>
      </w:r>
      <w:r w:rsidR="00E30A64" w:rsidRPr="009B4609">
        <w:rPr>
          <w:rFonts w:ascii="Times New Roman" w:eastAsia="Times New Roman" w:hAnsi="Times New Roman" w:cs="Times New Roman"/>
          <w:color w:val="000000"/>
          <w:sz w:val="28"/>
          <w:szCs w:val="28"/>
          <w:lang w:val="en-GB"/>
        </w:rPr>
        <w:t xml:space="preserve">fully </w:t>
      </w:r>
      <w:r w:rsidRPr="009B4609">
        <w:rPr>
          <w:rFonts w:ascii="Times New Roman" w:eastAsia="Times New Roman" w:hAnsi="Times New Roman" w:cs="Times New Roman"/>
          <w:color w:val="000000"/>
          <w:sz w:val="28"/>
          <w:szCs w:val="28"/>
          <w:lang w:val="en-GB"/>
        </w:rPr>
        <w:t>manage this department</w:t>
      </w:r>
      <w:r w:rsidRPr="009B4609">
        <w:rPr>
          <w:rFonts w:ascii="Times New Roman" w:eastAsia="Times New Roman" w:hAnsi="Times New Roman" w:cs="Times New Roman"/>
          <w:b/>
          <w:color w:val="000000"/>
          <w:sz w:val="28"/>
          <w:szCs w:val="28"/>
          <w:lang w:val="en-GB"/>
        </w:rPr>
        <w:t>.</w:t>
      </w:r>
    </w:p>
    <w:p w:rsidR="00E16D4F" w:rsidRDefault="00E16D4F" w:rsidP="00C5651B">
      <w:pPr>
        <w:widowControl w:val="0"/>
        <w:tabs>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p>
    <w:p w:rsidR="00C517B9" w:rsidRPr="009B4609" w:rsidRDefault="00C517B9" w:rsidP="00C5651B">
      <w:pPr>
        <w:widowControl w:val="0"/>
        <w:tabs>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Management Response</w:t>
      </w:r>
    </w:p>
    <w:p w:rsidR="00C517B9" w:rsidRPr="009B4609" w:rsidRDefault="00C517B9" w:rsidP="00C5651B">
      <w:pPr>
        <w:widowControl w:val="0"/>
        <w:tabs>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p>
    <w:p w:rsidR="00C517B9" w:rsidRPr="009B4609" w:rsidRDefault="00C517B9" w:rsidP="002D2DC2">
      <w:pPr>
        <w:widowControl w:val="0"/>
        <w:tabs>
          <w:tab w:val="left" w:pos="630"/>
        </w:tabs>
        <w:overflowPunct w:val="0"/>
        <w:autoSpaceDE w:val="0"/>
        <w:autoSpaceDN w:val="0"/>
        <w:adjustRightInd w:val="0"/>
        <w:ind w:hanging="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The Security Manager (</w:t>
      </w:r>
      <w:proofErr w:type="spellStart"/>
      <w:proofErr w:type="gramStart"/>
      <w:r w:rsidRPr="009B4609">
        <w:rPr>
          <w:rFonts w:ascii="Times New Roman" w:eastAsia="Times New Roman" w:hAnsi="Times New Roman" w:cs="Times New Roman"/>
          <w:sz w:val="28"/>
          <w:szCs w:val="28"/>
          <w:lang w:val="en-GB"/>
        </w:rPr>
        <w:t>ag</w:t>
      </w:r>
      <w:proofErr w:type="spellEnd"/>
      <w:proofErr w:type="gramEnd"/>
      <w:r w:rsidRPr="009B4609">
        <w:rPr>
          <w:rFonts w:ascii="Times New Roman" w:eastAsia="Times New Roman" w:hAnsi="Times New Roman" w:cs="Times New Roman"/>
          <w:sz w:val="28"/>
          <w:szCs w:val="28"/>
          <w:lang w:val="en-GB"/>
        </w:rPr>
        <w:t>) is qualified to head this department since he is a Transportation Security Administration (TSA) trained officer. This is most critical to the Aviation Security Department.</w:t>
      </w:r>
    </w:p>
    <w:p w:rsidR="00835144" w:rsidRPr="009B4609" w:rsidRDefault="00835144" w:rsidP="00C5651B">
      <w:pPr>
        <w:widowControl w:val="0"/>
        <w:tabs>
          <w:tab w:val="left" w:pos="630"/>
        </w:tabs>
        <w:overflowPunct w:val="0"/>
        <w:autoSpaceDE w:val="0"/>
        <w:autoSpaceDN w:val="0"/>
        <w:adjustRightInd w:val="0"/>
        <w:rPr>
          <w:rFonts w:ascii="Times New Roman" w:eastAsia="Times New Roman" w:hAnsi="Times New Roman" w:cs="Times New Roman"/>
          <w:b/>
          <w:sz w:val="28"/>
          <w:szCs w:val="28"/>
          <w:lang w:val="en-GB"/>
        </w:rPr>
      </w:pPr>
    </w:p>
    <w:p w:rsidR="00596FC1" w:rsidRDefault="00596FC1" w:rsidP="00C5651B">
      <w:pPr>
        <w:widowControl w:val="0"/>
        <w:tabs>
          <w:tab w:val="left" w:pos="630"/>
        </w:tabs>
        <w:overflowPunct w:val="0"/>
        <w:autoSpaceDE w:val="0"/>
        <w:autoSpaceDN w:val="0"/>
        <w:adjustRightInd w:val="0"/>
        <w:rPr>
          <w:rFonts w:ascii="Times New Roman" w:eastAsia="Times New Roman" w:hAnsi="Times New Roman" w:cs="Times New Roman"/>
          <w:b/>
          <w:sz w:val="28"/>
          <w:szCs w:val="28"/>
          <w:lang w:val="en-GB"/>
        </w:rPr>
      </w:pPr>
    </w:p>
    <w:p w:rsidR="00596FC1" w:rsidRDefault="00596FC1" w:rsidP="00C5651B">
      <w:pPr>
        <w:widowControl w:val="0"/>
        <w:tabs>
          <w:tab w:val="left" w:pos="630"/>
        </w:tabs>
        <w:overflowPunct w:val="0"/>
        <w:autoSpaceDE w:val="0"/>
        <w:autoSpaceDN w:val="0"/>
        <w:adjustRightInd w:val="0"/>
        <w:rPr>
          <w:rFonts w:ascii="Times New Roman" w:eastAsia="Times New Roman" w:hAnsi="Times New Roman" w:cs="Times New Roman"/>
          <w:b/>
          <w:sz w:val="28"/>
          <w:szCs w:val="28"/>
          <w:lang w:val="en-GB"/>
        </w:rPr>
      </w:pPr>
    </w:p>
    <w:p w:rsidR="00C517B9" w:rsidRPr="009B4609" w:rsidRDefault="00E30A64" w:rsidP="00C5651B">
      <w:pPr>
        <w:widowControl w:val="0"/>
        <w:tabs>
          <w:tab w:val="left" w:pos="630"/>
        </w:tabs>
        <w:overflowPunct w:val="0"/>
        <w:autoSpaceDE w:val="0"/>
        <w:autoSpaceDN w:val="0"/>
        <w:adjustRightInd w:val="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Auditor’s Comment</w:t>
      </w:r>
    </w:p>
    <w:p w:rsidR="00C517B9" w:rsidRPr="009B4609" w:rsidRDefault="00C517B9" w:rsidP="00C5651B">
      <w:pPr>
        <w:widowControl w:val="0"/>
        <w:tabs>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p>
    <w:p w:rsidR="00A442B2" w:rsidRDefault="00E30A64" w:rsidP="00C5651B">
      <w:pPr>
        <w:widowControl w:val="0"/>
        <w:tabs>
          <w:tab w:val="left" w:pos="630"/>
        </w:tabs>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During the course of the audit, no </w:t>
      </w:r>
      <w:r w:rsidR="0074184D" w:rsidRPr="009B4609">
        <w:rPr>
          <w:rFonts w:ascii="Times New Roman" w:eastAsia="Times New Roman" w:hAnsi="Times New Roman" w:cs="Times New Roman"/>
          <w:color w:val="000000"/>
          <w:sz w:val="28"/>
          <w:szCs w:val="28"/>
          <w:lang w:val="en-GB"/>
        </w:rPr>
        <w:t>l</w:t>
      </w:r>
      <w:r w:rsidRPr="009B4609">
        <w:rPr>
          <w:rFonts w:ascii="Times New Roman" w:eastAsia="Times New Roman" w:hAnsi="Times New Roman" w:cs="Times New Roman"/>
          <w:color w:val="000000"/>
          <w:sz w:val="28"/>
          <w:szCs w:val="28"/>
          <w:lang w:val="en-GB"/>
        </w:rPr>
        <w:t xml:space="preserve">etter </w:t>
      </w:r>
      <w:r w:rsidR="0074184D" w:rsidRPr="009B4609">
        <w:rPr>
          <w:rFonts w:ascii="Times New Roman" w:eastAsia="Times New Roman" w:hAnsi="Times New Roman" w:cs="Times New Roman"/>
          <w:color w:val="000000"/>
          <w:sz w:val="28"/>
          <w:szCs w:val="28"/>
          <w:lang w:val="en-GB"/>
        </w:rPr>
        <w:t>of appointment</w:t>
      </w:r>
      <w:r w:rsidR="00793FEC">
        <w:rPr>
          <w:rFonts w:ascii="Times New Roman" w:eastAsia="Times New Roman" w:hAnsi="Times New Roman" w:cs="Times New Roman"/>
          <w:color w:val="000000"/>
          <w:sz w:val="28"/>
          <w:szCs w:val="28"/>
          <w:lang w:val="en-GB"/>
        </w:rPr>
        <w:t xml:space="preserve"> (acting)</w:t>
      </w:r>
      <w:r w:rsidRPr="009B4609">
        <w:rPr>
          <w:rFonts w:ascii="Times New Roman" w:eastAsia="Times New Roman" w:hAnsi="Times New Roman" w:cs="Times New Roman"/>
          <w:color w:val="000000"/>
          <w:sz w:val="28"/>
          <w:szCs w:val="28"/>
          <w:lang w:val="en-GB"/>
        </w:rPr>
        <w:t xml:space="preserve">was </w:t>
      </w:r>
      <w:r w:rsidR="00793FEC">
        <w:rPr>
          <w:rFonts w:ascii="Times New Roman" w:eastAsia="Times New Roman" w:hAnsi="Times New Roman" w:cs="Times New Roman"/>
          <w:color w:val="000000"/>
          <w:sz w:val="28"/>
          <w:szCs w:val="28"/>
          <w:lang w:val="en-GB"/>
        </w:rPr>
        <w:t>issued to</w:t>
      </w:r>
      <w:r w:rsidRPr="009B4609">
        <w:rPr>
          <w:rFonts w:ascii="Times New Roman" w:eastAsia="Times New Roman" w:hAnsi="Times New Roman" w:cs="Times New Roman"/>
          <w:color w:val="000000"/>
          <w:sz w:val="28"/>
          <w:szCs w:val="28"/>
          <w:lang w:val="en-GB"/>
        </w:rPr>
        <w:t xml:space="preserve"> the </w:t>
      </w:r>
      <w:r w:rsidRPr="009B4609">
        <w:rPr>
          <w:rFonts w:ascii="Times New Roman" w:eastAsia="Times New Roman" w:hAnsi="Times New Roman" w:cs="Times New Roman"/>
          <w:b/>
          <w:color w:val="000000"/>
          <w:sz w:val="28"/>
          <w:szCs w:val="28"/>
          <w:lang w:val="en-GB"/>
        </w:rPr>
        <w:t xml:space="preserve">Senior Aerodrome Officer </w:t>
      </w:r>
      <w:r w:rsidR="00793FEC">
        <w:rPr>
          <w:rFonts w:ascii="Times New Roman" w:eastAsia="Times New Roman" w:hAnsi="Times New Roman" w:cs="Times New Roman"/>
          <w:b/>
          <w:color w:val="000000"/>
          <w:sz w:val="28"/>
          <w:szCs w:val="28"/>
          <w:lang w:val="en-GB"/>
        </w:rPr>
        <w:t xml:space="preserve">who </w:t>
      </w:r>
      <w:r w:rsidRPr="009B4609">
        <w:rPr>
          <w:rFonts w:ascii="Times New Roman" w:eastAsia="Times New Roman" w:hAnsi="Times New Roman" w:cs="Times New Roman"/>
          <w:color w:val="000000"/>
          <w:sz w:val="28"/>
          <w:szCs w:val="28"/>
          <w:lang w:val="en-GB"/>
        </w:rPr>
        <w:t xml:space="preserve">was </w:t>
      </w:r>
      <w:r w:rsidR="00793FEC">
        <w:rPr>
          <w:rFonts w:ascii="Times New Roman" w:eastAsia="Times New Roman" w:hAnsi="Times New Roman" w:cs="Times New Roman"/>
          <w:color w:val="000000"/>
          <w:sz w:val="28"/>
          <w:szCs w:val="28"/>
          <w:lang w:val="en-GB"/>
        </w:rPr>
        <w:t xml:space="preserve">performing the duties </w:t>
      </w:r>
      <w:r w:rsidRPr="009B4609">
        <w:rPr>
          <w:rFonts w:ascii="Times New Roman" w:eastAsia="Times New Roman" w:hAnsi="Times New Roman" w:cs="Times New Roman"/>
          <w:color w:val="000000"/>
          <w:sz w:val="28"/>
          <w:szCs w:val="28"/>
          <w:lang w:val="en-GB"/>
        </w:rPr>
        <w:t>of Security Manager.</w:t>
      </w:r>
      <w:r w:rsidR="0074184D" w:rsidRPr="009B4609">
        <w:rPr>
          <w:rFonts w:ascii="Times New Roman" w:eastAsia="Times New Roman" w:hAnsi="Times New Roman" w:cs="Times New Roman"/>
          <w:color w:val="000000"/>
          <w:sz w:val="28"/>
          <w:szCs w:val="28"/>
          <w:lang w:val="en-GB"/>
        </w:rPr>
        <w:t xml:space="preserve"> Also there has been no change in his remuneration.</w:t>
      </w:r>
    </w:p>
    <w:p w:rsidR="00A442B2" w:rsidRDefault="00A442B2" w:rsidP="00C5651B">
      <w:pPr>
        <w:widowControl w:val="0"/>
        <w:tabs>
          <w:tab w:val="left" w:pos="630"/>
        </w:tabs>
        <w:overflowPunct w:val="0"/>
        <w:autoSpaceDE w:val="0"/>
        <w:autoSpaceDN w:val="0"/>
        <w:adjustRightInd w:val="0"/>
        <w:rPr>
          <w:rFonts w:ascii="Times New Roman" w:eastAsia="Times New Roman" w:hAnsi="Times New Roman" w:cs="Times New Roman"/>
          <w:color w:val="000000"/>
          <w:sz w:val="28"/>
          <w:szCs w:val="28"/>
          <w:lang w:val="en-GB"/>
        </w:rPr>
      </w:pPr>
    </w:p>
    <w:p w:rsidR="00E30A64" w:rsidRPr="009B4609" w:rsidRDefault="00446748" w:rsidP="00C5651B">
      <w:pPr>
        <w:widowControl w:val="0"/>
        <w:tabs>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Security Services </w:t>
      </w:r>
      <w:r w:rsidR="002D2DC2" w:rsidRPr="009B4609">
        <w:rPr>
          <w:rFonts w:ascii="Times New Roman" w:eastAsia="Times New Roman" w:hAnsi="Times New Roman" w:cs="Times New Roman"/>
          <w:color w:val="000000"/>
          <w:sz w:val="28"/>
          <w:szCs w:val="28"/>
          <w:lang w:val="en-GB"/>
        </w:rPr>
        <w:t>initially f</w:t>
      </w:r>
      <w:r w:rsidR="00635FBD" w:rsidRPr="009B4609">
        <w:rPr>
          <w:rFonts w:ascii="Times New Roman" w:eastAsia="Times New Roman" w:hAnsi="Times New Roman" w:cs="Times New Roman"/>
          <w:color w:val="000000"/>
          <w:sz w:val="28"/>
          <w:szCs w:val="28"/>
          <w:lang w:val="en-GB"/>
        </w:rPr>
        <w:t>e</w:t>
      </w:r>
      <w:r w:rsidR="002D2DC2" w:rsidRPr="009B4609">
        <w:rPr>
          <w:rFonts w:ascii="Times New Roman" w:eastAsia="Times New Roman" w:hAnsi="Times New Roman" w:cs="Times New Roman"/>
          <w:color w:val="000000"/>
          <w:sz w:val="28"/>
          <w:szCs w:val="28"/>
          <w:lang w:val="en-GB"/>
        </w:rPr>
        <w:t xml:space="preserve">ll under </w:t>
      </w:r>
      <w:r w:rsidRPr="009B4609">
        <w:rPr>
          <w:rFonts w:ascii="Times New Roman" w:eastAsia="Times New Roman" w:hAnsi="Times New Roman" w:cs="Times New Roman"/>
          <w:color w:val="000000"/>
          <w:sz w:val="28"/>
          <w:szCs w:val="28"/>
          <w:lang w:val="en-GB"/>
        </w:rPr>
        <w:t xml:space="preserve">the </w:t>
      </w:r>
      <w:r w:rsidR="00406509" w:rsidRPr="009B4609">
        <w:rPr>
          <w:rFonts w:ascii="Times New Roman" w:eastAsia="Times New Roman" w:hAnsi="Times New Roman" w:cs="Times New Roman"/>
          <w:color w:val="000000"/>
          <w:sz w:val="28"/>
          <w:szCs w:val="28"/>
          <w:lang w:val="en-GB"/>
        </w:rPr>
        <w:t xml:space="preserve">Airport </w:t>
      </w:r>
      <w:r w:rsidRPr="009B4609">
        <w:rPr>
          <w:rFonts w:ascii="Times New Roman" w:eastAsia="Times New Roman" w:hAnsi="Times New Roman" w:cs="Times New Roman"/>
          <w:color w:val="000000"/>
          <w:sz w:val="28"/>
          <w:szCs w:val="28"/>
          <w:lang w:val="en-GB"/>
        </w:rPr>
        <w:t>Operations Division</w:t>
      </w:r>
      <w:r w:rsidR="002D2DC2" w:rsidRPr="009B4609">
        <w:rPr>
          <w:rFonts w:ascii="Times New Roman" w:eastAsia="Times New Roman" w:hAnsi="Times New Roman" w:cs="Times New Roman"/>
          <w:color w:val="000000"/>
          <w:sz w:val="28"/>
          <w:szCs w:val="28"/>
          <w:lang w:val="en-GB"/>
        </w:rPr>
        <w:t xml:space="preserve"> according to the Business Plan</w:t>
      </w:r>
      <w:r w:rsidRPr="009B4609">
        <w:rPr>
          <w:rFonts w:ascii="Times New Roman" w:eastAsia="Times New Roman" w:hAnsi="Times New Roman" w:cs="Times New Roman"/>
          <w:color w:val="000000"/>
          <w:sz w:val="28"/>
          <w:szCs w:val="28"/>
          <w:lang w:val="en-GB"/>
        </w:rPr>
        <w:t>.</w:t>
      </w:r>
      <w:r w:rsidR="00406509" w:rsidRPr="009B4609">
        <w:rPr>
          <w:rFonts w:ascii="Times New Roman" w:eastAsia="Times New Roman" w:hAnsi="Times New Roman" w:cs="Times New Roman"/>
          <w:color w:val="000000"/>
          <w:sz w:val="28"/>
          <w:szCs w:val="28"/>
          <w:lang w:val="en-GB"/>
        </w:rPr>
        <w:t xml:space="preserve"> The Deputy Manager- Airport Operations is also a </w:t>
      </w:r>
      <w:r w:rsidR="00406509" w:rsidRPr="009B4609">
        <w:rPr>
          <w:rFonts w:ascii="Times New Roman" w:eastAsia="Times New Roman" w:hAnsi="Times New Roman" w:cs="Times New Roman"/>
          <w:b/>
          <w:color w:val="000000"/>
          <w:sz w:val="28"/>
          <w:szCs w:val="28"/>
          <w:lang w:val="en-GB"/>
        </w:rPr>
        <w:t>Transportation Security Administration (TSA) trained Officer.</w:t>
      </w:r>
    </w:p>
    <w:p w:rsidR="00B208D4" w:rsidRDefault="00B208D4" w:rsidP="00A442B2">
      <w:pPr>
        <w:widowControl w:val="0"/>
        <w:tabs>
          <w:tab w:val="left" w:pos="630"/>
        </w:tabs>
        <w:overflowPunct w:val="0"/>
        <w:autoSpaceDE w:val="0"/>
        <w:autoSpaceDN w:val="0"/>
        <w:adjustRightInd w:val="0"/>
        <w:ind w:firstLine="450"/>
        <w:rPr>
          <w:rFonts w:ascii="Times New Roman" w:eastAsia="Times New Roman" w:hAnsi="Times New Roman" w:cs="Times New Roman"/>
          <w:b/>
          <w:i/>
          <w:color w:val="000000"/>
          <w:sz w:val="28"/>
          <w:szCs w:val="28"/>
          <w:lang w:val="en-GB"/>
        </w:rPr>
      </w:pPr>
    </w:p>
    <w:p w:rsidR="00127D09" w:rsidRDefault="00127D09" w:rsidP="00A442B2">
      <w:pPr>
        <w:widowControl w:val="0"/>
        <w:tabs>
          <w:tab w:val="left" w:pos="630"/>
        </w:tabs>
        <w:overflowPunct w:val="0"/>
        <w:autoSpaceDE w:val="0"/>
        <w:autoSpaceDN w:val="0"/>
        <w:adjustRightInd w:val="0"/>
        <w:ind w:firstLine="450"/>
        <w:rPr>
          <w:rFonts w:ascii="Times New Roman" w:eastAsia="Times New Roman" w:hAnsi="Times New Roman" w:cs="Times New Roman"/>
          <w:b/>
          <w:i/>
          <w:color w:val="000000"/>
          <w:sz w:val="28"/>
          <w:szCs w:val="28"/>
          <w:lang w:val="en-GB"/>
        </w:rPr>
      </w:pPr>
    </w:p>
    <w:p w:rsidR="00406509" w:rsidRPr="009B4609" w:rsidRDefault="00406509" w:rsidP="00A442B2">
      <w:pPr>
        <w:widowControl w:val="0"/>
        <w:tabs>
          <w:tab w:val="left" w:pos="630"/>
        </w:tabs>
        <w:overflowPunct w:val="0"/>
        <w:autoSpaceDE w:val="0"/>
        <w:autoSpaceDN w:val="0"/>
        <w:adjustRightInd w:val="0"/>
        <w:ind w:firstLine="45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w:t>
      </w:r>
      <w:r w:rsidR="00BC15ED">
        <w:rPr>
          <w:rFonts w:ascii="Times New Roman" w:eastAsia="Times New Roman" w:hAnsi="Times New Roman" w:cs="Times New Roman"/>
          <w:b/>
          <w:i/>
          <w:color w:val="000000"/>
          <w:sz w:val="28"/>
          <w:szCs w:val="28"/>
          <w:lang w:val="en-GB"/>
        </w:rPr>
        <w:t>s</w:t>
      </w:r>
    </w:p>
    <w:p w:rsidR="00C517B9" w:rsidRPr="009B4609" w:rsidRDefault="00C517B9" w:rsidP="00C5651B">
      <w:pPr>
        <w:widowControl w:val="0"/>
        <w:tabs>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p>
    <w:p w:rsidR="00A442B2" w:rsidRDefault="00A442B2" w:rsidP="00425D09">
      <w:pPr>
        <w:pStyle w:val="ListParagraph"/>
        <w:widowControl w:val="0"/>
        <w:numPr>
          <w:ilvl w:val="0"/>
          <w:numId w:val="58"/>
        </w:numPr>
        <w:tabs>
          <w:tab w:val="left" w:pos="630"/>
        </w:tabs>
        <w:overflowPunct w:val="0"/>
        <w:autoSpaceDE w:val="0"/>
        <w:autoSpaceDN w:val="0"/>
        <w:adjustRightInd w:val="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The new CJIAC Board to review acting appointment of the Security Manager.</w:t>
      </w:r>
    </w:p>
    <w:p w:rsidR="00A442B2" w:rsidRPr="00A442B2" w:rsidRDefault="00A442B2" w:rsidP="00A442B2">
      <w:pPr>
        <w:widowControl w:val="0"/>
        <w:tabs>
          <w:tab w:val="left" w:pos="630"/>
        </w:tabs>
        <w:overflowPunct w:val="0"/>
        <w:autoSpaceDE w:val="0"/>
        <w:autoSpaceDN w:val="0"/>
        <w:adjustRightInd w:val="0"/>
        <w:rPr>
          <w:rFonts w:ascii="Times New Roman" w:eastAsia="Times New Roman" w:hAnsi="Times New Roman" w:cs="Times New Roman"/>
          <w:b/>
          <w:i/>
          <w:color w:val="000000"/>
          <w:sz w:val="28"/>
          <w:szCs w:val="28"/>
          <w:lang w:val="en-GB"/>
        </w:rPr>
      </w:pPr>
    </w:p>
    <w:p w:rsidR="00EB6CAB" w:rsidRDefault="00406509" w:rsidP="00425D09">
      <w:pPr>
        <w:pStyle w:val="ListParagraph"/>
        <w:widowControl w:val="0"/>
        <w:numPr>
          <w:ilvl w:val="0"/>
          <w:numId w:val="58"/>
        </w:numPr>
        <w:tabs>
          <w:tab w:val="left" w:pos="630"/>
        </w:tabs>
        <w:overflowPunct w:val="0"/>
        <w:autoSpaceDE w:val="0"/>
        <w:autoSpaceDN w:val="0"/>
        <w:adjustRightInd w:val="0"/>
        <w:rPr>
          <w:rFonts w:ascii="Times New Roman" w:eastAsia="Times New Roman" w:hAnsi="Times New Roman" w:cs="Times New Roman"/>
          <w:b/>
          <w:i/>
          <w:color w:val="000000"/>
          <w:sz w:val="28"/>
          <w:szCs w:val="28"/>
          <w:lang w:val="en-GB"/>
        </w:rPr>
      </w:pPr>
      <w:r w:rsidRPr="00A442B2">
        <w:rPr>
          <w:rFonts w:ascii="Times New Roman" w:eastAsia="Times New Roman" w:hAnsi="Times New Roman" w:cs="Times New Roman"/>
          <w:b/>
          <w:i/>
          <w:color w:val="000000"/>
          <w:sz w:val="28"/>
          <w:szCs w:val="28"/>
          <w:lang w:val="en-GB"/>
        </w:rPr>
        <w:t>Management should make effort to appoint an Aviation Security Manager</w:t>
      </w:r>
      <w:r w:rsidR="00E012B0" w:rsidRPr="00A442B2">
        <w:rPr>
          <w:rFonts w:ascii="Times New Roman" w:eastAsia="Times New Roman" w:hAnsi="Times New Roman" w:cs="Times New Roman"/>
          <w:b/>
          <w:i/>
          <w:color w:val="000000"/>
          <w:sz w:val="28"/>
          <w:szCs w:val="28"/>
          <w:lang w:val="en-GB"/>
        </w:rPr>
        <w:t xml:space="preserve">whether from internal or external </w:t>
      </w:r>
      <w:r w:rsidRPr="00A442B2">
        <w:rPr>
          <w:rFonts w:ascii="Times New Roman" w:eastAsia="Times New Roman" w:hAnsi="Times New Roman" w:cs="Times New Roman"/>
          <w:b/>
          <w:i/>
          <w:color w:val="000000"/>
          <w:sz w:val="28"/>
          <w:szCs w:val="28"/>
          <w:lang w:val="en-GB"/>
        </w:rPr>
        <w:t xml:space="preserve">since </w:t>
      </w:r>
      <w:r w:rsidR="00777B34" w:rsidRPr="00A442B2">
        <w:rPr>
          <w:rFonts w:ascii="Times New Roman" w:eastAsia="Times New Roman" w:hAnsi="Times New Roman" w:cs="Times New Roman"/>
          <w:b/>
          <w:i/>
          <w:color w:val="000000"/>
          <w:sz w:val="28"/>
          <w:szCs w:val="28"/>
          <w:lang w:val="en-GB"/>
        </w:rPr>
        <w:t>it is in excess of two (2) years since the Aviation Security Department was formed</w:t>
      </w:r>
      <w:r w:rsidR="00E012B0" w:rsidRPr="00A442B2">
        <w:rPr>
          <w:rFonts w:ascii="Times New Roman" w:eastAsia="Times New Roman" w:hAnsi="Times New Roman" w:cs="Times New Roman"/>
          <w:b/>
          <w:i/>
          <w:color w:val="000000"/>
          <w:sz w:val="28"/>
          <w:szCs w:val="28"/>
          <w:lang w:val="en-GB"/>
        </w:rPr>
        <w:t>. T</w:t>
      </w:r>
      <w:r w:rsidR="00EB6CAB" w:rsidRPr="00A442B2">
        <w:rPr>
          <w:rFonts w:ascii="Times New Roman" w:eastAsia="Times New Roman" w:hAnsi="Times New Roman" w:cs="Times New Roman"/>
          <w:b/>
          <w:i/>
          <w:color w:val="000000"/>
          <w:sz w:val="28"/>
          <w:szCs w:val="28"/>
          <w:lang w:val="en-GB"/>
        </w:rPr>
        <w:t>he Security Department is very critical for Airport Operations.</w:t>
      </w:r>
    </w:p>
    <w:p w:rsidR="00384FB1" w:rsidRPr="00384FB1" w:rsidRDefault="00384FB1" w:rsidP="00384FB1">
      <w:pPr>
        <w:pStyle w:val="ListParagraph"/>
        <w:rPr>
          <w:rFonts w:ascii="Times New Roman" w:eastAsia="Times New Roman" w:hAnsi="Times New Roman" w:cs="Times New Roman"/>
          <w:b/>
          <w:i/>
          <w:color w:val="000000"/>
          <w:sz w:val="28"/>
          <w:szCs w:val="28"/>
          <w:lang w:val="en-GB"/>
        </w:rPr>
      </w:pPr>
    </w:p>
    <w:p w:rsidR="001D4774" w:rsidRPr="001907C8" w:rsidRDefault="00A442B2" w:rsidP="00425D09">
      <w:pPr>
        <w:pStyle w:val="ListParagraph"/>
        <w:numPr>
          <w:ilvl w:val="0"/>
          <w:numId w:val="59"/>
        </w:numPr>
        <w:ind w:hanging="720"/>
        <w:rPr>
          <w:rFonts w:ascii="Times New Roman" w:eastAsia="Times New Roman" w:hAnsi="Times New Roman" w:cs="Times New Roman"/>
          <w:b/>
          <w:color w:val="000000"/>
          <w:sz w:val="28"/>
          <w:szCs w:val="28"/>
          <w:lang w:val="en-GB"/>
        </w:rPr>
      </w:pPr>
      <w:r w:rsidRPr="001907C8">
        <w:rPr>
          <w:rFonts w:ascii="Times New Roman" w:eastAsia="Times New Roman" w:hAnsi="Times New Roman" w:cs="Times New Roman"/>
          <w:b/>
          <w:color w:val="000000"/>
          <w:sz w:val="28"/>
          <w:szCs w:val="28"/>
          <w:lang w:val="en-GB"/>
        </w:rPr>
        <w:t xml:space="preserve">Manager - </w:t>
      </w:r>
      <w:r w:rsidR="001D4774" w:rsidRPr="001907C8">
        <w:rPr>
          <w:rFonts w:ascii="Times New Roman" w:eastAsia="Times New Roman" w:hAnsi="Times New Roman" w:cs="Times New Roman"/>
          <w:b/>
          <w:color w:val="000000"/>
          <w:sz w:val="28"/>
          <w:szCs w:val="28"/>
          <w:lang w:val="en-GB"/>
        </w:rPr>
        <w:t>Engineering and Maintenance Department</w:t>
      </w:r>
      <w:r w:rsidRPr="001907C8">
        <w:rPr>
          <w:rFonts w:ascii="Times New Roman" w:eastAsia="Times New Roman" w:hAnsi="Times New Roman" w:cs="Times New Roman"/>
          <w:b/>
          <w:color w:val="000000"/>
          <w:sz w:val="28"/>
          <w:szCs w:val="28"/>
          <w:lang w:val="en-GB"/>
        </w:rPr>
        <w:t xml:space="preserve"> (EMD)</w:t>
      </w:r>
    </w:p>
    <w:p w:rsidR="006526B6" w:rsidRPr="009B4609" w:rsidRDefault="006526B6" w:rsidP="006526B6">
      <w:pPr>
        <w:rPr>
          <w:rFonts w:ascii="Times New Roman" w:eastAsia="Times New Roman" w:hAnsi="Times New Roman" w:cs="Times New Roman"/>
          <w:b/>
          <w:color w:val="000000"/>
          <w:sz w:val="28"/>
          <w:szCs w:val="28"/>
          <w:lang w:val="en-GB"/>
        </w:rPr>
      </w:pPr>
    </w:p>
    <w:p w:rsidR="001D4774" w:rsidRDefault="006526B6" w:rsidP="00D4466B">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This position of Manager – Engineering and Maintenance Department was last filled on September 5, 2009.</w:t>
      </w:r>
      <w:r w:rsidR="00D4466B" w:rsidRPr="009B4609">
        <w:rPr>
          <w:rFonts w:ascii="Times New Roman" w:eastAsia="Times New Roman" w:hAnsi="Times New Roman" w:cs="Times New Roman"/>
          <w:color w:val="000000"/>
          <w:sz w:val="28"/>
          <w:szCs w:val="28"/>
          <w:lang w:val="en-GB"/>
        </w:rPr>
        <w:t xml:space="preserve"> This position no longer appears on</w:t>
      </w:r>
      <w:r w:rsidR="005A4DB8" w:rsidRPr="009B4609">
        <w:rPr>
          <w:rFonts w:ascii="Times New Roman" w:eastAsia="Times New Roman" w:hAnsi="Times New Roman" w:cs="Times New Roman"/>
          <w:color w:val="000000"/>
          <w:sz w:val="28"/>
          <w:szCs w:val="28"/>
          <w:lang w:val="en-GB"/>
        </w:rPr>
        <w:t xml:space="preserve"> the </w:t>
      </w:r>
      <w:r w:rsidR="001D4774" w:rsidRPr="009B4609">
        <w:rPr>
          <w:rFonts w:ascii="Times New Roman" w:eastAsia="Times New Roman" w:hAnsi="Times New Roman" w:cs="Times New Roman"/>
          <w:color w:val="000000"/>
          <w:sz w:val="28"/>
          <w:szCs w:val="28"/>
          <w:lang w:val="en-GB"/>
        </w:rPr>
        <w:t xml:space="preserve">current </w:t>
      </w:r>
      <w:r w:rsidR="005A4DB8" w:rsidRPr="009B4609">
        <w:rPr>
          <w:rFonts w:ascii="Times New Roman" w:eastAsia="Times New Roman" w:hAnsi="Times New Roman" w:cs="Times New Roman"/>
          <w:color w:val="000000"/>
          <w:sz w:val="28"/>
          <w:szCs w:val="28"/>
          <w:lang w:val="en-GB"/>
        </w:rPr>
        <w:t xml:space="preserve">Organization Chart. </w:t>
      </w:r>
      <w:r w:rsidR="001D4774" w:rsidRPr="009B4609">
        <w:rPr>
          <w:rFonts w:ascii="Times New Roman" w:eastAsia="Times New Roman" w:hAnsi="Times New Roman" w:cs="Times New Roman"/>
          <w:color w:val="000000"/>
          <w:sz w:val="28"/>
          <w:szCs w:val="28"/>
          <w:lang w:val="en-GB"/>
        </w:rPr>
        <w:t xml:space="preserve">The position of </w:t>
      </w:r>
      <w:r w:rsidR="001D4774" w:rsidRPr="009B4609">
        <w:rPr>
          <w:rFonts w:ascii="Times New Roman" w:eastAsia="Times New Roman" w:hAnsi="Times New Roman" w:cs="Times New Roman"/>
          <w:b/>
          <w:color w:val="000000"/>
          <w:sz w:val="28"/>
          <w:szCs w:val="28"/>
          <w:lang w:val="en-GB"/>
        </w:rPr>
        <w:t>Senior Electrical Engineer</w:t>
      </w:r>
      <w:r w:rsidR="001D4774" w:rsidRPr="009B4609">
        <w:rPr>
          <w:rFonts w:ascii="Times New Roman" w:eastAsia="Times New Roman" w:hAnsi="Times New Roman" w:cs="Times New Roman"/>
          <w:color w:val="000000"/>
          <w:sz w:val="28"/>
          <w:szCs w:val="28"/>
          <w:lang w:val="en-GB"/>
        </w:rPr>
        <w:t xml:space="preserve"> has replaced the position of </w:t>
      </w:r>
      <w:r w:rsidR="001D4774" w:rsidRPr="009B4609">
        <w:rPr>
          <w:rFonts w:ascii="Times New Roman" w:eastAsia="Times New Roman" w:hAnsi="Times New Roman" w:cs="Times New Roman"/>
          <w:b/>
          <w:color w:val="000000"/>
          <w:sz w:val="28"/>
          <w:szCs w:val="28"/>
          <w:lang w:val="en-GB"/>
        </w:rPr>
        <w:t>Manager – Engineering Division</w:t>
      </w:r>
      <w:r w:rsidR="001D4774" w:rsidRPr="009B4609">
        <w:rPr>
          <w:rFonts w:ascii="Times New Roman" w:eastAsia="Times New Roman" w:hAnsi="Times New Roman" w:cs="Times New Roman"/>
          <w:color w:val="000000"/>
          <w:sz w:val="28"/>
          <w:szCs w:val="28"/>
          <w:lang w:val="en-GB"/>
        </w:rPr>
        <w:t xml:space="preserve"> as initially indicated in the Business Plan.</w:t>
      </w:r>
      <w:r w:rsidR="00DE018E" w:rsidRPr="009B4609">
        <w:rPr>
          <w:rFonts w:ascii="Times New Roman" w:eastAsia="Times New Roman" w:hAnsi="Times New Roman" w:cs="Times New Roman"/>
          <w:color w:val="000000"/>
          <w:sz w:val="28"/>
          <w:szCs w:val="28"/>
          <w:lang w:val="en-GB"/>
        </w:rPr>
        <w:t xml:space="preserve">The Electrical Engineer </w:t>
      </w:r>
      <w:r w:rsidR="00351096">
        <w:rPr>
          <w:rFonts w:ascii="Times New Roman" w:eastAsia="Times New Roman" w:hAnsi="Times New Roman" w:cs="Times New Roman"/>
          <w:color w:val="000000"/>
          <w:sz w:val="28"/>
          <w:szCs w:val="28"/>
          <w:lang w:val="en-GB"/>
        </w:rPr>
        <w:t xml:space="preserve">was not appointed but </w:t>
      </w:r>
      <w:r w:rsidR="00DE018E" w:rsidRPr="009B4609">
        <w:rPr>
          <w:rFonts w:ascii="Times New Roman" w:eastAsia="Times New Roman" w:hAnsi="Times New Roman" w:cs="Times New Roman"/>
          <w:color w:val="000000"/>
          <w:sz w:val="28"/>
          <w:szCs w:val="28"/>
          <w:lang w:val="en-GB"/>
        </w:rPr>
        <w:t>has been functioning as the head of department</w:t>
      </w:r>
      <w:r w:rsidR="002F22FB">
        <w:rPr>
          <w:rFonts w:ascii="Times New Roman" w:eastAsia="Times New Roman" w:hAnsi="Times New Roman" w:cs="Times New Roman"/>
          <w:color w:val="000000"/>
          <w:sz w:val="28"/>
          <w:szCs w:val="28"/>
          <w:lang w:val="en-GB"/>
        </w:rPr>
        <w:t>.</w:t>
      </w:r>
    </w:p>
    <w:p w:rsidR="001907C8" w:rsidRDefault="001907C8" w:rsidP="00D4466B">
      <w:pPr>
        <w:rPr>
          <w:rFonts w:ascii="Times New Roman" w:eastAsia="Times New Roman" w:hAnsi="Times New Roman" w:cs="Times New Roman"/>
          <w:color w:val="000000"/>
          <w:sz w:val="28"/>
          <w:szCs w:val="28"/>
          <w:lang w:val="en-GB"/>
        </w:rPr>
      </w:pPr>
    </w:p>
    <w:p w:rsidR="00D53A5D" w:rsidRPr="009B4609" w:rsidRDefault="000A12D3" w:rsidP="00DE018E">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At the time of the audit,the E</w:t>
      </w:r>
      <w:r w:rsidR="00DE018E" w:rsidRPr="009B4609">
        <w:rPr>
          <w:rFonts w:ascii="Times New Roman" w:eastAsia="Times New Roman" w:hAnsi="Times New Roman" w:cs="Times New Roman"/>
          <w:color w:val="000000"/>
          <w:sz w:val="28"/>
          <w:szCs w:val="28"/>
          <w:lang w:val="en-GB"/>
        </w:rPr>
        <w:t xml:space="preserve">ngineering and Maintenance Department </w:t>
      </w:r>
      <w:r w:rsidR="005A4DB8" w:rsidRPr="009B4609">
        <w:rPr>
          <w:rFonts w:ascii="Times New Roman" w:eastAsia="Times New Roman" w:hAnsi="Times New Roman" w:cs="Times New Roman"/>
          <w:color w:val="000000"/>
          <w:sz w:val="28"/>
          <w:szCs w:val="28"/>
          <w:lang w:val="en-GB"/>
        </w:rPr>
        <w:t xml:space="preserve">staff complement </w:t>
      </w:r>
      <w:r w:rsidR="00DE018E" w:rsidRPr="009B4609">
        <w:rPr>
          <w:rFonts w:ascii="Times New Roman" w:eastAsia="Times New Roman" w:hAnsi="Times New Roman" w:cs="Times New Roman"/>
          <w:color w:val="000000"/>
          <w:sz w:val="28"/>
          <w:szCs w:val="28"/>
          <w:lang w:val="en-GB"/>
        </w:rPr>
        <w:t xml:space="preserve">was </w:t>
      </w:r>
      <w:r w:rsidR="005A4DB8" w:rsidRPr="009B4609">
        <w:rPr>
          <w:rFonts w:ascii="Times New Roman" w:eastAsia="Times New Roman" w:hAnsi="Times New Roman" w:cs="Times New Roman"/>
          <w:color w:val="000000"/>
          <w:sz w:val="28"/>
          <w:szCs w:val="28"/>
          <w:lang w:val="en-GB"/>
        </w:rPr>
        <w:t>forty two (42)</w:t>
      </w:r>
      <w:r w:rsidR="00EB6CAB">
        <w:rPr>
          <w:rFonts w:ascii="Times New Roman" w:eastAsia="Times New Roman" w:hAnsi="Times New Roman" w:cs="Times New Roman"/>
          <w:color w:val="000000"/>
          <w:sz w:val="28"/>
          <w:szCs w:val="28"/>
          <w:lang w:val="en-GB"/>
        </w:rPr>
        <w:t>.</w:t>
      </w:r>
    </w:p>
    <w:p w:rsidR="00DE018E" w:rsidRPr="009B4609" w:rsidRDefault="00DE018E" w:rsidP="00DE018E">
      <w:pPr>
        <w:pStyle w:val="ListParagraph"/>
        <w:rPr>
          <w:rFonts w:ascii="Times New Roman" w:eastAsia="Times New Roman" w:hAnsi="Times New Roman" w:cs="Times New Roman"/>
          <w:color w:val="000000"/>
          <w:sz w:val="28"/>
          <w:szCs w:val="28"/>
          <w:lang w:val="en-GB"/>
        </w:rPr>
      </w:pPr>
    </w:p>
    <w:p w:rsidR="00D53A5D" w:rsidRPr="009B4609" w:rsidRDefault="00D53A5D" w:rsidP="001D4774">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b/>
          <w:color w:val="000000"/>
          <w:sz w:val="28"/>
          <w:szCs w:val="28"/>
          <w:lang w:val="en-GB"/>
        </w:rPr>
        <w:t>No Management Response was received</w:t>
      </w:r>
      <w:r w:rsidRPr="009B4609">
        <w:rPr>
          <w:rFonts w:ascii="Times New Roman" w:eastAsia="Times New Roman" w:hAnsi="Times New Roman" w:cs="Times New Roman"/>
          <w:color w:val="000000"/>
          <w:sz w:val="28"/>
          <w:szCs w:val="28"/>
          <w:lang w:val="en-GB"/>
        </w:rPr>
        <w:t>.</w:t>
      </w:r>
    </w:p>
    <w:p w:rsidR="00343955" w:rsidRDefault="00343955" w:rsidP="001D4774">
      <w:pPr>
        <w:pStyle w:val="ListParagraph"/>
        <w:rPr>
          <w:rFonts w:ascii="Times New Roman" w:eastAsia="Times New Roman" w:hAnsi="Times New Roman" w:cs="Times New Roman"/>
          <w:b/>
          <w:color w:val="000000"/>
          <w:sz w:val="28"/>
          <w:szCs w:val="28"/>
          <w:lang w:val="en-GB"/>
        </w:rPr>
      </w:pPr>
    </w:p>
    <w:p w:rsidR="00D53A5D" w:rsidRDefault="00D53A5D" w:rsidP="001D4774">
      <w:pPr>
        <w:pStyle w:val="ListParagraph"/>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Auditor’s Comments</w:t>
      </w:r>
    </w:p>
    <w:p w:rsidR="00351096" w:rsidRDefault="00351096" w:rsidP="001D4774">
      <w:pPr>
        <w:pStyle w:val="ListParagraph"/>
        <w:rPr>
          <w:rFonts w:ascii="Times New Roman" w:eastAsia="Times New Roman" w:hAnsi="Times New Roman" w:cs="Times New Roman"/>
          <w:b/>
          <w:color w:val="000000"/>
          <w:sz w:val="28"/>
          <w:szCs w:val="28"/>
          <w:lang w:val="en-GB"/>
        </w:rPr>
      </w:pPr>
    </w:p>
    <w:p w:rsidR="00351096" w:rsidRPr="009B4609" w:rsidRDefault="00351096" w:rsidP="00351096">
      <w:pPr>
        <w:pStyle w:val="ListParagraph"/>
        <w:tabs>
          <w:tab w:val="left" w:pos="900"/>
        </w:tabs>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The </w:t>
      </w:r>
      <w:r w:rsidRPr="009B4609">
        <w:rPr>
          <w:rFonts w:ascii="Times New Roman" w:eastAsia="Times New Roman" w:hAnsi="Times New Roman" w:cs="Times New Roman"/>
          <w:color w:val="000000"/>
          <w:sz w:val="28"/>
          <w:szCs w:val="28"/>
          <w:lang w:val="en-GB"/>
        </w:rPr>
        <w:t xml:space="preserve">Minutes of </w:t>
      </w:r>
      <w:r>
        <w:rPr>
          <w:rFonts w:ascii="Times New Roman" w:eastAsia="Times New Roman" w:hAnsi="Times New Roman" w:cs="Times New Roman"/>
          <w:color w:val="000000"/>
          <w:sz w:val="28"/>
          <w:szCs w:val="28"/>
          <w:lang w:val="en-GB"/>
        </w:rPr>
        <w:t xml:space="preserve">CJIAC </w:t>
      </w:r>
      <w:r w:rsidRPr="009B4609">
        <w:rPr>
          <w:rFonts w:ascii="Times New Roman" w:eastAsia="Times New Roman" w:hAnsi="Times New Roman" w:cs="Times New Roman"/>
          <w:color w:val="000000"/>
          <w:sz w:val="28"/>
          <w:szCs w:val="28"/>
          <w:lang w:val="en-GB"/>
        </w:rPr>
        <w:t xml:space="preserve">Board Meeting held on </w:t>
      </w:r>
      <w:r w:rsidRPr="0088075E">
        <w:rPr>
          <w:rFonts w:ascii="Times New Roman" w:eastAsia="Times New Roman" w:hAnsi="Times New Roman" w:cs="Times New Roman"/>
          <w:b/>
          <w:color w:val="000000"/>
          <w:sz w:val="28"/>
          <w:szCs w:val="28"/>
          <w:lang w:val="en-GB"/>
        </w:rPr>
        <w:t>5</w:t>
      </w:r>
      <w:r w:rsidRPr="0088075E">
        <w:rPr>
          <w:rFonts w:ascii="Times New Roman" w:eastAsia="Times New Roman" w:hAnsi="Times New Roman" w:cs="Times New Roman"/>
          <w:b/>
          <w:color w:val="000000"/>
          <w:sz w:val="28"/>
          <w:szCs w:val="28"/>
          <w:vertAlign w:val="superscript"/>
          <w:lang w:val="en-GB"/>
        </w:rPr>
        <w:t>th</w:t>
      </w:r>
      <w:r w:rsidRPr="0088075E">
        <w:rPr>
          <w:rFonts w:ascii="Times New Roman" w:eastAsia="Times New Roman" w:hAnsi="Times New Roman" w:cs="Times New Roman"/>
          <w:b/>
          <w:color w:val="000000"/>
          <w:sz w:val="28"/>
          <w:szCs w:val="28"/>
          <w:lang w:val="en-GB"/>
        </w:rPr>
        <w:t xml:space="preserve"> December 2014</w:t>
      </w:r>
      <w:r w:rsidRPr="009B4609">
        <w:rPr>
          <w:rFonts w:ascii="Times New Roman" w:eastAsia="Times New Roman" w:hAnsi="Times New Roman" w:cs="Times New Roman"/>
          <w:color w:val="000000"/>
          <w:sz w:val="28"/>
          <w:szCs w:val="28"/>
          <w:lang w:val="en-GB"/>
        </w:rPr>
        <w:t xml:space="preserve"> indicated that </w:t>
      </w:r>
      <w:r>
        <w:rPr>
          <w:rFonts w:ascii="Times New Roman" w:eastAsia="Times New Roman" w:hAnsi="Times New Roman" w:cs="Times New Roman"/>
          <w:color w:val="000000"/>
          <w:sz w:val="28"/>
          <w:szCs w:val="28"/>
          <w:lang w:val="en-GB"/>
        </w:rPr>
        <w:t xml:space="preserve">for Maintenance Contracts - </w:t>
      </w:r>
      <w:r w:rsidRPr="009B4609">
        <w:rPr>
          <w:rFonts w:ascii="Times New Roman" w:eastAsia="Times New Roman" w:hAnsi="Times New Roman" w:cs="Times New Roman"/>
          <w:color w:val="000000"/>
          <w:sz w:val="28"/>
          <w:szCs w:val="28"/>
          <w:lang w:val="en-GB"/>
        </w:rPr>
        <w:t xml:space="preserve">the Senior Foreman- Maintenancedeals with Petty Contracts and has 18 staff that </w:t>
      </w:r>
      <w:r w:rsidR="00EB1F8D">
        <w:rPr>
          <w:rFonts w:ascii="Times New Roman" w:eastAsia="Times New Roman" w:hAnsi="Times New Roman" w:cs="Times New Roman"/>
          <w:color w:val="000000"/>
          <w:sz w:val="28"/>
          <w:szCs w:val="28"/>
          <w:lang w:val="en-GB"/>
        </w:rPr>
        <w:t>is</w:t>
      </w:r>
      <w:r w:rsidRPr="009B4609">
        <w:rPr>
          <w:rFonts w:ascii="Times New Roman" w:eastAsia="Times New Roman" w:hAnsi="Times New Roman" w:cs="Times New Roman"/>
          <w:color w:val="000000"/>
          <w:sz w:val="28"/>
          <w:szCs w:val="28"/>
          <w:lang w:val="en-GB"/>
        </w:rPr>
        <w:t xml:space="preserve"> mainly involved in maintenance of building and surface structures while the Electrical Engineer has 6 electricians under his watch.</w:t>
      </w:r>
    </w:p>
    <w:p w:rsidR="00661EB6" w:rsidRPr="00621E37" w:rsidRDefault="009E0475" w:rsidP="00351096">
      <w:p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In a</w:t>
      </w:r>
      <w:r w:rsidR="00661EB6">
        <w:rPr>
          <w:rFonts w:ascii="Times New Roman" w:eastAsia="Times New Roman" w:hAnsi="Times New Roman" w:cs="Times New Roman"/>
          <w:color w:val="000000"/>
          <w:sz w:val="28"/>
          <w:szCs w:val="28"/>
          <w:lang w:val="en-GB"/>
        </w:rPr>
        <w:t>n interview with both the Electrical Engineer and the Senior Foreman – Maintenance</w:t>
      </w:r>
      <w:r>
        <w:rPr>
          <w:rFonts w:ascii="Times New Roman" w:eastAsia="Times New Roman" w:hAnsi="Times New Roman" w:cs="Times New Roman"/>
          <w:color w:val="000000"/>
          <w:sz w:val="28"/>
          <w:szCs w:val="28"/>
          <w:lang w:val="en-GB"/>
        </w:rPr>
        <w:t>, they were not aware of the shared responsibility since the Electrical Engineer was functioning as the Head of Department.</w:t>
      </w:r>
    </w:p>
    <w:p w:rsidR="0088075E" w:rsidRPr="0088075E" w:rsidRDefault="0088075E" w:rsidP="0088075E">
      <w:pPr>
        <w:rPr>
          <w:rFonts w:ascii="Times New Roman" w:eastAsia="Times New Roman" w:hAnsi="Times New Roman" w:cs="Times New Roman"/>
          <w:color w:val="000000"/>
          <w:sz w:val="28"/>
          <w:szCs w:val="28"/>
          <w:lang w:val="en-GB"/>
        </w:rPr>
      </w:pPr>
    </w:p>
    <w:p w:rsidR="00E52E6E" w:rsidRPr="009B4609" w:rsidRDefault="00E52E6E" w:rsidP="00E52E6E">
      <w:pPr>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w:t>
      </w:r>
      <w:r w:rsidR="00E16D4F">
        <w:rPr>
          <w:rFonts w:ascii="Times New Roman" w:eastAsia="Times New Roman" w:hAnsi="Times New Roman" w:cs="Times New Roman"/>
          <w:b/>
          <w:i/>
          <w:color w:val="000000"/>
          <w:sz w:val="28"/>
          <w:szCs w:val="28"/>
          <w:lang w:val="en-GB"/>
        </w:rPr>
        <w:t>s</w:t>
      </w:r>
      <w:r w:rsidRPr="009B4609">
        <w:rPr>
          <w:rFonts w:ascii="Times New Roman" w:eastAsia="Times New Roman" w:hAnsi="Times New Roman" w:cs="Times New Roman"/>
          <w:b/>
          <w:i/>
          <w:color w:val="000000"/>
          <w:sz w:val="28"/>
          <w:szCs w:val="28"/>
          <w:lang w:val="en-GB"/>
        </w:rPr>
        <w:t>:</w:t>
      </w:r>
    </w:p>
    <w:p w:rsidR="00E52E6E" w:rsidRPr="009B4609" w:rsidRDefault="00E52E6E" w:rsidP="00E52E6E">
      <w:pPr>
        <w:rPr>
          <w:rFonts w:ascii="Times New Roman" w:eastAsia="Times New Roman" w:hAnsi="Times New Roman" w:cs="Times New Roman"/>
          <w:b/>
          <w:i/>
          <w:color w:val="000000"/>
          <w:sz w:val="28"/>
          <w:szCs w:val="28"/>
          <w:lang w:val="en-GB"/>
        </w:rPr>
      </w:pPr>
    </w:p>
    <w:p w:rsidR="001D3AB3" w:rsidRDefault="00E52E6E" w:rsidP="00425D09">
      <w:pPr>
        <w:pStyle w:val="ListParagraph"/>
        <w:numPr>
          <w:ilvl w:val="0"/>
          <w:numId w:val="34"/>
        </w:numPr>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Management should make every effort to fill the position of Ma</w:t>
      </w:r>
      <w:r w:rsidR="001D3AB3" w:rsidRPr="009B4609">
        <w:rPr>
          <w:rFonts w:ascii="Times New Roman" w:eastAsia="Times New Roman" w:hAnsi="Times New Roman" w:cs="Times New Roman"/>
          <w:b/>
          <w:i/>
          <w:color w:val="000000"/>
          <w:sz w:val="28"/>
          <w:szCs w:val="28"/>
          <w:lang w:val="en-GB"/>
        </w:rPr>
        <w:t>n</w:t>
      </w:r>
      <w:r w:rsidRPr="009B4609">
        <w:rPr>
          <w:rFonts w:ascii="Times New Roman" w:eastAsia="Times New Roman" w:hAnsi="Times New Roman" w:cs="Times New Roman"/>
          <w:b/>
          <w:i/>
          <w:color w:val="000000"/>
          <w:sz w:val="28"/>
          <w:szCs w:val="28"/>
          <w:lang w:val="en-GB"/>
        </w:rPr>
        <w:t>ager – Engineering and Maintenance Department</w:t>
      </w:r>
      <w:r w:rsidR="001D3AB3" w:rsidRPr="009B4609">
        <w:rPr>
          <w:rFonts w:ascii="Times New Roman" w:eastAsia="Times New Roman" w:hAnsi="Times New Roman" w:cs="Times New Roman"/>
          <w:b/>
          <w:i/>
          <w:color w:val="000000"/>
          <w:sz w:val="28"/>
          <w:szCs w:val="28"/>
          <w:lang w:val="en-GB"/>
        </w:rPr>
        <w:t>.</w:t>
      </w:r>
    </w:p>
    <w:p w:rsidR="00FD31EE" w:rsidRDefault="00FD31EE" w:rsidP="00FD31EE">
      <w:pPr>
        <w:rPr>
          <w:rFonts w:ascii="Times New Roman" w:eastAsia="Times New Roman" w:hAnsi="Times New Roman" w:cs="Times New Roman"/>
          <w:b/>
          <w:i/>
          <w:color w:val="000000"/>
          <w:sz w:val="28"/>
          <w:szCs w:val="28"/>
          <w:lang w:val="en-GB"/>
        </w:rPr>
      </w:pPr>
    </w:p>
    <w:p w:rsidR="00EB6CAB" w:rsidRPr="00C95F81" w:rsidRDefault="00AE3E63" w:rsidP="00425D09">
      <w:pPr>
        <w:pStyle w:val="ListParagraph"/>
        <w:numPr>
          <w:ilvl w:val="0"/>
          <w:numId w:val="34"/>
        </w:numPr>
        <w:rPr>
          <w:rFonts w:ascii="Times New Roman" w:eastAsia="Times New Roman" w:hAnsi="Times New Roman" w:cs="Times New Roman"/>
          <w:b/>
          <w:i/>
          <w:color w:val="000000"/>
          <w:sz w:val="28"/>
          <w:szCs w:val="28"/>
          <w:lang w:val="en-GB"/>
        </w:rPr>
      </w:pPr>
      <w:r w:rsidRPr="00C95F81">
        <w:rPr>
          <w:rFonts w:ascii="Times New Roman" w:eastAsia="Times New Roman" w:hAnsi="Times New Roman" w:cs="Times New Roman"/>
          <w:b/>
          <w:i/>
          <w:color w:val="000000"/>
          <w:sz w:val="28"/>
          <w:szCs w:val="28"/>
          <w:lang w:val="en-GB"/>
        </w:rPr>
        <w:t>A review of the c</w:t>
      </w:r>
      <w:r w:rsidR="00EC1B84" w:rsidRPr="00C95F81">
        <w:rPr>
          <w:rFonts w:ascii="Times New Roman" w:eastAsia="Times New Roman" w:hAnsi="Times New Roman" w:cs="Times New Roman"/>
          <w:b/>
          <w:i/>
          <w:color w:val="000000"/>
          <w:sz w:val="28"/>
          <w:szCs w:val="28"/>
          <w:lang w:val="en-GB"/>
        </w:rPr>
        <w:t xml:space="preserve">urrent staff of the EMD </w:t>
      </w:r>
      <w:r w:rsidRPr="00C95F81">
        <w:rPr>
          <w:rFonts w:ascii="Times New Roman" w:eastAsia="Times New Roman" w:hAnsi="Times New Roman" w:cs="Times New Roman"/>
          <w:b/>
          <w:i/>
          <w:color w:val="000000"/>
          <w:sz w:val="28"/>
          <w:szCs w:val="28"/>
          <w:lang w:val="en-GB"/>
        </w:rPr>
        <w:t xml:space="preserve">is necessary to determine the skills that exists within the department and if all staff are fully utilized. </w:t>
      </w:r>
    </w:p>
    <w:p w:rsidR="00BC15ED" w:rsidRPr="00BC15ED" w:rsidRDefault="00BC15ED" w:rsidP="00BC15ED">
      <w:pPr>
        <w:pStyle w:val="ListParagraph"/>
        <w:ind w:left="1440" w:hanging="450"/>
        <w:rPr>
          <w:rFonts w:ascii="Times New Roman" w:eastAsia="Times New Roman" w:hAnsi="Times New Roman" w:cs="Times New Roman"/>
          <w:b/>
          <w:i/>
          <w:color w:val="000000"/>
          <w:sz w:val="28"/>
          <w:szCs w:val="28"/>
          <w:lang w:val="en-GB"/>
        </w:rPr>
      </w:pPr>
    </w:p>
    <w:p w:rsidR="002824CA" w:rsidRDefault="002824CA" w:rsidP="00E14F07">
      <w:pPr>
        <w:pStyle w:val="ListParagraph"/>
        <w:rPr>
          <w:rFonts w:ascii="Times New Roman" w:eastAsia="Times New Roman" w:hAnsi="Times New Roman" w:cs="Times New Roman"/>
          <w:b/>
          <w:color w:val="000000"/>
          <w:sz w:val="28"/>
          <w:szCs w:val="28"/>
          <w:lang w:val="en-GB"/>
        </w:rPr>
      </w:pPr>
    </w:p>
    <w:p w:rsidR="001D3AB3" w:rsidRPr="009B4609" w:rsidRDefault="00A9492B" w:rsidP="00E14F07">
      <w:pPr>
        <w:pStyle w:val="ListParagraph"/>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(6)</w:t>
      </w:r>
      <w:r w:rsidR="001D3AB3" w:rsidRPr="009B4609">
        <w:rPr>
          <w:rFonts w:ascii="Times New Roman" w:eastAsia="Times New Roman" w:hAnsi="Times New Roman" w:cs="Times New Roman"/>
          <w:b/>
          <w:color w:val="000000"/>
          <w:sz w:val="28"/>
          <w:szCs w:val="28"/>
          <w:lang w:val="en-GB"/>
        </w:rPr>
        <w:t>Position of Senior Accountant</w:t>
      </w:r>
      <w:r w:rsidR="000B5F89">
        <w:rPr>
          <w:rFonts w:ascii="Times New Roman" w:eastAsia="Times New Roman" w:hAnsi="Times New Roman" w:cs="Times New Roman"/>
          <w:b/>
          <w:color w:val="000000"/>
          <w:sz w:val="28"/>
          <w:szCs w:val="28"/>
          <w:lang w:val="en-GB"/>
        </w:rPr>
        <w:t xml:space="preserve"> – Replaced by Accountant</w:t>
      </w:r>
    </w:p>
    <w:p w:rsidR="001D3AB3" w:rsidRPr="009B4609" w:rsidRDefault="001D3AB3" w:rsidP="00E14F07">
      <w:pPr>
        <w:pStyle w:val="ListParagraph"/>
        <w:rPr>
          <w:rFonts w:ascii="Times New Roman" w:eastAsia="Times New Roman" w:hAnsi="Times New Roman" w:cs="Times New Roman"/>
          <w:b/>
          <w:color w:val="000000"/>
          <w:sz w:val="28"/>
          <w:szCs w:val="28"/>
          <w:lang w:val="en-GB"/>
        </w:rPr>
      </w:pPr>
    </w:p>
    <w:p w:rsidR="00835144" w:rsidRPr="009B4609" w:rsidRDefault="005A4DB8" w:rsidP="00FC0B0A">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position of Senior Accountant position not filled since September 2010. Currently the Accounts Section is </w:t>
      </w:r>
      <w:r w:rsidR="00FC6F96" w:rsidRPr="009B4609">
        <w:rPr>
          <w:rFonts w:ascii="Times New Roman" w:eastAsia="Times New Roman" w:hAnsi="Times New Roman" w:cs="Times New Roman"/>
          <w:color w:val="000000"/>
          <w:sz w:val="28"/>
          <w:szCs w:val="28"/>
          <w:lang w:val="en-GB"/>
        </w:rPr>
        <w:t>supervised</w:t>
      </w:r>
      <w:r w:rsidRPr="009B4609">
        <w:rPr>
          <w:rFonts w:ascii="Times New Roman" w:eastAsia="Times New Roman" w:hAnsi="Times New Roman" w:cs="Times New Roman"/>
          <w:color w:val="000000"/>
          <w:sz w:val="28"/>
          <w:szCs w:val="28"/>
          <w:lang w:val="en-GB"/>
        </w:rPr>
        <w:t xml:space="preserve"> by a</w:t>
      </w:r>
      <w:r w:rsidR="00E14F07" w:rsidRPr="009B4609">
        <w:rPr>
          <w:rFonts w:ascii="Times New Roman" w:eastAsia="Times New Roman" w:hAnsi="Times New Roman" w:cs="Times New Roman"/>
          <w:color w:val="000000"/>
          <w:sz w:val="28"/>
          <w:szCs w:val="28"/>
          <w:lang w:val="en-GB"/>
        </w:rPr>
        <w:t xml:space="preserve">n Accountant who is a </w:t>
      </w:r>
      <w:r w:rsidRPr="009B4609">
        <w:rPr>
          <w:rFonts w:ascii="Times New Roman" w:eastAsia="Times New Roman" w:hAnsi="Times New Roman" w:cs="Times New Roman"/>
          <w:color w:val="000000"/>
          <w:sz w:val="28"/>
          <w:szCs w:val="28"/>
          <w:lang w:val="en-GB"/>
        </w:rPr>
        <w:t>Level 2 ACCA Student</w:t>
      </w:r>
      <w:r w:rsidR="00B67CB5" w:rsidRPr="009B4609">
        <w:rPr>
          <w:rFonts w:ascii="Times New Roman" w:eastAsia="Times New Roman" w:hAnsi="Times New Roman" w:cs="Times New Roman"/>
          <w:color w:val="000000"/>
          <w:sz w:val="28"/>
          <w:szCs w:val="28"/>
          <w:lang w:val="en-GB"/>
        </w:rPr>
        <w:t xml:space="preserve">. </w:t>
      </w:r>
    </w:p>
    <w:p w:rsidR="00835144" w:rsidRPr="009B4609" w:rsidRDefault="00835144" w:rsidP="00FC0B0A">
      <w:pPr>
        <w:pStyle w:val="ListParagraph"/>
        <w:rPr>
          <w:rFonts w:ascii="Times New Roman" w:eastAsia="Times New Roman" w:hAnsi="Times New Roman" w:cs="Times New Roman"/>
          <w:color w:val="000000"/>
          <w:sz w:val="28"/>
          <w:szCs w:val="28"/>
          <w:lang w:val="en-GB"/>
        </w:rPr>
      </w:pPr>
    </w:p>
    <w:p w:rsidR="00D17F45" w:rsidRDefault="00D17F45" w:rsidP="00FC0B0A">
      <w:pPr>
        <w:pStyle w:val="ListParagraph"/>
        <w:rPr>
          <w:rFonts w:ascii="Times New Roman" w:eastAsia="Times New Roman" w:hAnsi="Times New Roman" w:cs="Times New Roman"/>
          <w:b/>
          <w:color w:val="000000"/>
          <w:sz w:val="28"/>
          <w:szCs w:val="28"/>
          <w:lang w:val="en-GB"/>
        </w:rPr>
      </w:pPr>
    </w:p>
    <w:p w:rsidR="00810B08" w:rsidRDefault="00810B08" w:rsidP="00FC0B0A">
      <w:pPr>
        <w:pStyle w:val="ListParagraph"/>
        <w:rPr>
          <w:rFonts w:ascii="Times New Roman" w:eastAsia="Times New Roman" w:hAnsi="Times New Roman" w:cs="Times New Roman"/>
          <w:b/>
          <w:color w:val="000000"/>
          <w:sz w:val="28"/>
          <w:szCs w:val="28"/>
          <w:lang w:val="en-GB"/>
        </w:rPr>
      </w:pPr>
    </w:p>
    <w:p w:rsidR="00FC0B0A" w:rsidRPr="009B4609" w:rsidRDefault="00FC0B0A" w:rsidP="00FC0B0A">
      <w:pPr>
        <w:pStyle w:val="ListParagraph"/>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Management Response</w:t>
      </w:r>
    </w:p>
    <w:p w:rsidR="00FC0B0A" w:rsidRPr="009B4609" w:rsidRDefault="00FC0B0A" w:rsidP="00FC0B0A">
      <w:pPr>
        <w:pStyle w:val="ListParagraph"/>
        <w:rPr>
          <w:rFonts w:ascii="Times New Roman" w:eastAsia="Times New Roman" w:hAnsi="Times New Roman" w:cs="Times New Roman"/>
          <w:color w:val="000000"/>
          <w:sz w:val="28"/>
          <w:szCs w:val="28"/>
          <w:lang w:val="en-GB"/>
        </w:rPr>
      </w:pPr>
    </w:p>
    <w:p w:rsidR="00FC0B0A" w:rsidRDefault="00FC0B0A" w:rsidP="00FC0B0A">
      <w:pPr>
        <w:widowControl w:val="0"/>
        <w:tabs>
          <w:tab w:val="left" w:pos="630"/>
        </w:tabs>
        <w:overflowPunct w:val="0"/>
        <w:autoSpaceDE w:val="0"/>
        <w:autoSpaceDN w:val="0"/>
        <w:adjustRightInd w:val="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The Accounts Department is supervised by an Accountant who was appointed in October 2011. The previous Senior Accountant resigned in September 2010. The Accountant is qualified for the job she performs has over ten (10) years of experience in the field. Performance appraisals for the individual have also been satisfactory to date. </w:t>
      </w:r>
    </w:p>
    <w:p w:rsidR="00BC15ED" w:rsidRDefault="00BC15ED" w:rsidP="00FC0B0A">
      <w:pPr>
        <w:pStyle w:val="ListParagraph"/>
        <w:rPr>
          <w:rFonts w:ascii="Times New Roman" w:eastAsia="Times New Roman" w:hAnsi="Times New Roman" w:cs="Times New Roman"/>
          <w:b/>
          <w:color w:val="000000"/>
          <w:sz w:val="28"/>
          <w:szCs w:val="28"/>
          <w:lang w:val="en-GB"/>
        </w:rPr>
      </w:pPr>
    </w:p>
    <w:p w:rsidR="00FC0B0A" w:rsidRPr="009B4609" w:rsidRDefault="00FC0B0A" w:rsidP="00FC0B0A">
      <w:pPr>
        <w:pStyle w:val="ListParagraph"/>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Auditor’s Comments</w:t>
      </w:r>
    </w:p>
    <w:p w:rsidR="00FC0B0A" w:rsidRPr="009B4609" w:rsidRDefault="00FC0B0A" w:rsidP="00FC0B0A">
      <w:pPr>
        <w:pStyle w:val="ListParagraph"/>
        <w:rPr>
          <w:rFonts w:ascii="Times New Roman" w:eastAsia="Times New Roman" w:hAnsi="Times New Roman" w:cs="Times New Roman"/>
          <w:b/>
          <w:color w:val="000000"/>
          <w:sz w:val="28"/>
          <w:szCs w:val="28"/>
          <w:lang w:val="en-GB"/>
        </w:rPr>
      </w:pPr>
    </w:p>
    <w:p w:rsidR="00E14F07" w:rsidRPr="009B4609" w:rsidRDefault="00886E6F" w:rsidP="00E14F07">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audit found that </w:t>
      </w:r>
      <w:r w:rsidR="00E14F07" w:rsidRPr="009B4609">
        <w:rPr>
          <w:rFonts w:ascii="Times New Roman" w:eastAsia="Times New Roman" w:hAnsi="Times New Roman" w:cs="Times New Roman"/>
          <w:color w:val="000000"/>
          <w:sz w:val="28"/>
          <w:szCs w:val="28"/>
          <w:lang w:val="en-GB"/>
        </w:rPr>
        <w:t xml:space="preserve">the </w:t>
      </w:r>
      <w:r w:rsidR="001D3AB3" w:rsidRPr="009B4609">
        <w:rPr>
          <w:rFonts w:ascii="Times New Roman" w:eastAsia="Times New Roman" w:hAnsi="Times New Roman" w:cs="Times New Roman"/>
          <w:color w:val="000000"/>
          <w:sz w:val="28"/>
          <w:szCs w:val="28"/>
          <w:lang w:val="en-GB"/>
        </w:rPr>
        <w:t xml:space="preserve">position of </w:t>
      </w:r>
      <w:r w:rsidR="001D3AB3" w:rsidRPr="009B4609">
        <w:rPr>
          <w:rFonts w:ascii="Times New Roman" w:eastAsia="Times New Roman" w:hAnsi="Times New Roman" w:cs="Times New Roman"/>
          <w:b/>
          <w:color w:val="000000"/>
          <w:sz w:val="28"/>
          <w:szCs w:val="28"/>
          <w:lang w:val="en-GB"/>
        </w:rPr>
        <w:t>Senior Accountant</w:t>
      </w:r>
      <w:r w:rsidR="001D3AB3" w:rsidRPr="009B4609">
        <w:rPr>
          <w:rFonts w:ascii="Times New Roman" w:eastAsia="Times New Roman" w:hAnsi="Times New Roman" w:cs="Times New Roman"/>
          <w:color w:val="000000"/>
          <w:sz w:val="28"/>
          <w:szCs w:val="28"/>
          <w:lang w:val="en-GB"/>
        </w:rPr>
        <w:t xml:space="preserve"> was advertised internally</w:t>
      </w:r>
      <w:r w:rsidRPr="009B4609">
        <w:rPr>
          <w:rFonts w:ascii="Times New Roman" w:eastAsia="Times New Roman" w:hAnsi="Times New Roman" w:cs="Times New Roman"/>
          <w:color w:val="000000"/>
          <w:sz w:val="28"/>
          <w:szCs w:val="28"/>
          <w:lang w:val="en-GB"/>
        </w:rPr>
        <w:t xml:space="preserve"> in October 2010</w:t>
      </w:r>
      <w:r w:rsidR="00FC6F96" w:rsidRPr="009B4609">
        <w:rPr>
          <w:rFonts w:ascii="Times New Roman" w:eastAsia="Times New Roman" w:hAnsi="Times New Roman" w:cs="Times New Roman"/>
          <w:color w:val="000000"/>
          <w:sz w:val="28"/>
          <w:szCs w:val="28"/>
          <w:lang w:val="en-GB"/>
        </w:rPr>
        <w:t>shortly after it became vacant. T</w:t>
      </w:r>
      <w:r w:rsidR="001D3AB3" w:rsidRPr="009B4609">
        <w:rPr>
          <w:rFonts w:ascii="Times New Roman" w:eastAsia="Times New Roman" w:hAnsi="Times New Roman" w:cs="Times New Roman"/>
          <w:color w:val="000000"/>
          <w:sz w:val="28"/>
          <w:szCs w:val="28"/>
          <w:lang w:val="en-GB"/>
        </w:rPr>
        <w:t xml:space="preserve">he Accountant who held the position of </w:t>
      </w:r>
      <w:r w:rsidR="001D3AB3" w:rsidRPr="009B4609">
        <w:rPr>
          <w:rFonts w:ascii="Times New Roman" w:eastAsia="Times New Roman" w:hAnsi="Times New Roman" w:cs="Times New Roman"/>
          <w:b/>
          <w:color w:val="000000"/>
          <w:sz w:val="28"/>
          <w:szCs w:val="28"/>
          <w:lang w:val="en-GB"/>
        </w:rPr>
        <w:t>Accounts Supervisor</w:t>
      </w:r>
      <w:r w:rsidR="001D3AB3" w:rsidRPr="009B4609">
        <w:rPr>
          <w:rFonts w:ascii="Times New Roman" w:eastAsia="Times New Roman" w:hAnsi="Times New Roman" w:cs="Times New Roman"/>
          <w:color w:val="000000"/>
          <w:sz w:val="28"/>
          <w:szCs w:val="28"/>
          <w:lang w:val="en-GB"/>
        </w:rPr>
        <w:t xml:space="preserve"> at the time of the vacancy </w:t>
      </w:r>
      <w:r w:rsidRPr="009B4609">
        <w:rPr>
          <w:rFonts w:ascii="Times New Roman" w:eastAsia="Times New Roman" w:hAnsi="Times New Roman" w:cs="Times New Roman"/>
          <w:color w:val="000000"/>
          <w:sz w:val="28"/>
          <w:szCs w:val="28"/>
          <w:lang w:val="en-GB"/>
        </w:rPr>
        <w:t>app</w:t>
      </w:r>
      <w:r w:rsidR="001D3AB3" w:rsidRPr="009B4609">
        <w:rPr>
          <w:rFonts w:ascii="Times New Roman" w:eastAsia="Times New Roman" w:hAnsi="Times New Roman" w:cs="Times New Roman"/>
          <w:color w:val="000000"/>
          <w:sz w:val="28"/>
          <w:szCs w:val="28"/>
          <w:lang w:val="en-GB"/>
        </w:rPr>
        <w:t>lied for the position</w:t>
      </w:r>
      <w:r w:rsidR="00FC0B0A" w:rsidRPr="009B4609">
        <w:rPr>
          <w:rFonts w:ascii="Times New Roman" w:eastAsia="Times New Roman" w:hAnsi="Times New Roman" w:cs="Times New Roman"/>
          <w:color w:val="000000"/>
          <w:sz w:val="28"/>
          <w:szCs w:val="28"/>
          <w:lang w:val="en-GB"/>
        </w:rPr>
        <w:t xml:space="preserve">. However, the Interview panel did not find </w:t>
      </w:r>
      <w:r w:rsidRPr="009B4609">
        <w:rPr>
          <w:rFonts w:ascii="Times New Roman" w:eastAsia="Times New Roman" w:hAnsi="Times New Roman" w:cs="Times New Roman"/>
          <w:color w:val="000000"/>
          <w:sz w:val="28"/>
          <w:szCs w:val="28"/>
          <w:lang w:val="en-GB"/>
        </w:rPr>
        <w:t>the applicant suitable</w:t>
      </w:r>
      <w:r w:rsidR="00FC0B0A" w:rsidRPr="009B4609">
        <w:rPr>
          <w:rFonts w:ascii="Times New Roman" w:eastAsia="Times New Roman" w:hAnsi="Times New Roman" w:cs="Times New Roman"/>
          <w:color w:val="000000"/>
          <w:sz w:val="28"/>
          <w:szCs w:val="28"/>
          <w:lang w:val="en-GB"/>
        </w:rPr>
        <w:t xml:space="preserve"> for the position of </w:t>
      </w:r>
      <w:r w:rsidR="00FC0B0A" w:rsidRPr="009B4609">
        <w:rPr>
          <w:rFonts w:ascii="Times New Roman" w:eastAsia="Times New Roman" w:hAnsi="Times New Roman" w:cs="Times New Roman"/>
          <w:b/>
          <w:color w:val="000000"/>
          <w:sz w:val="28"/>
          <w:szCs w:val="28"/>
          <w:lang w:val="en-GB"/>
        </w:rPr>
        <w:t>Senior Accountant</w:t>
      </w:r>
      <w:r w:rsidR="00FC0B0A" w:rsidRPr="009B4609">
        <w:rPr>
          <w:rFonts w:ascii="Times New Roman" w:eastAsia="Times New Roman" w:hAnsi="Times New Roman" w:cs="Times New Roman"/>
          <w:color w:val="000000"/>
          <w:sz w:val="28"/>
          <w:szCs w:val="28"/>
          <w:lang w:val="en-GB"/>
        </w:rPr>
        <w:t xml:space="preserve">. Subsequently the position of </w:t>
      </w:r>
      <w:r w:rsidR="00FC0B0A" w:rsidRPr="009B4609">
        <w:rPr>
          <w:rFonts w:ascii="Times New Roman" w:eastAsia="Times New Roman" w:hAnsi="Times New Roman" w:cs="Times New Roman"/>
          <w:b/>
          <w:color w:val="000000"/>
          <w:sz w:val="28"/>
          <w:szCs w:val="28"/>
          <w:lang w:val="en-GB"/>
        </w:rPr>
        <w:t>Accountant</w:t>
      </w:r>
      <w:r w:rsidRPr="009B4609">
        <w:rPr>
          <w:rFonts w:ascii="Times New Roman" w:eastAsia="Times New Roman" w:hAnsi="Times New Roman" w:cs="Times New Roman"/>
          <w:color w:val="000000"/>
          <w:sz w:val="28"/>
          <w:szCs w:val="28"/>
          <w:lang w:val="en-GB"/>
        </w:rPr>
        <w:t xml:space="preserve">(a new position) </w:t>
      </w:r>
      <w:r w:rsidR="00FC0B0A" w:rsidRPr="009B4609">
        <w:rPr>
          <w:rFonts w:ascii="Times New Roman" w:eastAsia="Times New Roman" w:hAnsi="Times New Roman" w:cs="Times New Roman"/>
          <w:color w:val="000000"/>
          <w:sz w:val="28"/>
          <w:szCs w:val="28"/>
          <w:lang w:val="en-GB"/>
        </w:rPr>
        <w:t xml:space="preserve">was advertised internally </w:t>
      </w:r>
      <w:r w:rsidRPr="009B4609">
        <w:rPr>
          <w:rFonts w:ascii="Times New Roman" w:eastAsia="Times New Roman" w:hAnsi="Times New Roman" w:cs="Times New Roman"/>
          <w:color w:val="000000"/>
          <w:sz w:val="28"/>
          <w:szCs w:val="28"/>
          <w:lang w:val="en-GB"/>
        </w:rPr>
        <w:t xml:space="preserve">in 2011 </w:t>
      </w:r>
      <w:r w:rsidR="00FC0B0A" w:rsidRPr="009B4609">
        <w:rPr>
          <w:rFonts w:ascii="Times New Roman" w:eastAsia="Times New Roman" w:hAnsi="Times New Roman" w:cs="Times New Roman"/>
          <w:color w:val="000000"/>
          <w:sz w:val="28"/>
          <w:szCs w:val="28"/>
          <w:lang w:val="en-GB"/>
        </w:rPr>
        <w:t>and she was found suitable for the position</w:t>
      </w:r>
      <w:r w:rsidRPr="009B4609">
        <w:rPr>
          <w:rFonts w:ascii="Times New Roman" w:eastAsia="Times New Roman" w:hAnsi="Times New Roman" w:cs="Times New Roman"/>
          <w:color w:val="000000"/>
          <w:sz w:val="28"/>
          <w:szCs w:val="28"/>
          <w:lang w:val="en-GB"/>
        </w:rPr>
        <w:t xml:space="preserve"> and </w:t>
      </w:r>
      <w:r w:rsidR="00FC6F96" w:rsidRPr="009B4609">
        <w:rPr>
          <w:rFonts w:ascii="Times New Roman" w:eastAsia="Times New Roman" w:hAnsi="Times New Roman" w:cs="Times New Roman"/>
          <w:color w:val="000000"/>
          <w:sz w:val="28"/>
          <w:szCs w:val="28"/>
          <w:lang w:val="en-GB"/>
        </w:rPr>
        <w:t xml:space="preserve">was </w:t>
      </w:r>
      <w:r w:rsidRPr="009B4609">
        <w:rPr>
          <w:rFonts w:ascii="Times New Roman" w:eastAsia="Times New Roman" w:hAnsi="Times New Roman" w:cs="Times New Roman"/>
          <w:color w:val="000000"/>
          <w:sz w:val="28"/>
          <w:szCs w:val="28"/>
          <w:lang w:val="en-GB"/>
        </w:rPr>
        <w:t>appointed in October 2011</w:t>
      </w:r>
      <w:r w:rsidR="00FC0B0A" w:rsidRPr="009B4609">
        <w:rPr>
          <w:rFonts w:ascii="Times New Roman" w:eastAsia="Times New Roman" w:hAnsi="Times New Roman" w:cs="Times New Roman"/>
          <w:color w:val="000000"/>
          <w:sz w:val="28"/>
          <w:szCs w:val="28"/>
          <w:lang w:val="en-GB"/>
        </w:rPr>
        <w:t>.</w:t>
      </w:r>
    </w:p>
    <w:p w:rsidR="00FC0B0A" w:rsidRPr="009B4609" w:rsidRDefault="00FC0B0A" w:rsidP="00E14F07">
      <w:pPr>
        <w:pStyle w:val="ListParagraph"/>
        <w:rPr>
          <w:rFonts w:ascii="Times New Roman" w:eastAsia="Times New Roman" w:hAnsi="Times New Roman" w:cs="Times New Roman"/>
          <w:color w:val="000000"/>
          <w:sz w:val="28"/>
          <w:szCs w:val="28"/>
          <w:lang w:val="en-GB"/>
        </w:rPr>
      </w:pPr>
    </w:p>
    <w:p w:rsidR="00FC0B0A" w:rsidRPr="009B4609" w:rsidRDefault="00FC0B0A" w:rsidP="00E14F07">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It appears the position of </w:t>
      </w:r>
      <w:r w:rsidRPr="009B4609">
        <w:rPr>
          <w:rFonts w:ascii="Times New Roman" w:eastAsia="Times New Roman" w:hAnsi="Times New Roman" w:cs="Times New Roman"/>
          <w:b/>
          <w:color w:val="000000"/>
          <w:sz w:val="28"/>
          <w:szCs w:val="28"/>
          <w:lang w:val="en-GB"/>
        </w:rPr>
        <w:t>Senior Accountant</w:t>
      </w:r>
      <w:r w:rsidRPr="009B4609">
        <w:rPr>
          <w:rFonts w:ascii="Times New Roman" w:eastAsia="Times New Roman" w:hAnsi="Times New Roman" w:cs="Times New Roman"/>
          <w:color w:val="000000"/>
          <w:sz w:val="28"/>
          <w:szCs w:val="28"/>
          <w:lang w:val="en-GB"/>
        </w:rPr>
        <w:t xml:space="preserve"> has </w:t>
      </w:r>
      <w:r w:rsidR="00FC6F96" w:rsidRPr="009B4609">
        <w:rPr>
          <w:rFonts w:ascii="Times New Roman" w:eastAsia="Times New Roman" w:hAnsi="Times New Roman" w:cs="Times New Roman"/>
          <w:color w:val="000000"/>
          <w:sz w:val="28"/>
          <w:szCs w:val="28"/>
          <w:lang w:val="en-GB"/>
        </w:rPr>
        <w:t xml:space="preserve">been </w:t>
      </w:r>
      <w:r w:rsidR="00EC50E6">
        <w:rPr>
          <w:rFonts w:ascii="Times New Roman" w:eastAsia="Times New Roman" w:hAnsi="Times New Roman" w:cs="Times New Roman"/>
          <w:color w:val="000000"/>
          <w:sz w:val="28"/>
          <w:szCs w:val="28"/>
          <w:lang w:val="en-GB"/>
        </w:rPr>
        <w:t xml:space="preserve">downgraded to </w:t>
      </w:r>
      <w:r w:rsidRPr="009B4609">
        <w:rPr>
          <w:rFonts w:ascii="Times New Roman" w:eastAsia="Times New Roman" w:hAnsi="Times New Roman" w:cs="Times New Roman"/>
          <w:color w:val="000000"/>
          <w:sz w:val="28"/>
          <w:szCs w:val="28"/>
          <w:lang w:val="en-GB"/>
        </w:rPr>
        <w:t>the position of Accountant</w:t>
      </w:r>
      <w:r w:rsidR="00920C92" w:rsidRPr="009B4609">
        <w:rPr>
          <w:rFonts w:ascii="Times New Roman" w:eastAsia="Times New Roman" w:hAnsi="Times New Roman" w:cs="Times New Roman"/>
          <w:color w:val="000000"/>
          <w:sz w:val="28"/>
          <w:szCs w:val="28"/>
          <w:lang w:val="en-GB"/>
        </w:rPr>
        <w:t xml:space="preserve"> and </w:t>
      </w:r>
      <w:r w:rsidR="00EC50E6">
        <w:rPr>
          <w:rFonts w:ascii="Times New Roman" w:eastAsia="Times New Roman" w:hAnsi="Times New Roman" w:cs="Times New Roman"/>
          <w:color w:val="000000"/>
          <w:sz w:val="28"/>
          <w:szCs w:val="28"/>
          <w:lang w:val="en-GB"/>
        </w:rPr>
        <w:t xml:space="preserve">has </w:t>
      </w:r>
      <w:r w:rsidR="00920C92" w:rsidRPr="009B4609">
        <w:rPr>
          <w:rFonts w:ascii="Times New Roman" w:eastAsia="Times New Roman" w:hAnsi="Times New Roman" w:cs="Times New Roman"/>
          <w:color w:val="000000"/>
          <w:sz w:val="28"/>
          <w:szCs w:val="28"/>
          <w:lang w:val="en-GB"/>
        </w:rPr>
        <w:t>responsible to supervise the Finance Department and not managed</w:t>
      </w:r>
      <w:r w:rsidRPr="009B4609">
        <w:rPr>
          <w:rFonts w:ascii="Times New Roman" w:eastAsia="Times New Roman" w:hAnsi="Times New Roman" w:cs="Times New Roman"/>
          <w:color w:val="000000"/>
          <w:sz w:val="28"/>
          <w:szCs w:val="28"/>
          <w:lang w:val="en-GB"/>
        </w:rPr>
        <w:t>.</w:t>
      </w:r>
    </w:p>
    <w:p w:rsidR="00C95F81" w:rsidRDefault="00C95F81" w:rsidP="00351096">
      <w:pPr>
        <w:pStyle w:val="ListParagraph"/>
        <w:tabs>
          <w:tab w:val="left" w:pos="720"/>
        </w:tabs>
        <w:rPr>
          <w:rFonts w:ascii="Times New Roman" w:eastAsia="Times New Roman" w:hAnsi="Times New Roman" w:cs="Times New Roman"/>
          <w:b/>
          <w:i/>
          <w:color w:val="000000"/>
          <w:sz w:val="28"/>
          <w:szCs w:val="28"/>
          <w:lang w:val="en-GB"/>
        </w:rPr>
      </w:pPr>
    </w:p>
    <w:p w:rsidR="00886E6F" w:rsidRPr="009B4609" w:rsidRDefault="00886E6F" w:rsidP="00D17F45">
      <w:pPr>
        <w:pStyle w:val="ListParagraph"/>
        <w:tabs>
          <w:tab w:val="left" w:pos="720"/>
        </w:tabs>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Recommendations</w:t>
      </w:r>
    </w:p>
    <w:p w:rsidR="005A4DB8" w:rsidRPr="009B4609" w:rsidRDefault="005A4DB8" w:rsidP="005A4DB8">
      <w:pPr>
        <w:pStyle w:val="ListParagraph"/>
        <w:rPr>
          <w:rFonts w:ascii="Times New Roman" w:eastAsia="Times New Roman" w:hAnsi="Times New Roman" w:cs="Times New Roman"/>
          <w:b/>
          <w:i/>
          <w:color w:val="000000"/>
          <w:sz w:val="28"/>
          <w:szCs w:val="28"/>
          <w:lang w:val="en-GB"/>
        </w:rPr>
      </w:pPr>
    </w:p>
    <w:p w:rsidR="006C0CED" w:rsidRDefault="00886E6F" w:rsidP="00425D09">
      <w:pPr>
        <w:pStyle w:val="ListParagraph"/>
        <w:numPr>
          <w:ilvl w:val="0"/>
          <w:numId w:val="51"/>
        </w:numPr>
        <w:tabs>
          <w:tab w:val="left" w:pos="1350"/>
        </w:tabs>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There must be consistency of </w:t>
      </w:r>
      <w:r w:rsidR="006C0CED" w:rsidRPr="009B4609">
        <w:rPr>
          <w:rFonts w:ascii="Times New Roman" w:eastAsia="Times New Roman" w:hAnsi="Times New Roman" w:cs="Times New Roman"/>
          <w:b/>
          <w:i/>
          <w:color w:val="000000"/>
          <w:sz w:val="28"/>
          <w:szCs w:val="28"/>
          <w:lang w:val="en-GB"/>
        </w:rPr>
        <w:t xml:space="preserve">the </w:t>
      </w:r>
      <w:r w:rsidRPr="009B4609">
        <w:rPr>
          <w:rFonts w:ascii="Times New Roman" w:eastAsia="Times New Roman" w:hAnsi="Times New Roman" w:cs="Times New Roman"/>
          <w:b/>
          <w:i/>
          <w:color w:val="000000"/>
          <w:sz w:val="28"/>
          <w:szCs w:val="28"/>
          <w:lang w:val="en-GB"/>
        </w:rPr>
        <w:t xml:space="preserve">positions </w:t>
      </w:r>
      <w:r w:rsidR="006C0CED" w:rsidRPr="009B4609">
        <w:rPr>
          <w:rFonts w:ascii="Times New Roman" w:eastAsia="Times New Roman" w:hAnsi="Times New Roman" w:cs="Times New Roman"/>
          <w:b/>
          <w:i/>
          <w:color w:val="000000"/>
          <w:sz w:val="28"/>
          <w:szCs w:val="28"/>
          <w:lang w:val="en-GB"/>
        </w:rPr>
        <w:t>according to the Organization Structure</w:t>
      </w:r>
    </w:p>
    <w:p w:rsidR="00384FB1" w:rsidRPr="00384FB1" w:rsidRDefault="00384FB1" w:rsidP="00384FB1">
      <w:pPr>
        <w:rPr>
          <w:rFonts w:ascii="Times New Roman" w:eastAsia="Times New Roman" w:hAnsi="Times New Roman" w:cs="Times New Roman"/>
          <w:b/>
          <w:i/>
          <w:color w:val="000000"/>
          <w:sz w:val="28"/>
          <w:szCs w:val="28"/>
          <w:lang w:val="en-GB"/>
        </w:rPr>
      </w:pPr>
    </w:p>
    <w:p w:rsidR="006C0CED" w:rsidRDefault="006C0CED" w:rsidP="00425D09">
      <w:pPr>
        <w:pStyle w:val="ListParagraph"/>
        <w:numPr>
          <w:ilvl w:val="0"/>
          <w:numId w:val="51"/>
        </w:numPr>
        <w:rPr>
          <w:rFonts w:ascii="Times New Roman" w:eastAsia="Times New Roman" w:hAnsi="Times New Roman" w:cs="Times New Roman"/>
          <w:b/>
          <w:i/>
          <w:color w:val="000000"/>
          <w:sz w:val="28"/>
          <w:szCs w:val="28"/>
          <w:lang w:val="en-GB"/>
        </w:rPr>
      </w:pPr>
      <w:r w:rsidRPr="00564489">
        <w:rPr>
          <w:rFonts w:ascii="Times New Roman" w:eastAsia="Times New Roman" w:hAnsi="Times New Roman" w:cs="Times New Roman"/>
          <w:b/>
          <w:i/>
          <w:color w:val="000000"/>
          <w:sz w:val="28"/>
          <w:szCs w:val="28"/>
          <w:lang w:val="en-GB"/>
        </w:rPr>
        <w:t xml:space="preserve">Positions must not be created </w:t>
      </w:r>
      <w:r w:rsidR="00564489">
        <w:rPr>
          <w:rFonts w:ascii="Times New Roman" w:eastAsia="Times New Roman" w:hAnsi="Times New Roman" w:cs="Times New Roman"/>
          <w:b/>
          <w:i/>
          <w:color w:val="000000"/>
          <w:sz w:val="28"/>
          <w:szCs w:val="28"/>
          <w:lang w:val="en-GB"/>
        </w:rPr>
        <w:t xml:space="preserve">or downgraded </w:t>
      </w:r>
      <w:r w:rsidRPr="00564489">
        <w:rPr>
          <w:rFonts w:ascii="Times New Roman" w:eastAsia="Times New Roman" w:hAnsi="Times New Roman" w:cs="Times New Roman"/>
          <w:b/>
          <w:i/>
          <w:color w:val="000000"/>
          <w:sz w:val="28"/>
          <w:szCs w:val="28"/>
          <w:lang w:val="en-GB"/>
        </w:rPr>
        <w:t>to suit the qualifications of applicants.</w:t>
      </w:r>
    </w:p>
    <w:p w:rsidR="00351096" w:rsidRPr="00351096" w:rsidRDefault="00351096" w:rsidP="00351096">
      <w:pPr>
        <w:pStyle w:val="ListParagraph"/>
        <w:rPr>
          <w:rFonts w:ascii="Times New Roman" w:eastAsia="Times New Roman" w:hAnsi="Times New Roman" w:cs="Times New Roman"/>
          <w:b/>
          <w:i/>
          <w:color w:val="000000"/>
          <w:sz w:val="28"/>
          <w:szCs w:val="28"/>
          <w:lang w:val="en-GB"/>
        </w:rPr>
      </w:pPr>
    </w:p>
    <w:p w:rsidR="00384FB1" w:rsidRPr="00384FB1" w:rsidRDefault="00384FB1" w:rsidP="00384FB1">
      <w:pPr>
        <w:pStyle w:val="ListParagraph"/>
        <w:rPr>
          <w:rFonts w:ascii="Times New Roman" w:eastAsia="Times New Roman" w:hAnsi="Times New Roman" w:cs="Times New Roman"/>
          <w:b/>
          <w:i/>
          <w:color w:val="000000"/>
          <w:sz w:val="28"/>
          <w:szCs w:val="28"/>
          <w:lang w:val="en-GB"/>
        </w:rPr>
      </w:pPr>
    </w:p>
    <w:p w:rsidR="00992936" w:rsidRPr="00A9492B" w:rsidRDefault="006C0CED" w:rsidP="00425D09">
      <w:pPr>
        <w:pStyle w:val="ListParagraph"/>
        <w:numPr>
          <w:ilvl w:val="0"/>
          <w:numId w:val="60"/>
        </w:numPr>
        <w:ind w:hanging="720"/>
        <w:rPr>
          <w:rFonts w:ascii="Times New Roman" w:eastAsia="Times New Roman" w:hAnsi="Times New Roman" w:cs="Times New Roman"/>
          <w:b/>
          <w:color w:val="000000"/>
          <w:sz w:val="28"/>
          <w:szCs w:val="28"/>
          <w:lang w:val="en-GB"/>
        </w:rPr>
      </w:pPr>
      <w:r w:rsidRPr="00A9492B">
        <w:rPr>
          <w:rFonts w:ascii="Times New Roman" w:eastAsia="Times New Roman" w:hAnsi="Times New Roman" w:cs="Times New Roman"/>
          <w:b/>
          <w:color w:val="000000"/>
          <w:sz w:val="28"/>
          <w:szCs w:val="28"/>
          <w:lang w:val="en-GB"/>
        </w:rPr>
        <w:t xml:space="preserve">Position of </w:t>
      </w:r>
      <w:r w:rsidR="00992936" w:rsidRPr="00A9492B">
        <w:rPr>
          <w:rFonts w:ascii="Times New Roman" w:eastAsia="Times New Roman" w:hAnsi="Times New Roman" w:cs="Times New Roman"/>
          <w:b/>
          <w:color w:val="000000"/>
          <w:sz w:val="28"/>
          <w:szCs w:val="28"/>
          <w:lang w:val="en-GB"/>
        </w:rPr>
        <w:t xml:space="preserve">Senior Personnel Officer </w:t>
      </w:r>
      <w:r w:rsidRPr="00A9492B">
        <w:rPr>
          <w:rFonts w:ascii="Times New Roman" w:eastAsia="Times New Roman" w:hAnsi="Times New Roman" w:cs="Times New Roman"/>
          <w:b/>
          <w:color w:val="000000"/>
          <w:sz w:val="28"/>
          <w:szCs w:val="28"/>
          <w:lang w:val="en-GB"/>
        </w:rPr>
        <w:t>and Accounts Supervisor</w:t>
      </w:r>
    </w:p>
    <w:p w:rsidR="006C0CED" w:rsidRPr="009B4609" w:rsidRDefault="006C0CED" w:rsidP="00992936">
      <w:pPr>
        <w:rPr>
          <w:rFonts w:ascii="Times New Roman" w:eastAsia="Times New Roman" w:hAnsi="Times New Roman" w:cs="Times New Roman"/>
          <w:color w:val="000000"/>
          <w:sz w:val="28"/>
          <w:szCs w:val="28"/>
          <w:lang w:val="en-GB"/>
        </w:rPr>
      </w:pPr>
    </w:p>
    <w:p w:rsidR="005A4DB8" w:rsidRPr="009B4609" w:rsidRDefault="006C0CED" w:rsidP="00992936">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position of </w:t>
      </w:r>
      <w:r w:rsidR="005A4DB8" w:rsidRPr="009B4609">
        <w:rPr>
          <w:rFonts w:ascii="Times New Roman" w:eastAsia="Times New Roman" w:hAnsi="Times New Roman" w:cs="Times New Roman"/>
          <w:color w:val="000000"/>
          <w:sz w:val="28"/>
          <w:szCs w:val="28"/>
          <w:lang w:val="en-GB"/>
        </w:rPr>
        <w:t xml:space="preserve">Senior Personnel Officer not filled since July 2005. The Personnel Department is </w:t>
      </w:r>
      <w:r w:rsidR="00992936" w:rsidRPr="009B4609">
        <w:rPr>
          <w:rFonts w:ascii="Times New Roman" w:eastAsia="Times New Roman" w:hAnsi="Times New Roman" w:cs="Times New Roman"/>
          <w:color w:val="000000"/>
          <w:sz w:val="28"/>
          <w:szCs w:val="28"/>
          <w:lang w:val="en-GB"/>
        </w:rPr>
        <w:t xml:space="preserve">supervised </w:t>
      </w:r>
      <w:r w:rsidR="005A4DB8" w:rsidRPr="009B4609">
        <w:rPr>
          <w:rFonts w:ascii="Times New Roman" w:eastAsia="Times New Roman" w:hAnsi="Times New Roman" w:cs="Times New Roman"/>
          <w:color w:val="000000"/>
          <w:sz w:val="28"/>
          <w:szCs w:val="28"/>
          <w:lang w:val="en-GB"/>
        </w:rPr>
        <w:t xml:space="preserve">by a </w:t>
      </w:r>
      <w:r w:rsidR="00652457">
        <w:rPr>
          <w:rFonts w:ascii="Times New Roman" w:eastAsia="Times New Roman" w:hAnsi="Times New Roman" w:cs="Times New Roman"/>
          <w:color w:val="000000"/>
          <w:sz w:val="28"/>
          <w:szCs w:val="28"/>
          <w:lang w:val="en-GB"/>
        </w:rPr>
        <w:t xml:space="preserve">Personnel Officer (who is a </w:t>
      </w:r>
      <w:r w:rsidR="005A4DB8" w:rsidRPr="009B4609">
        <w:rPr>
          <w:rFonts w:ascii="Times New Roman" w:eastAsia="Times New Roman" w:hAnsi="Times New Roman" w:cs="Times New Roman"/>
          <w:color w:val="000000"/>
          <w:sz w:val="28"/>
          <w:szCs w:val="28"/>
          <w:lang w:val="en-GB"/>
        </w:rPr>
        <w:t>third year Management Student at the University of Guyana</w:t>
      </w:r>
      <w:r w:rsidR="00652457">
        <w:rPr>
          <w:rFonts w:ascii="Times New Roman" w:eastAsia="Times New Roman" w:hAnsi="Times New Roman" w:cs="Times New Roman"/>
          <w:color w:val="000000"/>
          <w:sz w:val="28"/>
          <w:szCs w:val="28"/>
          <w:lang w:val="en-GB"/>
        </w:rPr>
        <w:t>)</w:t>
      </w:r>
      <w:r w:rsidR="005A4DB8" w:rsidRPr="009B4609">
        <w:rPr>
          <w:rFonts w:ascii="Times New Roman" w:eastAsia="Times New Roman" w:hAnsi="Times New Roman" w:cs="Times New Roman"/>
          <w:color w:val="000000"/>
          <w:sz w:val="28"/>
          <w:szCs w:val="28"/>
          <w:lang w:val="en-GB"/>
        </w:rPr>
        <w:t xml:space="preserve"> and </w:t>
      </w:r>
      <w:r w:rsidR="00351096">
        <w:rPr>
          <w:rFonts w:ascii="Times New Roman" w:eastAsia="Times New Roman" w:hAnsi="Times New Roman" w:cs="Times New Roman"/>
          <w:color w:val="000000"/>
          <w:sz w:val="28"/>
          <w:szCs w:val="28"/>
          <w:lang w:val="en-GB"/>
        </w:rPr>
        <w:t>managed</w:t>
      </w:r>
      <w:r w:rsidR="005A4DB8" w:rsidRPr="009B4609">
        <w:rPr>
          <w:rFonts w:ascii="Times New Roman" w:eastAsia="Times New Roman" w:hAnsi="Times New Roman" w:cs="Times New Roman"/>
          <w:color w:val="000000"/>
          <w:sz w:val="28"/>
          <w:szCs w:val="28"/>
          <w:lang w:val="en-GB"/>
        </w:rPr>
        <w:t xml:space="preserve"> by the Manager, Commercial and Administration.</w:t>
      </w:r>
    </w:p>
    <w:p w:rsidR="005A4DB8" w:rsidRPr="009B4609" w:rsidRDefault="005A4DB8" w:rsidP="005A4DB8">
      <w:pPr>
        <w:pStyle w:val="ListParagraph"/>
        <w:rPr>
          <w:rFonts w:ascii="Times New Roman" w:eastAsia="Times New Roman" w:hAnsi="Times New Roman" w:cs="Times New Roman"/>
          <w:color w:val="000000"/>
          <w:sz w:val="28"/>
          <w:szCs w:val="28"/>
          <w:lang w:val="en-GB"/>
        </w:rPr>
      </w:pPr>
    </w:p>
    <w:p w:rsidR="005A4DB8" w:rsidRPr="009B4609" w:rsidRDefault="005A4DB8" w:rsidP="00992936">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Accounts Supervisor position remained vacant since January 2015. An Accounts Clerk is performing the duties of Accounts Supervisor.</w:t>
      </w:r>
    </w:p>
    <w:p w:rsidR="00992936" w:rsidRPr="009B4609" w:rsidRDefault="00992936" w:rsidP="00992936">
      <w:pPr>
        <w:rPr>
          <w:rFonts w:ascii="Times New Roman" w:eastAsia="Times New Roman" w:hAnsi="Times New Roman" w:cs="Times New Roman"/>
          <w:color w:val="000000"/>
          <w:sz w:val="28"/>
          <w:szCs w:val="28"/>
          <w:lang w:val="en-GB"/>
        </w:rPr>
      </w:pPr>
    </w:p>
    <w:p w:rsidR="00992936" w:rsidRDefault="00992936" w:rsidP="00992936">
      <w:p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No management response.</w:t>
      </w:r>
    </w:p>
    <w:p w:rsidR="00793FEC" w:rsidRPr="009B4609" w:rsidRDefault="00793FEC" w:rsidP="00992936">
      <w:pPr>
        <w:rPr>
          <w:rFonts w:ascii="Times New Roman" w:eastAsia="Times New Roman" w:hAnsi="Times New Roman" w:cs="Times New Roman"/>
          <w:b/>
          <w:color w:val="000000"/>
          <w:sz w:val="28"/>
          <w:szCs w:val="28"/>
          <w:lang w:val="en-GB"/>
        </w:rPr>
      </w:pPr>
    </w:p>
    <w:p w:rsidR="00992936" w:rsidRPr="009B4609" w:rsidRDefault="00992936" w:rsidP="00992936">
      <w:pPr>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Recommendations</w:t>
      </w:r>
    </w:p>
    <w:p w:rsidR="00992936" w:rsidRPr="009B4609" w:rsidRDefault="00992936" w:rsidP="00992936">
      <w:pPr>
        <w:rPr>
          <w:rFonts w:ascii="Times New Roman" w:eastAsia="Times New Roman" w:hAnsi="Times New Roman" w:cs="Times New Roman"/>
          <w:b/>
          <w:i/>
          <w:color w:val="000000"/>
          <w:sz w:val="28"/>
          <w:szCs w:val="28"/>
          <w:lang w:val="en-GB"/>
        </w:rPr>
      </w:pPr>
    </w:p>
    <w:p w:rsidR="006C0CED" w:rsidRPr="00AE3E63" w:rsidRDefault="006C0CED" w:rsidP="00425D09">
      <w:pPr>
        <w:pStyle w:val="ListParagraph"/>
        <w:numPr>
          <w:ilvl w:val="0"/>
          <w:numId w:val="47"/>
        </w:numPr>
        <w:rPr>
          <w:rFonts w:ascii="Times New Roman" w:eastAsia="Times New Roman" w:hAnsi="Times New Roman" w:cs="Times New Roman"/>
          <w:b/>
          <w:i/>
          <w:color w:val="000000"/>
          <w:sz w:val="28"/>
          <w:szCs w:val="28"/>
          <w:lang w:val="en-GB"/>
        </w:rPr>
      </w:pPr>
      <w:r w:rsidRPr="00AE3E63">
        <w:rPr>
          <w:rFonts w:ascii="Times New Roman" w:eastAsia="Times New Roman" w:hAnsi="Times New Roman" w:cs="Times New Roman"/>
          <w:b/>
          <w:i/>
          <w:color w:val="000000"/>
          <w:sz w:val="28"/>
          <w:szCs w:val="28"/>
          <w:lang w:val="en-GB"/>
        </w:rPr>
        <w:t xml:space="preserve">The new </w:t>
      </w:r>
      <w:r w:rsidR="007F09C1" w:rsidRPr="00AE3E63">
        <w:rPr>
          <w:rFonts w:ascii="Times New Roman" w:eastAsia="Times New Roman" w:hAnsi="Times New Roman" w:cs="Times New Roman"/>
          <w:b/>
          <w:i/>
          <w:color w:val="000000"/>
          <w:sz w:val="28"/>
          <w:szCs w:val="28"/>
          <w:lang w:val="en-GB"/>
        </w:rPr>
        <w:t>CJIAC</w:t>
      </w:r>
      <w:r w:rsidRPr="00AE3E63">
        <w:rPr>
          <w:rFonts w:ascii="Times New Roman" w:eastAsia="Times New Roman" w:hAnsi="Times New Roman" w:cs="Times New Roman"/>
          <w:b/>
          <w:i/>
          <w:color w:val="000000"/>
          <w:sz w:val="28"/>
          <w:szCs w:val="28"/>
          <w:lang w:val="en-GB"/>
        </w:rPr>
        <w:t>Board</w:t>
      </w:r>
      <w:r w:rsidR="00992936" w:rsidRPr="00AE3E63">
        <w:rPr>
          <w:rFonts w:ascii="Times New Roman" w:eastAsia="Times New Roman" w:hAnsi="Times New Roman" w:cs="Times New Roman"/>
          <w:b/>
          <w:i/>
          <w:color w:val="000000"/>
          <w:sz w:val="28"/>
          <w:szCs w:val="28"/>
          <w:lang w:val="en-GB"/>
        </w:rPr>
        <w:t xml:space="preserve"> to review the Organization Structure</w:t>
      </w:r>
      <w:r w:rsidRPr="00AE3E63">
        <w:rPr>
          <w:rFonts w:ascii="Times New Roman" w:eastAsia="Times New Roman" w:hAnsi="Times New Roman" w:cs="Times New Roman"/>
          <w:b/>
          <w:i/>
          <w:color w:val="000000"/>
          <w:sz w:val="28"/>
          <w:szCs w:val="28"/>
          <w:lang w:val="en-GB"/>
        </w:rPr>
        <w:t>.</w:t>
      </w:r>
    </w:p>
    <w:p w:rsidR="006C0CED" w:rsidRPr="00AE3E63" w:rsidRDefault="006C0CED" w:rsidP="006C0CED">
      <w:pPr>
        <w:rPr>
          <w:rFonts w:ascii="Times New Roman" w:eastAsia="Times New Roman" w:hAnsi="Times New Roman" w:cs="Times New Roman"/>
          <w:b/>
          <w:i/>
          <w:color w:val="000000"/>
          <w:sz w:val="28"/>
          <w:szCs w:val="28"/>
          <w:lang w:val="en-GB"/>
        </w:rPr>
      </w:pPr>
    </w:p>
    <w:p w:rsidR="00D54AA8" w:rsidRDefault="006C0CED" w:rsidP="00425D09">
      <w:pPr>
        <w:pStyle w:val="ListParagraph"/>
        <w:numPr>
          <w:ilvl w:val="0"/>
          <w:numId w:val="47"/>
        </w:numPr>
        <w:rPr>
          <w:rFonts w:ascii="Times New Roman" w:eastAsia="Times New Roman" w:hAnsi="Times New Roman" w:cs="Times New Roman"/>
          <w:b/>
          <w:i/>
          <w:color w:val="000000"/>
          <w:sz w:val="28"/>
          <w:szCs w:val="28"/>
          <w:lang w:val="en-GB"/>
        </w:rPr>
      </w:pPr>
      <w:r w:rsidRPr="00AE3E63">
        <w:rPr>
          <w:rFonts w:ascii="Times New Roman" w:eastAsia="Times New Roman" w:hAnsi="Times New Roman" w:cs="Times New Roman"/>
          <w:b/>
          <w:i/>
          <w:color w:val="000000"/>
          <w:sz w:val="28"/>
          <w:szCs w:val="28"/>
          <w:lang w:val="en-GB"/>
        </w:rPr>
        <w:t>E</w:t>
      </w:r>
      <w:r w:rsidR="00992936" w:rsidRPr="00AE3E63">
        <w:rPr>
          <w:rFonts w:ascii="Times New Roman" w:eastAsia="Times New Roman" w:hAnsi="Times New Roman" w:cs="Times New Roman"/>
          <w:b/>
          <w:i/>
          <w:color w:val="000000"/>
          <w:sz w:val="28"/>
          <w:szCs w:val="28"/>
          <w:lang w:val="en-GB"/>
        </w:rPr>
        <w:t>ffort</w:t>
      </w:r>
      <w:r w:rsidR="00D54AA8" w:rsidRPr="00AE3E63">
        <w:rPr>
          <w:rFonts w:ascii="Times New Roman" w:eastAsia="Times New Roman" w:hAnsi="Times New Roman" w:cs="Times New Roman"/>
          <w:b/>
          <w:i/>
          <w:color w:val="000000"/>
          <w:sz w:val="28"/>
          <w:szCs w:val="28"/>
          <w:lang w:val="en-GB"/>
        </w:rPr>
        <w:t>s</w:t>
      </w:r>
      <w:r w:rsidR="00992936" w:rsidRPr="00AE3E63">
        <w:rPr>
          <w:rFonts w:ascii="Times New Roman" w:eastAsia="Times New Roman" w:hAnsi="Times New Roman" w:cs="Times New Roman"/>
          <w:b/>
          <w:i/>
          <w:color w:val="000000"/>
          <w:sz w:val="28"/>
          <w:szCs w:val="28"/>
          <w:lang w:val="en-GB"/>
        </w:rPr>
        <w:t xml:space="preserve"> to fill vacant positions</w:t>
      </w:r>
      <w:r w:rsidRPr="00AE3E63">
        <w:rPr>
          <w:rFonts w:ascii="Times New Roman" w:eastAsia="Times New Roman" w:hAnsi="Times New Roman" w:cs="Times New Roman"/>
          <w:b/>
          <w:i/>
          <w:color w:val="000000"/>
          <w:sz w:val="28"/>
          <w:szCs w:val="28"/>
          <w:lang w:val="en-GB"/>
        </w:rPr>
        <w:t xml:space="preserve"> that are necessary to be in place for good governance</w:t>
      </w:r>
      <w:r w:rsidR="00992936" w:rsidRPr="00AE3E63">
        <w:rPr>
          <w:rFonts w:ascii="Times New Roman" w:eastAsia="Times New Roman" w:hAnsi="Times New Roman" w:cs="Times New Roman"/>
          <w:b/>
          <w:i/>
          <w:color w:val="000000"/>
          <w:sz w:val="28"/>
          <w:szCs w:val="28"/>
          <w:lang w:val="en-GB"/>
        </w:rPr>
        <w:t>.</w:t>
      </w:r>
    </w:p>
    <w:p w:rsidR="00351096" w:rsidRPr="00351096" w:rsidRDefault="00351096" w:rsidP="00351096">
      <w:pPr>
        <w:pStyle w:val="ListParagraph"/>
        <w:rPr>
          <w:rFonts w:ascii="Times New Roman" w:eastAsia="Times New Roman" w:hAnsi="Times New Roman" w:cs="Times New Roman"/>
          <w:b/>
          <w:i/>
          <w:color w:val="000000"/>
          <w:sz w:val="28"/>
          <w:szCs w:val="28"/>
          <w:lang w:val="en-GB"/>
        </w:rPr>
      </w:pPr>
    </w:p>
    <w:p w:rsidR="00E52E6E" w:rsidRPr="00A9492B" w:rsidRDefault="005A4DB8" w:rsidP="00425D09">
      <w:pPr>
        <w:pStyle w:val="ListParagraph"/>
        <w:numPr>
          <w:ilvl w:val="0"/>
          <w:numId w:val="60"/>
        </w:numPr>
        <w:ind w:hanging="720"/>
        <w:rPr>
          <w:rFonts w:ascii="Times New Roman" w:eastAsia="Times New Roman" w:hAnsi="Times New Roman" w:cs="Times New Roman"/>
          <w:b/>
          <w:color w:val="000000"/>
          <w:sz w:val="28"/>
          <w:szCs w:val="28"/>
          <w:lang w:val="en-GB"/>
        </w:rPr>
      </w:pPr>
      <w:r w:rsidRPr="00A9492B">
        <w:rPr>
          <w:rFonts w:ascii="Times New Roman" w:eastAsia="Times New Roman" w:hAnsi="Times New Roman" w:cs="Times New Roman"/>
          <w:b/>
          <w:color w:val="000000"/>
          <w:sz w:val="28"/>
          <w:szCs w:val="28"/>
          <w:lang w:val="en-GB"/>
        </w:rPr>
        <w:t>Position of Procurement Officer was never employed with the Corporation.</w:t>
      </w:r>
    </w:p>
    <w:p w:rsidR="00E52E6E" w:rsidRPr="009B4609" w:rsidRDefault="00E52E6E" w:rsidP="00E52E6E">
      <w:pPr>
        <w:ind w:left="360"/>
        <w:rPr>
          <w:rFonts w:ascii="Times New Roman" w:eastAsia="Times New Roman" w:hAnsi="Times New Roman" w:cs="Times New Roman"/>
          <w:color w:val="000000"/>
          <w:sz w:val="28"/>
          <w:szCs w:val="28"/>
          <w:lang w:val="en-GB"/>
        </w:rPr>
      </w:pPr>
    </w:p>
    <w:p w:rsidR="005A4DB8" w:rsidRPr="009B4609" w:rsidRDefault="005A4DB8" w:rsidP="00D54AA8">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duties of procurement are coordinated by the Finance Department. Purchasing is done by drivers who functions as expeditors.</w:t>
      </w:r>
    </w:p>
    <w:p w:rsidR="00D54AA8" w:rsidRPr="009B4609" w:rsidRDefault="00D54AA8" w:rsidP="00E52E6E">
      <w:pPr>
        <w:ind w:left="360"/>
        <w:rPr>
          <w:rFonts w:ascii="Times New Roman" w:eastAsia="Times New Roman" w:hAnsi="Times New Roman" w:cs="Times New Roman"/>
          <w:color w:val="000000"/>
          <w:sz w:val="28"/>
          <w:szCs w:val="28"/>
          <w:lang w:val="en-GB"/>
        </w:rPr>
      </w:pPr>
    </w:p>
    <w:p w:rsidR="005A4DB8" w:rsidRPr="009B4609" w:rsidRDefault="00A30FAE" w:rsidP="00D54AA8">
      <w:pPr>
        <w:widowControl w:val="0"/>
        <w:tabs>
          <w:tab w:val="left" w:pos="360"/>
          <w:tab w:val="left" w:pos="630"/>
        </w:tabs>
        <w:overflowPunct w:val="0"/>
        <w:autoSpaceDE w:val="0"/>
        <w:autoSpaceDN w:val="0"/>
        <w:adjustRightInd w:val="0"/>
        <w:ind w:hanging="72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Management Response</w:t>
      </w:r>
    </w:p>
    <w:p w:rsidR="00A30FAE" w:rsidRPr="009B4609" w:rsidRDefault="00A30FAE" w:rsidP="00D54AA8">
      <w:pPr>
        <w:widowControl w:val="0"/>
        <w:tabs>
          <w:tab w:val="left" w:pos="360"/>
          <w:tab w:val="left" w:pos="630"/>
        </w:tabs>
        <w:overflowPunct w:val="0"/>
        <w:autoSpaceDE w:val="0"/>
        <w:autoSpaceDN w:val="0"/>
        <w:adjustRightInd w:val="0"/>
        <w:ind w:hanging="720"/>
        <w:rPr>
          <w:rFonts w:ascii="Times New Roman" w:eastAsia="Times New Roman" w:hAnsi="Times New Roman" w:cs="Times New Roman"/>
          <w:b/>
          <w:color w:val="000000"/>
          <w:sz w:val="28"/>
          <w:szCs w:val="28"/>
          <w:lang w:val="en-GB"/>
        </w:rPr>
      </w:pPr>
    </w:p>
    <w:p w:rsidR="00A30FAE" w:rsidRPr="009B4609" w:rsidRDefault="00A30FAE" w:rsidP="00D54AA8">
      <w:pPr>
        <w:widowControl w:val="0"/>
        <w:tabs>
          <w:tab w:val="left" w:pos="630"/>
        </w:tabs>
        <w:overflowPunct w:val="0"/>
        <w:autoSpaceDE w:val="0"/>
        <w:autoSpaceDN w:val="0"/>
        <w:adjustRightInd w:val="0"/>
        <w:ind w:hanging="27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The organisation structure does not cater for a procurement officer. An accounts clerk carries out the function of procurement. The drivers and porters merely assist in uplifting items and delivering quotation from suppliers, since they frequent Georgetown on a daily basis.</w:t>
      </w:r>
    </w:p>
    <w:p w:rsidR="00A30FAE" w:rsidRPr="009B4609" w:rsidRDefault="00A30FAE" w:rsidP="00D54AA8">
      <w:pPr>
        <w:widowControl w:val="0"/>
        <w:tabs>
          <w:tab w:val="left" w:pos="630"/>
        </w:tabs>
        <w:overflowPunct w:val="0"/>
        <w:autoSpaceDE w:val="0"/>
        <w:autoSpaceDN w:val="0"/>
        <w:adjustRightInd w:val="0"/>
        <w:ind w:hanging="72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 xml:space="preserve"> Auditor’s Comments</w:t>
      </w:r>
    </w:p>
    <w:p w:rsidR="00A30FAE" w:rsidRPr="009B4609" w:rsidRDefault="00A30FAE" w:rsidP="00D54AA8">
      <w:pPr>
        <w:widowControl w:val="0"/>
        <w:tabs>
          <w:tab w:val="left" w:pos="630"/>
        </w:tabs>
        <w:overflowPunct w:val="0"/>
        <w:autoSpaceDE w:val="0"/>
        <w:autoSpaceDN w:val="0"/>
        <w:adjustRightInd w:val="0"/>
        <w:ind w:hanging="720"/>
        <w:rPr>
          <w:rFonts w:ascii="Times New Roman" w:eastAsia="Times New Roman" w:hAnsi="Times New Roman" w:cs="Times New Roman"/>
          <w:b/>
          <w:sz w:val="28"/>
          <w:szCs w:val="28"/>
          <w:lang w:val="en-GB"/>
        </w:rPr>
      </w:pPr>
    </w:p>
    <w:p w:rsidR="00A30FAE" w:rsidRDefault="0054403A" w:rsidP="00384FB1">
      <w:pPr>
        <w:widowControl w:val="0"/>
        <w:tabs>
          <w:tab w:val="left" w:pos="630"/>
        </w:tabs>
        <w:overflowPunct w:val="0"/>
        <w:autoSpaceDE w:val="0"/>
        <w:autoSpaceDN w:val="0"/>
        <w:adjustRightInd w:val="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A Corporation with a magnitude of activities as the </w:t>
      </w:r>
      <w:r>
        <w:rPr>
          <w:rFonts w:ascii="Times New Roman" w:eastAsia="Times New Roman" w:hAnsi="Times New Roman" w:cs="Times New Roman"/>
          <w:sz w:val="28"/>
          <w:szCs w:val="28"/>
          <w:lang w:val="en-GB"/>
        </w:rPr>
        <w:t xml:space="preserve">CJIAC </w:t>
      </w:r>
      <w:r w:rsidRPr="009B4609">
        <w:rPr>
          <w:rFonts w:ascii="Times New Roman" w:eastAsia="Times New Roman" w:hAnsi="Times New Roman" w:cs="Times New Roman"/>
          <w:sz w:val="28"/>
          <w:szCs w:val="28"/>
          <w:lang w:val="en-GB"/>
        </w:rPr>
        <w:t>needs a procurement officer.</w:t>
      </w:r>
      <w:r w:rsidR="00A30FAE" w:rsidRPr="00C10B27">
        <w:rPr>
          <w:rFonts w:ascii="Times New Roman" w:eastAsia="Times New Roman" w:hAnsi="Times New Roman" w:cs="Times New Roman"/>
          <w:sz w:val="28"/>
          <w:szCs w:val="28"/>
          <w:lang w:val="en-GB"/>
        </w:rPr>
        <w:t>There is a difference between a procurement officer anda purchasing clerk.</w:t>
      </w:r>
    </w:p>
    <w:p w:rsidR="00C10B27" w:rsidRPr="00C10B27" w:rsidRDefault="00C10B27" w:rsidP="00C10B27">
      <w:pPr>
        <w:widowControl w:val="0"/>
        <w:tabs>
          <w:tab w:val="left" w:pos="0"/>
          <w:tab w:val="left" w:pos="630"/>
        </w:tabs>
        <w:overflowPunct w:val="0"/>
        <w:autoSpaceDE w:val="0"/>
        <w:autoSpaceDN w:val="0"/>
        <w:adjustRightInd w:val="0"/>
        <w:rPr>
          <w:rFonts w:ascii="Times New Roman" w:eastAsia="Times New Roman" w:hAnsi="Times New Roman" w:cs="Times New Roman"/>
          <w:sz w:val="28"/>
          <w:szCs w:val="28"/>
          <w:lang w:val="en-GB"/>
        </w:rPr>
      </w:pPr>
    </w:p>
    <w:p w:rsidR="005D0590" w:rsidRDefault="002836A7" w:rsidP="00C10B27">
      <w:pPr>
        <w:widowControl w:val="0"/>
        <w:tabs>
          <w:tab w:val="left" w:pos="0"/>
          <w:tab w:val="left" w:pos="630"/>
        </w:tabs>
        <w:overflowPunct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 </w:t>
      </w:r>
      <w:r w:rsidRPr="002836A7">
        <w:rPr>
          <w:rFonts w:ascii="Times New Roman" w:hAnsi="Times New Roman" w:cs="Times New Roman"/>
          <w:sz w:val="28"/>
          <w:szCs w:val="28"/>
        </w:rPr>
        <w:t>Procurement Officer process</w:t>
      </w:r>
      <w:r>
        <w:rPr>
          <w:rFonts w:ascii="Times New Roman" w:hAnsi="Times New Roman" w:cs="Times New Roman"/>
          <w:sz w:val="28"/>
          <w:szCs w:val="28"/>
        </w:rPr>
        <w:t>es</w:t>
      </w:r>
      <w:r w:rsidRPr="002836A7">
        <w:rPr>
          <w:rFonts w:ascii="Times New Roman" w:hAnsi="Times New Roman" w:cs="Times New Roman"/>
          <w:sz w:val="28"/>
          <w:szCs w:val="28"/>
        </w:rPr>
        <w:t xml:space="preserve"> purchasing transactions for equipment, materials, supplies, capital goods, and services</w:t>
      </w:r>
      <w:r w:rsidR="00351096">
        <w:rPr>
          <w:rFonts w:ascii="Times New Roman" w:hAnsi="Times New Roman" w:cs="Times New Roman"/>
          <w:sz w:val="28"/>
          <w:szCs w:val="28"/>
        </w:rPr>
        <w:t xml:space="preserve">.  Details of job description </w:t>
      </w:r>
      <w:r w:rsidR="00D17F45">
        <w:rPr>
          <w:rFonts w:ascii="Times New Roman" w:hAnsi="Times New Roman" w:cs="Times New Roman"/>
          <w:sz w:val="28"/>
          <w:szCs w:val="28"/>
        </w:rPr>
        <w:t>are</w:t>
      </w:r>
      <w:r w:rsidR="00351096">
        <w:rPr>
          <w:rFonts w:ascii="Times New Roman" w:hAnsi="Times New Roman" w:cs="Times New Roman"/>
          <w:sz w:val="28"/>
          <w:szCs w:val="28"/>
        </w:rPr>
        <w:t xml:space="preserve"> shown below:</w:t>
      </w:r>
    </w:p>
    <w:p w:rsidR="00351096" w:rsidRDefault="00351096" w:rsidP="00C10B27">
      <w:pPr>
        <w:widowControl w:val="0"/>
        <w:tabs>
          <w:tab w:val="left" w:pos="0"/>
          <w:tab w:val="left" w:pos="630"/>
        </w:tabs>
        <w:overflowPunct w:val="0"/>
        <w:autoSpaceDE w:val="0"/>
        <w:autoSpaceDN w:val="0"/>
        <w:adjustRightInd w:val="0"/>
      </w:pPr>
    </w:p>
    <w:p w:rsidR="005D0590" w:rsidRPr="005D0590" w:rsidRDefault="002836A7" w:rsidP="00425D09">
      <w:pPr>
        <w:pStyle w:val="ListParagraph"/>
        <w:widowControl w:val="0"/>
        <w:numPr>
          <w:ilvl w:val="0"/>
          <w:numId w:val="52"/>
        </w:numPr>
        <w:tabs>
          <w:tab w:val="left" w:pos="0"/>
          <w:tab w:val="left" w:pos="630"/>
          <w:tab w:val="left" w:pos="1440"/>
        </w:tabs>
        <w:overflowPunct w:val="0"/>
        <w:autoSpaceDE w:val="0"/>
        <w:autoSpaceDN w:val="0"/>
        <w:adjustRightInd w:val="0"/>
        <w:rPr>
          <w:rFonts w:ascii="Times New Roman" w:hAnsi="Times New Roman" w:cs="Times New Roman"/>
          <w:sz w:val="28"/>
          <w:szCs w:val="28"/>
        </w:rPr>
      </w:pPr>
      <w:r w:rsidRPr="005D0590">
        <w:rPr>
          <w:rFonts w:ascii="Times New Roman" w:hAnsi="Times New Roman" w:cs="Times New Roman"/>
          <w:sz w:val="28"/>
          <w:szCs w:val="28"/>
        </w:rPr>
        <w:t xml:space="preserve">Process purchase requisitions / orders within purchasing authority </w:t>
      </w:r>
    </w:p>
    <w:p w:rsidR="005D0590" w:rsidRPr="005D0590" w:rsidRDefault="002836A7" w:rsidP="00425D09">
      <w:pPr>
        <w:pStyle w:val="ListParagraph"/>
        <w:widowControl w:val="0"/>
        <w:numPr>
          <w:ilvl w:val="0"/>
          <w:numId w:val="52"/>
        </w:numPr>
        <w:tabs>
          <w:tab w:val="left" w:pos="0"/>
          <w:tab w:val="left" w:pos="630"/>
        </w:tabs>
        <w:overflowPunct w:val="0"/>
        <w:autoSpaceDE w:val="0"/>
        <w:autoSpaceDN w:val="0"/>
        <w:adjustRightInd w:val="0"/>
        <w:rPr>
          <w:rFonts w:ascii="Times New Roman" w:hAnsi="Times New Roman" w:cs="Times New Roman"/>
          <w:sz w:val="28"/>
          <w:szCs w:val="28"/>
        </w:rPr>
      </w:pPr>
      <w:r w:rsidRPr="005D0590">
        <w:rPr>
          <w:rFonts w:ascii="Times New Roman" w:hAnsi="Times New Roman" w:cs="Times New Roman"/>
          <w:sz w:val="28"/>
          <w:szCs w:val="28"/>
        </w:rPr>
        <w:t xml:space="preserve">Invite, assess, and award/recommend supplier tenders, bids, quotations, and proposals </w:t>
      </w:r>
    </w:p>
    <w:p w:rsidR="005D0590" w:rsidRPr="005D0590" w:rsidRDefault="002836A7" w:rsidP="00425D09">
      <w:pPr>
        <w:pStyle w:val="ListParagraph"/>
        <w:widowControl w:val="0"/>
        <w:numPr>
          <w:ilvl w:val="0"/>
          <w:numId w:val="52"/>
        </w:numPr>
        <w:tabs>
          <w:tab w:val="left" w:pos="0"/>
          <w:tab w:val="left" w:pos="630"/>
        </w:tabs>
        <w:overflowPunct w:val="0"/>
        <w:autoSpaceDE w:val="0"/>
        <w:autoSpaceDN w:val="0"/>
        <w:adjustRightInd w:val="0"/>
        <w:rPr>
          <w:rFonts w:ascii="Times New Roman" w:hAnsi="Times New Roman" w:cs="Times New Roman"/>
          <w:sz w:val="28"/>
          <w:szCs w:val="28"/>
        </w:rPr>
      </w:pPr>
      <w:r w:rsidRPr="005D0590">
        <w:rPr>
          <w:rFonts w:ascii="Times New Roman" w:hAnsi="Times New Roman" w:cs="Times New Roman"/>
          <w:sz w:val="28"/>
          <w:szCs w:val="28"/>
        </w:rPr>
        <w:t>Establish and negotiate contract terms and conditions, and maintain supplier relationships</w:t>
      </w:r>
    </w:p>
    <w:p w:rsidR="005D0590" w:rsidRPr="005D0590" w:rsidRDefault="002836A7" w:rsidP="00425D09">
      <w:pPr>
        <w:pStyle w:val="ListParagraph"/>
        <w:widowControl w:val="0"/>
        <w:numPr>
          <w:ilvl w:val="0"/>
          <w:numId w:val="52"/>
        </w:numPr>
        <w:tabs>
          <w:tab w:val="left" w:pos="0"/>
          <w:tab w:val="left" w:pos="630"/>
        </w:tabs>
        <w:overflowPunct w:val="0"/>
        <w:autoSpaceDE w:val="0"/>
        <w:autoSpaceDN w:val="0"/>
        <w:adjustRightInd w:val="0"/>
        <w:rPr>
          <w:rFonts w:ascii="Times New Roman" w:hAnsi="Times New Roman" w:cs="Times New Roman"/>
          <w:sz w:val="28"/>
          <w:szCs w:val="28"/>
        </w:rPr>
      </w:pPr>
      <w:r w:rsidRPr="005D0590">
        <w:rPr>
          <w:rFonts w:ascii="Times New Roman" w:hAnsi="Times New Roman" w:cs="Times New Roman"/>
          <w:sz w:val="28"/>
          <w:szCs w:val="28"/>
        </w:rPr>
        <w:t>Prepare and maintain purchasing records, reports and price lists</w:t>
      </w:r>
    </w:p>
    <w:p w:rsidR="005D0590" w:rsidRPr="005D0590" w:rsidRDefault="002836A7" w:rsidP="00425D09">
      <w:pPr>
        <w:pStyle w:val="ListParagraph"/>
        <w:widowControl w:val="0"/>
        <w:numPr>
          <w:ilvl w:val="0"/>
          <w:numId w:val="52"/>
        </w:numPr>
        <w:tabs>
          <w:tab w:val="left" w:pos="0"/>
          <w:tab w:val="left" w:pos="630"/>
        </w:tabs>
        <w:overflowPunct w:val="0"/>
        <w:autoSpaceDE w:val="0"/>
        <w:autoSpaceDN w:val="0"/>
        <w:adjustRightInd w:val="0"/>
        <w:rPr>
          <w:rFonts w:ascii="Times New Roman" w:hAnsi="Times New Roman" w:cs="Times New Roman"/>
          <w:sz w:val="28"/>
          <w:szCs w:val="28"/>
        </w:rPr>
      </w:pPr>
      <w:r w:rsidRPr="005D0590">
        <w:rPr>
          <w:rFonts w:ascii="Times New Roman" w:hAnsi="Times New Roman" w:cs="Times New Roman"/>
          <w:sz w:val="28"/>
          <w:szCs w:val="28"/>
        </w:rPr>
        <w:t xml:space="preserve">Work with internal and external stakeholders to determine procurement needs, quality, and delivery requirements </w:t>
      </w:r>
    </w:p>
    <w:p w:rsidR="005D0590" w:rsidRPr="005D0590" w:rsidRDefault="002836A7" w:rsidP="00425D09">
      <w:pPr>
        <w:pStyle w:val="ListParagraph"/>
        <w:widowControl w:val="0"/>
        <w:numPr>
          <w:ilvl w:val="0"/>
          <w:numId w:val="52"/>
        </w:numPr>
        <w:tabs>
          <w:tab w:val="left" w:pos="0"/>
          <w:tab w:val="left" w:pos="630"/>
        </w:tabs>
        <w:overflowPunct w:val="0"/>
        <w:autoSpaceDE w:val="0"/>
        <w:autoSpaceDN w:val="0"/>
        <w:adjustRightInd w:val="0"/>
        <w:rPr>
          <w:rFonts w:ascii="Times New Roman" w:hAnsi="Times New Roman" w:cs="Times New Roman"/>
          <w:sz w:val="28"/>
          <w:szCs w:val="28"/>
        </w:rPr>
      </w:pPr>
      <w:r w:rsidRPr="005D0590">
        <w:rPr>
          <w:rFonts w:ascii="Times New Roman" w:hAnsi="Times New Roman" w:cs="Times New Roman"/>
          <w:sz w:val="28"/>
          <w:szCs w:val="28"/>
        </w:rPr>
        <w:t>Assist in the development of specifications for equipment, materials, and services to be purchased</w:t>
      </w:r>
    </w:p>
    <w:p w:rsidR="005D0590" w:rsidRPr="005D0590" w:rsidRDefault="002836A7" w:rsidP="00425D09">
      <w:pPr>
        <w:pStyle w:val="ListParagraph"/>
        <w:widowControl w:val="0"/>
        <w:numPr>
          <w:ilvl w:val="0"/>
          <w:numId w:val="52"/>
        </w:numPr>
        <w:tabs>
          <w:tab w:val="left" w:pos="0"/>
          <w:tab w:val="left" w:pos="630"/>
        </w:tabs>
        <w:overflowPunct w:val="0"/>
        <w:autoSpaceDE w:val="0"/>
        <w:autoSpaceDN w:val="0"/>
        <w:adjustRightInd w:val="0"/>
        <w:rPr>
          <w:rFonts w:ascii="Times New Roman" w:hAnsi="Times New Roman" w:cs="Times New Roman"/>
          <w:sz w:val="28"/>
          <w:szCs w:val="28"/>
        </w:rPr>
      </w:pPr>
      <w:r w:rsidRPr="005D0590">
        <w:rPr>
          <w:rFonts w:ascii="Times New Roman" w:hAnsi="Times New Roman" w:cs="Times New Roman"/>
          <w:sz w:val="28"/>
          <w:szCs w:val="28"/>
        </w:rPr>
        <w:t xml:space="preserve">Administer contract performance, including delivery, receipt, warranty, damages and insurance </w:t>
      </w:r>
    </w:p>
    <w:p w:rsidR="002836A7" w:rsidRPr="005D0590" w:rsidRDefault="002836A7" w:rsidP="00425D09">
      <w:pPr>
        <w:pStyle w:val="ListParagraph"/>
        <w:widowControl w:val="0"/>
        <w:numPr>
          <w:ilvl w:val="0"/>
          <w:numId w:val="52"/>
        </w:numPr>
        <w:tabs>
          <w:tab w:val="left" w:pos="0"/>
          <w:tab w:val="left" w:pos="630"/>
        </w:tabs>
        <w:overflowPunct w:val="0"/>
        <w:autoSpaceDE w:val="0"/>
        <w:autoSpaceDN w:val="0"/>
        <w:adjustRightInd w:val="0"/>
        <w:rPr>
          <w:rFonts w:ascii="Times New Roman" w:hAnsi="Times New Roman" w:cs="Times New Roman"/>
          <w:color w:val="333333"/>
          <w:sz w:val="28"/>
          <w:szCs w:val="28"/>
          <w:shd w:val="clear" w:color="auto" w:fill="FFFFFF"/>
        </w:rPr>
      </w:pPr>
      <w:r w:rsidRPr="005D0590">
        <w:rPr>
          <w:rFonts w:ascii="Times New Roman" w:hAnsi="Times New Roman" w:cs="Times New Roman"/>
          <w:sz w:val="28"/>
          <w:szCs w:val="28"/>
        </w:rPr>
        <w:lastRenderedPageBreak/>
        <w:t>Comply with and maintain knowledge of applicable rules, legislation, regulations, standards, and best practices</w:t>
      </w:r>
      <w:r w:rsidR="005D0590" w:rsidRPr="005D0590">
        <w:rPr>
          <w:rFonts w:ascii="Times New Roman" w:hAnsi="Times New Roman" w:cs="Times New Roman"/>
          <w:sz w:val="28"/>
          <w:szCs w:val="28"/>
        </w:rPr>
        <w:t xml:space="preserve">; among others. </w:t>
      </w:r>
    </w:p>
    <w:p w:rsidR="002836A7" w:rsidRDefault="002836A7" w:rsidP="00C10B27">
      <w:pPr>
        <w:widowControl w:val="0"/>
        <w:tabs>
          <w:tab w:val="left" w:pos="0"/>
          <w:tab w:val="left" w:pos="630"/>
        </w:tabs>
        <w:overflowPunct w:val="0"/>
        <w:autoSpaceDE w:val="0"/>
        <w:autoSpaceDN w:val="0"/>
        <w:adjustRightInd w:val="0"/>
        <w:rPr>
          <w:rFonts w:ascii="Times New Roman" w:hAnsi="Times New Roman" w:cs="Times New Roman"/>
          <w:color w:val="333333"/>
          <w:sz w:val="28"/>
          <w:szCs w:val="28"/>
          <w:shd w:val="clear" w:color="auto" w:fill="FFFFFF"/>
        </w:rPr>
      </w:pPr>
    </w:p>
    <w:p w:rsidR="00C10B27" w:rsidRDefault="00C10B27" w:rsidP="005D0590">
      <w:pPr>
        <w:widowControl w:val="0"/>
        <w:tabs>
          <w:tab w:val="left" w:pos="0"/>
          <w:tab w:val="left" w:pos="630"/>
        </w:tabs>
        <w:overflowPunct w:val="0"/>
        <w:autoSpaceDE w:val="0"/>
        <w:autoSpaceDN w:val="0"/>
        <w:adjustRightInd w:val="0"/>
        <w:rPr>
          <w:rFonts w:ascii="Times New Roman" w:hAnsi="Times New Roman" w:cs="Times New Roman"/>
          <w:sz w:val="28"/>
          <w:szCs w:val="28"/>
          <w:shd w:val="clear" w:color="auto" w:fill="FFFFFF"/>
        </w:rPr>
      </w:pPr>
      <w:r w:rsidRPr="005D0590">
        <w:rPr>
          <w:rFonts w:ascii="Times New Roman" w:hAnsi="Times New Roman" w:cs="Times New Roman"/>
          <w:sz w:val="28"/>
          <w:szCs w:val="28"/>
          <w:shd w:val="clear" w:color="auto" w:fill="FFFFFF"/>
        </w:rPr>
        <w:t>Purchasing is the process of how goods and services are ordered. Purchasing can usually be described as the transactional function of procurement for goods or services.</w:t>
      </w:r>
    </w:p>
    <w:p w:rsidR="00351096" w:rsidRPr="005D0590" w:rsidRDefault="00351096" w:rsidP="005D0590">
      <w:pPr>
        <w:widowControl w:val="0"/>
        <w:tabs>
          <w:tab w:val="left" w:pos="0"/>
          <w:tab w:val="left" w:pos="630"/>
        </w:tabs>
        <w:overflowPunct w:val="0"/>
        <w:autoSpaceDE w:val="0"/>
        <w:autoSpaceDN w:val="0"/>
        <w:adjustRightInd w:val="0"/>
        <w:rPr>
          <w:rFonts w:ascii="Times New Roman" w:eastAsia="Times New Roman" w:hAnsi="Times New Roman" w:cs="Times New Roman"/>
          <w:sz w:val="28"/>
          <w:szCs w:val="28"/>
          <w:lang w:val="en-GB"/>
        </w:rPr>
      </w:pPr>
    </w:p>
    <w:p w:rsidR="00596FC1" w:rsidRDefault="00596FC1" w:rsidP="007E3845">
      <w:pPr>
        <w:widowControl w:val="0"/>
        <w:tabs>
          <w:tab w:val="left" w:pos="630"/>
          <w:tab w:val="left" w:pos="720"/>
        </w:tabs>
        <w:overflowPunct w:val="0"/>
        <w:autoSpaceDE w:val="0"/>
        <w:autoSpaceDN w:val="0"/>
        <w:adjustRightInd w:val="0"/>
        <w:rPr>
          <w:rFonts w:ascii="Times New Roman" w:eastAsia="Times New Roman" w:hAnsi="Times New Roman" w:cs="Times New Roman"/>
          <w:b/>
          <w:i/>
          <w:sz w:val="28"/>
          <w:szCs w:val="28"/>
          <w:lang w:val="en-GB"/>
        </w:rPr>
      </w:pPr>
    </w:p>
    <w:p w:rsidR="00A30FAE" w:rsidRPr="009B4609" w:rsidRDefault="00A30FAE" w:rsidP="007E3845">
      <w:pPr>
        <w:widowControl w:val="0"/>
        <w:tabs>
          <w:tab w:val="left" w:pos="630"/>
          <w:tab w:val="left" w:pos="720"/>
        </w:tabs>
        <w:overflowPunct w:val="0"/>
        <w:autoSpaceDE w:val="0"/>
        <w:autoSpaceDN w:val="0"/>
        <w:adjustRightInd w:val="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t>Recommendations</w:t>
      </w:r>
    </w:p>
    <w:p w:rsidR="00A30FAE" w:rsidRPr="009B4609" w:rsidRDefault="00A30FAE" w:rsidP="00A30FAE">
      <w:pPr>
        <w:widowControl w:val="0"/>
        <w:tabs>
          <w:tab w:val="left" w:pos="630"/>
        </w:tabs>
        <w:overflowPunct w:val="0"/>
        <w:autoSpaceDE w:val="0"/>
        <w:autoSpaceDN w:val="0"/>
        <w:adjustRightInd w:val="0"/>
        <w:rPr>
          <w:rFonts w:ascii="Times New Roman" w:eastAsia="Times New Roman" w:hAnsi="Times New Roman" w:cs="Times New Roman"/>
          <w:b/>
          <w:i/>
          <w:sz w:val="28"/>
          <w:szCs w:val="28"/>
          <w:lang w:val="en-GB"/>
        </w:rPr>
      </w:pPr>
    </w:p>
    <w:p w:rsidR="00E16D4F" w:rsidRDefault="00A30FAE" w:rsidP="00425D09">
      <w:pPr>
        <w:pStyle w:val="ListParagraph"/>
        <w:widowControl w:val="0"/>
        <w:numPr>
          <w:ilvl w:val="0"/>
          <w:numId w:val="37"/>
        </w:numPr>
        <w:tabs>
          <w:tab w:val="left" w:pos="630"/>
        </w:tabs>
        <w:overflowPunct w:val="0"/>
        <w:autoSpaceDE w:val="0"/>
        <w:autoSpaceDN w:val="0"/>
        <w:adjustRightInd w:val="0"/>
        <w:ind w:left="1620" w:hanging="450"/>
        <w:rPr>
          <w:rFonts w:ascii="Times New Roman" w:eastAsia="Times New Roman" w:hAnsi="Times New Roman" w:cs="Times New Roman"/>
          <w:b/>
          <w:i/>
          <w:sz w:val="28"/>
          <w:szCs w:val="28"/>
          <w:lang w:val="en-GB"/>
        </w:rPr>
      </w:pPr>
      <w:r w:rsidRPr="00E16D4F">
        <w:rPr>
          <w:rFonts w:ascii="Times New Roman" w:eastAsia="Times New Roman" w:hAnsi="Times New Roman" w:cs="Times New Roman"/>
          <w:b/>
          <w:i/>
          <w:sz w:val="28"/>
          <w:szCs w:val="28"/>
          <w:lang w:val="en-GB"/>
        </w:rPr>
        <w:t xml:space="preserve"> Management is encouraged to include the position of a Procurement Officer in the Organization Structure.</w:t>
      </w:r>
      <w:r w:rsidR="00E16D4F" w:rsidRPr="00E16D4F">
        <w:rPr>
          <w:rFonts w:ascii="Times New Roman" w:eastAsia="Times New Roman" w:hAnsi="Times New Roman" w:cs="Times New Roman"/>
          <w:b/>
          <w:i/>
          <w:sz w:val="28"/>
          <w:szCs w:val="28"/>
          <w:lang w:val="en-GB"/>
        </w:rPr>
        <w:t>This will strengthen the Corporation in the Procurement Area.</w:t>
      </w:r>
    </w:p>
    <w:p w:rsidR="0069331C" w:rsidRPr="0069331C" w:rsidRDefault="0069331C" w:rsidP="007E3845">
      <w:pPr>
        <w:widowControl w:val="0"/>
        <w:tabs>
          <w:tab w:val="left" w:pos="630"/>
        </w:tabs>
        <w:overflowPunct w:val="0"/>
        <w:autoSpaceDE w:val="0"/>
        <w:autoSpaceDN w:val="0"/>
        <w:adjustRightInd w:val="0"/>
        <w:ind w:left="1620" w:hanging="450"/>
        <w:rPr>
          <w:rFonts w:ascii="Times New Roman" w:eastAsia="Times New Roman" w:hAnsi="Times New Roman" w:cs="Times New Roman"/>
          <w:b/>
          <w:i/>
          <w:sz w:val="28"/>
          <w:szCs w:val="28"/>
          <w:lang w:val="en-GB"/>
        </w:rPr>
      </w:pPr>
    </w:p>
    <w:p w:rsidR="00DB1097" w:rsidRDefault="00E16D4F" w:rsidP="00425D09">
      <w:pPr>
        <w:pStyle w:val="ListParagraph"/>
        <w:widowControl w:val="0"/>
        <w:numPr>
          <w:ilvl w:val="0"/>
          <w:numId w:val="37"/>
        </w:numPr>
        <w:overflowPunct w:val="0"/>
        <w:autoSpaceDE w:val="0"/>
        <w:autoSpaceDN w:val="0"/>
        <w:adjustRightInd w:val="0"/>
        <w:ind w:left="1620" w:hanging="450"/>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The Procurement Officer to be in charge of all procurement from tendering to completion of the contract works</w:t>
      </w:r>
      <w:r w:rsidR="0069331C">
        <w:rPr>
          <w:rFonts w:ascii="Times New Roman" w:eastAsia="Times New Roman" w:hAnsi="Times New Roman" w:cs="Times New Roman"/>
          <w:b/>
          <w:i/>
          <w:sz w:val="28"/>
          <w:szCs w:val="28"/>
          <w:lang w:val="en-GB"/>
        </w:rPr>
        <w:t xml:space="preserve"> and supply of goods and services</w:t>
      </w:r>
      <w:r>
        <w:rPr>
          <w:rFonts w:ascii="Times New Roman" w:eastAsia="Times New Roman" w:hAnsi="Times New Roman" w:cs="Times New Roman"/>
          <w:b/>
          <w:i/>
          <w:sz w:val="28"/>
          <w:szCs w:val="28"/>
          <w:lang w:val="en-GB"/>
        </w:rPr>
        <w:t>.</w:t>
      </w:r>
    </w:p>
    <w:p w:rsidR="00E16D4F" w:rsidRPr="00E16D4F" w:rsidRDefault="00E16D4F" w:rsidP="007E3845">
      <w:pPr>
        <w:pStyle w:val="ListParagraph"/>
        <w:ind w:left="1620" w:hanging="450"/>
        <w:rPr>
          <w:rFonts w:ascii="Times New Roman" w:eastAsia="Times New Roman" w:hAnsi="Times New Roman" w:cs="Times New Roman"/>
          <w:b/>
          <w:i/>
          <w:sz w:val="28"/>
          <w:szCs w:val="28"/>
          <w:lang w:val="en-GB"/>
        </w:rPr>
      </w:pPr>
    </w:p>
    <w:p w:rsidR="00E16D4F" w:rsidRDefault="00E16D4F" w:rsidP="00425D09">
      <w:pPr>
        <w:pStyle w:val="ListParagraph"/>
        <w:widowControl w:val="0"/>
        <w:numPr>
          <w:ilvl w:val="0"/>
          <w:numId w:val="37"/>
        </w:numPr>
        <w:tabs>
          <w:tab w:val="left" w:pos="630"/>
        </w:tabs>
        <w:overflowPunct w:val="0"/>
        <w:autoSpaceDE w:val="0"/>
        <w:autoSpaceDN w:val="0"/>
        <w:adjustRightInd w:val="0"/>
        <w:ind w:left="1620" w:hanging="450"/>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Focus to be on contract management to ensure that value for money is obtained for all contracts.</w:t>
      </w:r>
    </w:p>
    <w:p w:rsidR="00810B08" w:rsidRPr="00810B08" w:rsidRDefault="00810B08" w:rsidP="00810B08">
      <w:pPr>
        <w:pStyle w:val="ListParagraph"/>
        <w:rPr>
          <w:rFonts w:ascii="Times New Roman" w:eastAsia="Times New Roman" w:hAnsi="Times New Roman" w:cs="Times New Roman"/>
          <w:b/>
          <w:i/>
          <w:sz w:val="28"/>
          <w:szCs w:val="28"/>
          <w:lang w:val="en-GB"/>
        </w:rPr>
      </w:pPr>
    </w:p>
    <w:p w:rsidR="00810B08" w:rsidRPr="00810B08" w:rsidRDefault="00810B08" w:rsidP="00810B08">
      <w:pPr>
        <w:widowControl w:val="0"/>
        <w:tabs>
          <w:tab w:val="left" w:pos="630"/>
        </w:tabs>
        <w:overflowPunct w:val="0"/>
        <w:autoSpaceDE w:val="0"/>
        <w:autoSpaceDN w:val="0"/>
        <w:adjustRightInd w:val="0"/>
        <w:rPr>
          <w:rFonts w:ascii="Times New Roman" w:eastAsia="Times New Roman" w:hAnsi="Times New Roman" w:cs="Times New Roman"/>
          <w:b/>
          <w:i/>
          <w:sz w:val="28"/>
          <w:szCs w:val="28"/>
          <w:lang w:val="en-GB"/>
        </w:rPr>
      </w:pPr>
    </w:p>
    <w:p w:rsidR="00A30FAE" w:rsidRPr="009B4609" w:rsidRDefault="00A9492B" w:rsidP="00A57036">
      <w:pPr>
        <w:widowControl w:val="0"/>
        <w:tabs>
          <w:tab w:val="left" w:pos="630"/>
        </w:tabs>
        <w:overflowPunct w:val="0"/>
        <w:autoSpaceDE w:val="0"/>
        <w:autoSpaceDN w:val="0"/>
        <w:adjustRightInd w:val="0"/>
        <w:ind w:hanging="72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(9)</w:t>
      </w:r>
      <w:r w:rsidR="007F09C1">
        <w:rPr>
          <w:rFonts w:ascii="Times New Roman" w:eastAsia="Times New Roman" w:hAnsi="Times New Roman" w:cs="Times New Roman"/>
          <w:b/>
          <w:sz w:val="28"/>
          <w:szCs w:val="28"/>
          <w:lang w:val="en-GB"/>
        </w:rPr>
        <w:t>CJIAC</w:t>
      </w:r>
      <w:r w:rsidR="00A57036" w:rsidRPr="009B4609">
        <w:rPr>
          <w:rFonts w:ascii="Times New Roman" w:eastAsia="Times New Roman" w:hAnsi="Times New Roman" w:cs="Times New Roman"/>
          <w:b/>
          <w:sz w:val="28"/>
          <w:szCs w:val="28"/>
          <w:lang w:val="en-GB"/>
        </w:rPr>
        <w:t>does not have an Internal Audit Department</w:t>
      </w:r>
    </w:p>
    <w:p w:rsidR="00A30FAE" w:rsidRPr="009B4609" w:rsidRDefault="00A30FAE" w:rsidP="005A4DB8">
      <w:pPr>
        <w:widowControl w:val="0"/>
        <w:tabs>
          <w:tab w:val="left" w:pos="360"/>
          <w:tab w:val="left" w:pos="630"/>
        </w:tabs>
        <w:overflowPunct w:val="0"/>
        <w:autoSpaceDE w:val="0"/>
        <w:autoSpaceDN w:val="0"/>
        <w:adjustRightInd w:val="0"/>
        <w:rPr>
          <w:rFonts w:ascii="Times New Roman" w:eastAsia="Times New Roman" w:hAnsi="Times New Roman" w:cs="Times New Roman"/>
          <w:b/>
          <w:color w:val="000000"/>
          <w:sz w:val="28"/>
          <w:szCs w:val="28"/>
          <w:lang w:val="en-GB"/>
        </w:rPr>
      </w:pPr>
    </w:p>
    <w:p w:rsidR="005A4DB8" w:rsidRPr="009B4609" w:rsidRDefault="005A4DB8" w:rsidP="00A57036">
      <w:pPr>
        <w:widowControl w:val="0"/>
        <w:tabs>
          <w:tab w:val="left" w:pos="630"/>
          <w:tab w:val="left" w:pos="1080"/>
          <w:tab w:val="left" w:pos="1170"/>
        </w:tabs>
        <w:overflowPunct w:val="0"/>
        <w:autoSpaceDE w:val="0"/>
        <w:autoSpaceDN w:val="0"/>
        <w:adjustRightInd w:val="0"/>
        <w:rPr>
          <w:rFonts w:ascii="Times New Roman" w:eastAsia="Times New Roman" w:hAnsi="Times New Roman" w:cs="Times New Roman"/>
          <w:color w:val="000000"/>
          <w:sz w:val="28"/>
          <w:szCs w:val="28"/>
          <w:u w:val="single"/>
          <w:lang w:val="en-GB"/>
        </w:rPr>
      </w:pPr>
      <w:r w:rsidRPr="009B4609">
        <w:rPr>
          <w:rFonts w:ascii="Times New Roman" w:eastAsia="Times New Roman" w:hAnsi="Times New Roman" w:cs="Times New Roman"/>
          <w:color w:val="000000"/>
          <w:sz w:val="28"/>
          <w:szCs w:val="28"/>
          <w:lang w:val="en-GB"/>
        </w:rPr>
        <w:t xml:space="preserve">There is no Internal Audit Department at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With the magnitude of activities taking place at the Corporation this is considered a huge lapse in the management system. It was observed that the Ministry of Public Works Internal Audit Department carried out an investigati</w:t>
      </w:r>
      <w:r w:rsidR="00766AF2">
        <w:rPr>
          <w:rFonts w:ascii="Times New Roman" w:eastAsia="Times New Roman" w:hAnsi="Times New Roman" w:cs="Times New Roman"/>
          <w:color w:val="000000"/>
          <w:sz w:val="28"/>
          <w:szCs w:val="28"/>
          <w:lang w:val="en-GB"/>
        </w:rPr>
        <w:t>on</w:t>
      </w:r>
      <w:r w:rsidRPr="009B4609">
        <w:rPr>
          <w:rFonts w:ascii="Times New Roman" w:eastAsia="Times New Roman" w:hAnsi="Times New Roman" w:cs="Times New Roman"/>
          <w:color w:val="000000"/>
          <w:sz w:val="28"/>
          <w:szCs w:val="28"/>
          <w:lang w:val="en-GB"/>
        </w:rPr>
        <w:t xml:space="preserve"> audit</w:t>
      </w:r>
      <w:r w:rsidR="005D0590">
        <w:rPr>
          <w:rFonts w:ascii="Times New Roman" w:eastAsia="Times New Roman" w:hAnsi="Times New Roman" w:cs="Times New Roman"/>
          <w:color w:val="000000"/>
          <w:sz w:val="28"/>
          <w:szCs w:val="28"/>
          <w:lang w:val="en-GB"/>
        </w:rPr>
        <w:t xml:space="preserve"> (only audit)</w:t>
      </w:r>
      <w:r w:rsidRPr="009B4609">
        <w:rPr>
          <w:rFonts w:ascii="Times New Roman" w:eastAsia="Times New Roman" w:hAnsi="Times New Roman" w:cs="Times New Roman"/>
          <w:color w:val="000000"/>
          <w:sz w:val="28"/>
          <w:szCs w:val="28"/>
          <w:lang w:val="en-GB"/>
        </w:rPr>
        <w:t xml:space="preserve"> in November 2014. This is not considered good practice since the Ministry is a separate entity from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In addition the Permanent Secretary of the Ministry is a Director on the </w:t>
      </w:r>
      <w:r w:rsidR="00E15640">
        <w:rPr>
          <w:rFonts w:ascii="Times New Roman" w:eastAsia="Times New Roman" w:hAnsi="Times New Roman" w:cs="Times New Roman"/>
          <w:color w:val="000000"/>
          <w:sz w:val="28"/>
          <w:szCs w:val="28"/>
          <w:lang w:val="en-GB"/>
        </w:rPr>
        <w:t xml:space="preserve">CJIAC </w:t>
      </w:r>
      <w:r w:rsidRPr="009B4609">
        <w:rPr>
          <w:rFonts w:ascii="Times New Roman" w:eastAsia="Times New Roman" w:hAnsi="Times New Roman" w:cs="Times New Roman"/>
          <w:color w:val="000000"/>
          <w:sz w:val="28"/>
          <w:szCs w:val="28"/>
          <w:lang w:val="en-GB"/>
        </w:rPr>
        <w:t>Board</w:t>
      </w:r>
      <w:r w:rsidR="00E15640">
        <w:rPr>
          <w:rFonts w:ascii="Times New Roman" w:eastAsia="Times New Roman" w:hAnsi="Times New Roman" w:cs="Times New Roman"/>
          <w:color w:val="000000"/>
          <w:sz w:val="28"/>
          <w:szCs w:val="28"/>
          <w:lang w:val="en-GB"/>
        </w:rPr>
        <w:t>.</w:t>
      </w:r>
    </w:p>
    <w:p w:rsidR="005A4DB8" w:rsidRPr="009B4609" w:rsidRDefault="005A4DB8" w:rsidP="005A4DB8">
      <w:pPr>
        <w:widowControl w:val="0"/>
        <w:tabs>
          <w:tab w:val="left" w:pos="630"/>
        </w:tabs>
        <w:overflowPunct w:val="0"/>
        <w:autoSpaceDE w:val="0"/>
        <w:autoSpaceDN w:val="0"/>
        <w:adjustRightInd w:val="0"/>
        <w:rPr>
          <w:rFonts w:ascii="Times New Roman" w:eastAsia="Times New Roman" w:hAnsi="Times New Roman" w:cs="Times New Roman"/>
          <w:color w:val="000000"/>
          <w:sz w:val="28"/>
          <w:szCs w:val="28"/>
          <w:u w:val="single"/>
          <w:lang w:val="en-GB"/>
        </w:rPr>
      </w:pPr>
    </w:p>
    <w:p w:rsidR="005A4DB8" w:rsidRDefault="005A4DB8" w:rsidP="00A5703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Section 49 of The Public Corporation’s Act states that ‘A Corporation may and when so directed by the Minister Concerned shall in consultation with the Auditor General or the concerned Officer of any Corporation established under Section 54(1) as may be specified by the Minister make arrangements </w:t>
      </w:r>
      <w:r w:rsidRPr="009B4609">
        <w:rPr>
          <w:rFonts w:ascii="Times New Roman" w:eastAsia="Times New Roman" w:hAnsi="Times New Roman" w:cs="Times New Roman"/>
          <w:sz w:val="28"/>
          <w:szCs w:val="28"/>
          <w:lang w:val="en-GB"/>
        </w:rPr>
        <w:t xml:space="preserve">for a regular system of Internal Audit </w:t>
      </w:r>
      <w:r w:rsidRPr="009B4609">
        <w:rPr>
          <w:rFonts w:ascii="Times New Roman" w:eastAsia="Times New Roman" w:hAnsi="Times New Roman" w:cs="Times New Roman"/>
          <w:color w:val="000000"/>
          <w:sz w:val="28"/>
          <w:szCs w:val="28"/>
          <w:lang w:val="en-GB"/>
        </w:rPr>
        <w:t xml:space="preserve">which shall be in addition to the Audit and examination of accounts herein before provided in this part’.  </w:t>
      </w:r>
    </w:p>
    <w:p w:rsidR="00810B08" w:rsidRDefault="00810B08" w:rsidP="00A57036">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5A4DB8" w:rsidRPr="009B4609" w:rsidRDefault="005A4DB8" w:rsidP="005A4DB8">
      <w:pPr>
        <w:widowControl w:val="0"/>
        <w:overflowPunct w:val="0"/>
        <w:autoSpaceDE w:val="0"/>
        <w:autoSpaceDN w:val="0"/>
        <w:adjustRightInd w:val="0"/>
        <w:ind w:left="1170"/>
        <w:rPr>
          <w:rFonts w:ascii="Times New Roman" w:eastAsia="Times New Roman" w:hAnsi="Times New Roman" w:cs="Times New Roman"/>
          <w:color w:val="000000"/>
          <w:sz w:val="28"/>
          <w:szCs w:val="28"/>
          <w:lang w:val="en-GB"/>
        </w:rPr>
      </w:pPr>
    </w:p>
    <w:p w:rsidR="005A4DB8" w:rsidRPr="009B4609" w:rsidRDefault="005A4DB8" w:rsidP="007A2225">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position of Internal Auditor was discussed at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Board. However, the </w:t>
      </w:r>
      <w:r w:rsidRPr="009B4609">
        <w:rPr>
          <w:rFonts w:ascii="Times New Roman" w:eastAsia="Times New Roman" w:hAnsi="Times New Roman" w:cs="Times New Roman"/>
          <w:color w:val="000000"/>
          <w:sz w:val="28"/>
          <w:szCs w:val="28"/>
          <w:lang w:val="en-GB"/>
        </w:rPr>
        <w:lastRenderedPageBreak/>
        <w:t xml:space="preserve">Permanent Secretary had advised the Board that the Ministry of Public Works Internal Audit Department will assist in this regard. </w:t>
      </w:r>
    </w:p>
    <w:p w:rsidR="005D0590" w:rsidRDefault="005D0590" w:rsidP="007A2225">
      <w:pPr>
        <w:ind w:hanging="810"/>
        <w:rPr>
          <w:rFonts w:ascii="Times New Roman" w:eastAsia="Times New Roman" w:hAnsi="Times New Roman" w:cs="Times New Roman"/>
          <w:b/>
          <w:sz w:val="28"/>
          <w:szCs w:val="28"/>
          <w:lang w:val="en-GB"/>
        </w:rPr>
      </w:pPr>
    </w:p>
    <w:p w:rsidR="007A5B52" w:rsidRPr="009B4609" w:rsidRDefault="007A5B52" w:rsidP="007A2225">
      <w:pPr>
        <w:ind w:hanging="81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 xml:space="preserve">Management response: </w:t>
      </w:r>
    </w:p>
    <w:p w:rsidR="007A5B52" w:rsidRPr="009B4609" w:rsidRDefault="007A5B52" w:rsidP="007A5B52">
      <w:pPr>
        <w:rPr>
          <w:rFonts w:ascii="Times New Roman" w:eastAsia="Times New Roman" w:hAnsi="Times New Roman" w:cs="Times New Roman"/>
          <w:color w:val="0070C0"/>
          <w:sz w:val="28"/>
          <w:szCs w:val="28"/>
          <w:lang w:val="en-GB"/>
        </w:rPr>
      </w:pPr>
    </w:p>
    <w:p w:rsidR="00DB1097" w:rsidRDefault="007A2225" w:rsidP="00DB1097">
      <w:pPr>
        <w:widowControl w:val="0"/>
        <w:tabs>
          <w:tab w:val="left" w:pos="630"/>
        </w:tabs>
        <w:overflowPunct w:val="0"/>
        <w:autoSpaceDE w:val="0"/>
        <w:autoSpaceDN w:val="0"/>
        <w:adjustRightInd w:val="0"/>
        <w:ind w:hanging="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T</w:t>
      </w:r>
      <w:r w:rsidR="007A5B52" w:rsidRPr="009B4609">
        <w:rPr>
          <w:rFonts w:ascii="Times New Roman" w:eastAsia="Times New Roman" w:hAnsi="Times New Roman" w:cs="Times New Roman"/>
          <w:sz w:val="28"/>
          <w:szCs w:val="28"/>
          <w:lang w:val="en-GB"/>
        </w:rPr>
        <w:t xml:space="preserve">he establishment of an internal audit department was discussed at the Board and </w:t>
      </w:r>
      <w:r w:rsidR="00DB1097" w:rsidRPr="009B4609">
        <w:rPr>
          <w:rFonts w:ascii="Times New Roman" w:eastAsia="Times New Roman" w:hAnsi="Times New Roman" w:cs="Times New Roman"/>
          <w:sz w:val="28"/>
          <w:szCs w:val="28"/>
          <w:lang w:val="en-GB"/>
        </w:rPr>
        <w:t>M</w:t>
      </w:r>
      <w:r w:rsidR="007A5B52" w:rsidRPr="009B4609">
        <w:rPr>
          <w:rFonts w:ascii="Times New Roman" w:eastAsia="Times New Roman" w:hAnsi="Times New Roman" w:cs="Times New Roman"/>
          <w:sz w:val="28"/>
          <w:szCs w:val="28"/>
          <w:lang w:val="en-GB"/>
        </w:rPr>
        <w:t xml:space="preserve">inisterial levels. It was agreed that the Ministry of Public Infrastructure, formerly known as Ministry of Public Works, will implement an internal audit committee whose scope will entail all of the agencies falling under the Ministry. This committee was established and </w:t>
      </w:r>
      <w:r w:rsidR="007F09C1">
        <w:rPr>
          <w:rFonts w:ascii="Times New Roman" w:eastAsia="Times New Roman" w:hAnsi="Times New Roman" w:cs="Times New Roman"/>
          <w:sz w:val="28"/>
          <w:szCs w:val="28"/>
          <w:lang w:val="en-GB"/>
        </w:rPr>
        <w:t>CJIAC</w:t>
      </w:r>
      <w:r w:rsidR="007A5B52" w:rsidRPr="009B4609">
        <w:rPr>
          <w:rFonts w:ascii="Times New Roman" w:eastAsia="Times New Roman" w:hAnsi="Times New Roman" w:cs="Times New Roman"/>
          <w:sz w:val="28"/>
          <w:szCs w:val="28"/>
          <w:lang w:val="en-GB"/>
        </w:rPr>
        <w:t xml:space="preserve">was audited by the internal auditors in 2014. Additionally, </w:t>
      </w:r>
      <w:r w:rsidR="007F09C1">
        <w:rPr>
          <w:rFonts w:ascii="Times New Roman" w:eastAsia="Times New Roman" w:hAnsi="Times New Roman" w:cs="Times New Roman"/>
          <w:sz w:val="28"/>
          <w:szCs w:val="28"/>
          <w:lang w:val="en-GB"/>
        </w:rPr>
        <w:t>CJIAC</w:t>
      </w:r>
      <w:r w:rsidR="007A5B52" w:rsidRPr="009B4609">
        <w:rPr>
          <w:rFonts w:ascii="Times New Roman" w:eastAsia="Times New Roman" w:hAnsi="Times New Roman" w:cs="Times New Roman"/>
          <w:sz w:val="28"/>
          <w:szCs w:val="28"/>
          <w:lang w:val="en-GB"/>
        </w:rPr>
        <w:t xml:space="preserve"> Accounts Department carries out a number of independent audits and management is confident that system of internal controls is effective. Nevertheless this issue will be addressed with</w:t>
      </w:r>
      <w:r w:rsidR="00DB1097" w:rsidRPr="009B4609">
        <w:rPr>
          <w:rFonts w:ascii="Times New Roman" w:eastAsia="Times New Roman" w:hAnsi="Times New Roman" w:cs="Times New Roman"/>
          <w:sz w:val="28"/>
          <w:szCs w:val="28"/>
          <w:lang w:val="en-GB"/>
        </w:rPr>
        <w:t xml:space="preserve"> the new Board of Directors.</w:t>
      </w:r>
    </w:p>
    <w:p w:rsidR="00564489" w:rsidRDefault="00564489" w:rsidP="00DB1097">
      <w:pPr>
        <w:widowControl w:val="0"/>
        <w:tabs>
          <w:tab w:val="left" w:pos="630"/>
        </w:tabs>
        <w:overflowPunct w:val="0"/>
        <w:autoSpaceDE w:val="0"/>
        <w:autoSpaceDN w:val="0"/>
        <w:adjustRightInd w:val="0"/>
        <w:ind w:hanging="90"/>
        <w:rPr>
          <w:rFonts w:ascii="Times New Roman" w:eastAsia="Times New Roman" w:hAnsi="Times New Roman" w:cs="Times New Roman"/>
          <w:sz w:val="28"/>
          <w:szCs w:val="28"/>
          <w:lang w:val="en-GB"/>
        </w:rPr>
      </w:pPr>
    </w:p>
    <w:p w:rsidR="007E3845" w:rsidRDefault="007E3845" w:rsidP="00DB1097">
      <w:pPr>
        <w:widowControl w:val="0"/>
        <w:tabs>
          <w:tab w:val="left" w:pos="630"/>
        </w:tabs>
        <w:overflowPunct w:val="0"/>
        <w:autoSpaceDE w:val="0"/>
        <w:autoSpaceDN w:val="0"/>
        <w:adjustRightInd w:val="0"/>
        <w:ind w:hanging="90"/>
        <w:rPr>
          <w:rFonts w:ascii="Times New Roman" w:eastAsia="Times New Roman" w:hAnsi="Times New Roman" w:cs="Times New Roman"/>
          <w:b/>
          <w:sz w:val="28"/>
          <w:szCs w:val="28"/>
          <w:lang w:val="en-GB"/>
        </w:rPr>
      </w:pPr>
    </w:p>
    <w:p w:rsidR="007A5B52" w:rsidRDefault="00DB1097" w:rsidP="00DB1097">
      <w:pPr>
        <w:widowControl w:val="0"/>
        <w:tabs>
          <w:tab w:val="left" w:pos="630"/>
        </w:tabs>
        <w:overflowPunct w:val="0"/>
        <w:autoSpaceDE w:val="0"/>
        <w:autoSpaceDN w:val="0"/>
        <w:adjustRightInd w:val="0"/>
        <w:ind w:hanging="90"/>
        <w:rPr>
          <w:rFonts w:ascii="Times New Roman" w:eastAsia="Times New Roman" w:hAnsi="Times New Roman" w:cs="Times New Roman"/>
          <w:sz w:val="28"/>
          <w:szCs w:val="28"/>
          <w:lang w:val="en-GB"/>
        </w:rPr>
      </w:pPr>
      <w:r w:rsidRPr="009B4609">
        <w:rPr>
          <w:rFonts w:ascii="Times New Roman" w:eastAsia="Times New Roman" w:hAnsi="Times New Roman" w:cs="Times New Roman"/>
          <w:b/>
          <w:sz w:val="28"/>
          <w:szCs w:val="28"/>
          <w:lang w:val="en-GB"/>
        </w:rPr>
        <w:t>Auditor</w:t>
      </w:r>
      <w:r w:rsidR="00EB1F8D">
        <w:rPr>
          <w:rFonts w:ascii="Times New Roman" w:eastAsia="Times New Roman" w:hAnsi="Times New Roman" w:cs="Times New Roman"/>
          <w:b/>
          <w:sz w:val="28"/>
          <w:szCs w:val="28"/>
          <w:lang w:val="en-GB"/>
        </w:rPr>
        <w:t>’s</w:t>
      </w:r>
      <w:r w:rsidR="0011030B" w:rsidRPr="009B4609">
        <w:rPr>
          <w:rFonts w:ascii="Times New Roman" w:eastAsia="Times New Roman" w:hAnsi="Times New Roman" w:cs="Times New Roman"/>
          <w:b/>
          <w:sz w:val="28"/>
          <w:szCs w:val="28"/>
          <w:lang w:val="en-GB"/>
        </w:rPr>
        <w:t xml:space="preserve"> Comments</w:t>
      </w:r>
    </w:p>
    <w:p w:rsidR="00564489" w:rsidRDefault="00564489" w:rsidP="00DB1097">
      <w:pPr>
        <w:widowControl w:val="0"/>
        <w:tabs>
          <w:tab w:val="left" w:pos="630"/>
        </w:tabs>
        <w:overflowPunct w:val="0"/>
        <w:autoSpaceDE w:val="0"/>
        <w:autoSpaceDN w:val="0"/>
        <w:adjustRightInd w:val="0"/>
        <w:ind w:hanging="90"/>
        <w:rPr>
          <w:rFonts w:ascii="Times New Roman" w:eastAsia="Times New Roman" w:hAnsi="Times New Roman" w:cs="Times New Roman"/>
          <w:sz w:val="28"/>
          <w:szCs w:val="28"/>
          <w:lang w:val="en-GB"/>
        </w:rPr>
      </w:pPr>
    </w:p>
    <w:p w:rsidR="00564489" w:rsidRDefault="00564489" w:rsidP="00564489">
      <w:pPr>
        <w:pStyle w:val="ListParagraph"/>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The Audit Committee is separate from the Internal Audit Department and serves it</w:t>
      </w:r>
      <w:r w:rsidR="000B0489">
        <w:rPr>
          <w:rFonts w:ascii="Times New Roman" w:eastAsia="Times New Roman" w:hAnsi="Times New Roman" w:cs="Times New Roman"/>
          <w:sz w:val="28"/>
          <w:szCs w:val="28"/>
          <w:lang w:val="en-GB"/>
        </w:rPr>
        <w:t>s</w:t>
      </w:r>
      <w:r w:rsidRPr="009B4609">
        <w:rPr>
          <w:rFonts w:ascii="Times New Roman" w:eastAsia="Times New Roman" w:hAnsi="Times New Roman" w:cs="Times New Roman"/>
          <w:sz w:val="28"/>
          <w:szCs w:val="28"/>
          <w:lang w:val="en-GB"/>
        </w:rPr>
        <w:t xml:space="preserve"> own purpose. </w:t>
      </w:r>
      <w:r>
        <w:rPr>
          <w:rFonts w:ascii="Times New Roman" w:eastAsia="Times New Roman" w:hAnsi="Times New Roman" w:cs="Times New Roman"/>
          <w:sz w:val="28"/>
          <w:szCs w:val="28"/>
          <w:lang w:val="en-GB"/>
        </w:rPr>
        <w:t xml:space="preserve">The Audit Committee does not carry out audits. </w:t>
      </w:r>
      <w:r w:rsidRPr="009B4609">
        <w:rPr>
          <w:rFonts w:ascii="Times New Roman" w:eastAsia="Times New Roman" w:hAnsi="Times New Roman" w:cs="Times New Roman"/>
          <w:sz w:val="28"/>
          <w:szCs w:val="28"/>
          <w:lang w:val="en-GB"/>
        </w:rPr>
        <w:t xml:space="preserve">The Internal Audit Department of the Works Services Group </w:t>
      </w:r>
      <w:r>
        <w:rPr>
          <w:rFonts w:ascii="Times New Roman" w:eastAsia="Times New Roman" w:hAnsi="Times New Roman" w:cs="Times New Roman"/>
          <w:sz w:val="28"/>
          <w:szCs w:val="28"/>
          <w:lang w:val="en-GB"/>
        </w:rPr>
        <w:t xml:space="preserve">of the Ministry </w:t>
      </w:r>
      <w:r w:rsidRPr="009B4609">
        <w:rPr>
          <w:rFonts w:ascii="Times New Roman" w:eastAsia="Times New Roman" w:hAnsi="Times New Roman" w:cs="Times New Roman"/>
          <w:sz w:val="28"/>
          <w:szCs w:val="28"/>
          <w:lang w:val="en-GB"/>
        </w:rPr>
        <w:t>is assigned to carry out audits for th</w:t>
      </w:r>
      <w:r>
        <w:rPr>
          <w:rFonts w:ascii="Times New Roman" w:eastAsia="Times New Roman" w:hAnsi="Times New Roman" w:cs="Times New Roman"/>
          <w:sz w:val="28"/>
          <w:szCs w:val="28"/>
          <w:lang w:val="en-GB"/>
        </w:rPr>
        <w:t xml:space="preserve">atDepartment </w:t>
      </w:r>
      <w:r w:rsidRPr="009B4609">
        <w:rPr>
          <w:rFonts w:ascii="Times New Roman" w:eastAsia="Times New Roman" w:hAnsi="Times New Roman" w:cs="Times New Roman"/>
          <w:sz w:val="28"/>
          <w:szCs w:val="28"/>
          <w:lang w:val="en-GB"/>
        </w:rPr>
        <w:t>and are part of that management team.</w:t>
      </w:r>
    </w:p>
    <w:p w:rsidR="0068158A" w:rsidRDefault="0068158A" w:rsidP="00564489">
      <w:pPr>
        <w:pStyle w:val="ListParagraph"/>
        <w:rPr>
          <w:rFonts w:ascii="Times New Roman" w:eastAsia="Times New Roman" w:hAnsi="Times New Roman" w:cs="Times New Roman"/>
          <w:sz w:val="28"/>
          <w:szCs w:val="28"/>
          <w:lang w:val="en-GB"/>
        </w:rPr>
      </w:pPr>
    </w:p>
    <w:p w:rsidR="0011030B" w:rsidRDefault="00DB1097" w:rsidP="007A2225">
      <w:pPr>
        <w:widowControl w:val="0"/>
        <w:tabs>
          <w:tab w:val="left" w:pos="630"/>
        </w:tabs>
        <w:overflowPunct w:val="0"/>
        <w:autoSpaceDE w:val="0"/>
        <w:autoSpaceDN w:val="0"/>
        <w:adjustRightInd w:val="0"/>
        <w:ind w:hanging="90"/>
        <w:rPr>
          <w:rFonts w:ascii="Times New Roman" w:hAnsi="Times New Roman" w:cs="Times New Roman"/>
          <w:sz w:val="28"/>
          <w:szCs w:val="28"/>
        </w:rPr>
      </w:pPr>
      <w:r w:rsidRPr="009B4609">
        <w:rPr>
          <w:rFonts w:ascii="Times New Roman" w:eastAsia="Times New Roman" w:hAnsi="Times New Roman" w:cs="Times New Roman"/>
          <w:color w:val="000000"/>
          <w:sz w:val="28"/>
          <w:szCs w:val="28"/>
          <w:lang w:val="en-GB"/>
        </w:rPr>
        <w:t>T</w:t>
      </w:r>
      <w:r w:rsidR="0011030B" w:rsidRPr="009B4609">
        <w:rPr>
          <w:rFonts w:ascii="Times New Roman" w:eastAsia="Times New Roman" w:hAnsi="Times New Roman" w:cs="Times New Roman"/>
          <w:color w:val="000000"/>
          <w:sz w:val="28"/>
          <w:szCs w:val="28"/>
          <w:lang w:val="en-GB"/>
        </w:rPr>
        <w:t xml:space="preserve">he </w:t>
      </w:r>
      <w:r w:rsidR="007F09C1">
        <w:rPr>
          <w:rFonts w:ascii="Times New Roman" w:eastAsia="Times New Roman" w:hAnsi="Times New Roman" w:cs="Times New Roman"/>
          <w:color w:val="000000"/>
          <w:sz w:val="28"/>
          <w:szCs w:val="28"/>
          <w:lang w:val="en-GB"/>
        </w:rPr>
        <w:t>CJIAC</w:t>
      </w:r>
      <w:r w:rsidR="0011030B" w:rsidRPr="009B4609">
        <w:rPr>
          <w:rFonts w:ascii="Times New Roman" w:eastAsia="Times New Roman" w:hAnsi="Times New Roman" w:cs="Times New Roman"/>
          <w:color w:val="000000"/>
          <w:sz w:val="28"/>
          <w:szCs w:val="28"/>
          <w:lang w:val="en-GB"/>
        </w:rPr>
        <w:t xml:space="preserve">and the Ministry of Public Work are two (2) separate entities and need to have their own Internal Audit Department. Internal Auditors form part of the Management team </w:t>
      </w:r>
      <w:r w:rsidR="00DF6EB3" w:rsidRPr="009B4609">
        <w:rPr>
          <w:rFonts w:ascii="Times New Roman" w:eastAsia="Times New Roman" w:hAnsi="Times New Roman" w:cs="Times New Roman"/>
          <w:color w:val="000000"/>
          <w:sz w:val="28"/>
          <w:szCs w:val="28"/>
          <w:lang w:val="en-GB"/>
        </w:rPr>
        <w:t>and</w:t>
      </w:r>
      <w:r w:rsidR="0011030B" w:rsidRPr="009B4609">
        <w:rPr>
          <w:rFonts w:ascii="Times New Roman" w:hAnsi="Times New Roman" w:cs="Times New Roman"/>
          <w:sz w:val="28"/>
          <w:szCs w:val="28"/>
        </w:rPr>
        <w:t xml:space="preserve"> provide a number of important services to an organization. These include detecting and preventing fraud, testing internal control, and monitoring compliance with company policy and government regulations.</w:t>
      </w:r>
    </w:p>
    <w:p w:rsidR="005D0590" w:rsidRPr="009B4609" w:rsidRDefault="005D0590" w:rsidP="007A2225">
      <w:pPr>
        <w:widowControl w:val="0"/>
        <w:tabs>
          <w:tab w:val="left" w:pos="630"/>
        </w:tabs>
        <w:overflowPunct w:val="0"/>
        <w:autoSpaceDE w:val="0"/>
        <w:autoSpaceDN w:val="0"/>
        <w:adjustRightInd w:val="0"/>
        <w:ind w:hanging="90"/>
        <w:rPr>
          <w:rFonts w:ascii="Times New Roman" w:hAnsi="Times New Roman" w:cs="Times New Roman"/>
          <w:sz w:val="28"/>
          <w:szCs w:val="28"/>
        </w:rPr>
      </w:pPr>
      <w:r>
        <w:rPr>
          <w:rFonts w:ascii="Times New Roman" w:hAnsi="Times New Roman" w:cs="Times New Roman"/>
          <w:sz w:val="28"/>
          <w:szCs w:val="28"/>
        </w:rPr>
        <w:t xml:space="preserve"> The Accounts Department cannot carry out </w:t>
      </w:r>
      <w:r w:rsidR="005A55CA">
        <w:rPr>
          <w:rFonts w:ascii="Times New Roman" w:hAnsi="Times New Roman" w:cs="Times New Roman"/>
          <w:sz w:val="28"/>
          <w:szCs w:val="28"/>
        </w:rPr>
        <w:t xml:space="preserve">independent </w:t>
      </w:r>
      <w:r>
        <w:rPr>
          <w:rFonts w:ascii="Times New Roman" w:hAnsi="Times New Roman" w:cs="Times New Roman"/>
          <w:sz w:val="28"/>
          <w:szCs w:val="28"/>
        </w:rPr>
        <w:t xml:space="preserve">audits since their functions are accounting and has a responsibility to do proper examination of all transactions </w:t>
      </w:r>
      <w:r w:rsidR="005A55CA">
        <w:rPr>
          <w:rFonts w:ascii="Times New Roman" w:hAnsi="Times New Roman" w:cs="Times New Roman"/>
          <w:sz w:val="28"/>
          <w:szCs w:val="28"/>
        </w:rPr>
        <w:t>andadhered to proper internal controls.</w:t>
      </w:r>
    </w:p>
    <w:p w:rsidR="00DF6EB3" w:rsidRPr="009B4609" w:rsidRDefault="00DF6EB3" w:rsidP="007A2225">
      <w:pPr>
        <w:widowControl w:val="0"/>
        <w:tabs>
          <w:tab w:val="left" w:pos="630"/>
        </w:tabs>
        <w:overflowPunct w:val="0"/>
        <w:autoSpaceDE w:val="0"/>
        <w:autoSpaceDN w:val="0"/>
        <w:adjustRightInd w:val="0"/>
        <w:ind w:hanging="90"/>
        <w:rPr>
          <w:rFonts w:ascii="Times New Roman" w:hAnsi="Times New Roman" w:cs="Times New Roman"/>
          <w:sz w:val="28"/>
          <w:szCs w:val="28"/>
        </w:rPr>
      </w:pPr>
    </w:p>
    <w:p w:rsidR="00DF6EB3" w:rsidRPr="009B4609" w:rsidRDefault="00DF6EB3" w:rsidP="00343955">
      <w:pPr>
        <w:widowControl w:val="0"/>
        <w:tabs>
          <w:tab w:val="left" w:pos="630"/>
        </w:tabs>
        <w:overflowPunct w:val="0"/>
        <w:autoSpaceDE w:val="0"/>
        <w:autoSpaceDN w:val="0"/>
        <w:adjustRightInd w:val="0"/>
        <w:rPr>
          <w:rFonts w:ascii="Times New Roman" w:hAnsi="Times New Roman" w:cs="Times New Roman"/>
          <w:sz w:val="28"/>
          <w:szCs w:val="28"/>
        </w:rPr>
      </w:pPr>
      <w:r w:rsidRPr="009B4609">
        <w:rPr>
          <w:rFonts w:ascii="Times New Roman" w:hAnsi="Times New Roman" w:cs="Times New Roman"/>
          <w:color w:val="000000"/>
          <w:sz w:val="28"/>
          <w:szCs w:val="28"/>
          <w:shd w:val="clear" w:color="auto" w:fill="FFFFFF"/>
        </w:rPr>
        <w:t>‘Internal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 as defined by the Institute of Internal Auditors Inc.</w:t>
      </w:r>
    </w:p>
    <w:p w:rsidR="0011030B" w:rsidRPr="009B4609" w:rsidRDefault="0011030B" w:rsidP="00343955">
      <w:pPr>
        <w:widowControl w:val="0"/>
        <w:tabs>
          <w:tab w:val="left" w:pos="630"/>
        </w:tabs>
        <w:overflowPunct w:val="0"/>
        <w:autoSpaceDE w:val="0"/>
        <w:autoSpaceDN w:val="0"/>
        <w:adjustRightInd w:val="0"/>
        <w:rPr>
          <w:rFonts w:ascii="Times New Roman" w:hAnsi="Times New Roman" w:cs="Times New Roman"/>
          <w:sz w:val="28"/>
          <w:szCs w:val="28"/>
        </w:rPr>
      </w:pPr>
    </w:p>
    <w:p w:rsidR="0011030B" w:rsidRPr="009B4609" w:rsidRDefault="0011030B" w:rsidP="00343955">
      <w:pPr>
        <w:widowControl w:val="0"/>
        <w:tabs>
          <w:tab w:val="left" w:pos="630"/>
        </w:tabs>
        <w:overflowPunct w:val="0"/>
        <w:autoSpaceDE w:val="0"/>
        <w:autoSpaceDN w:val="0"/>
        <w:adjustRightInd w:val="0"/>
        <w:rPr>
          <w:rFonts w:ascii="Times New Roman" w:hAnsi="Times New Roman" w:cs="Times New Roman"/>
          <w:sz w:val="28"/>
          <w:szCs w:val="28"/>
        </w:rPr>
      </w:pPr>
      <w:r w:rsidRPr="009B4609">
        <w:rPr>
          <w:rFonts w:ascii="Times New Roman" w:hAnsi="Times New Roman" w:cs="Times New Roman"/>
          <w:sz w:val="28"/>
          <w:szCs w:val="28"/>
        </w:rPr>
        <w:t xml:space="preserve">The Business Plan includes Internal Audit </w:t>
      </w:r>
      <w:r w:rsidR="007238B9" w:rsidRPr="009B4609">
        <w:rPr>
          <w:rFonts w:ascii="Times New Roman" w:hAnsi="Times New Roman" w:cs="Times New Roman"/>
          <w:sz w:val="28"/>
          <w:szCs w:val="28"/>
        </w:rPr>
        <w:t xml:space="preserve">which falls </w:t>
      </w:r>
      <w:r w:rsidRPr="009B4609">
        <w:rPr>
          <w:rFonts w:ascii="Times New Roman" w:hAnsi="Times New Roman" w:cs="Times New Roman"/>
          <w:sz w:val="28"/>
          <w:szCs w:val="28"/>
        </w:rPr>
        <w:t>under the Deputy Director.</w:t>
      </w:r>
      <w:r w:rsidR="007238B9" w:rsidRPr="009B4609">
        <w:rPr>
          <w:rFonts w:ascii="Times New Roman" w:hAnsi="Times New Roman" w:cs="Times New Roman"/>
          <w:sz w:val="28"/>
          <w:szCs w:val="28"/>
        </w:rPr>
        <w:t xml:space="preserve"> However</w:t>
      </w:r>
      <w:r w:rsidR="00DF6EB3" w:rsidRPr="009B4609">
        <w:rPr>
          <w:rFonts w:ascii="Times New Roman" w:hAnsi="Times New Roman" w:cs="Times New Roman"/>
          <w:sz w:val="28"/>
          <w:szCs w:val="28"/>
        </w:rPr>
        <w:t>,</w:t>
      </w:r>
      <w:r w:rsidR="007238B9" w:rsidRPr="009B4609">
        <w:rPr>
          <w:rFonts w:ascii="Times New Roman" w:hAnsi="Times New Roman" w:cs="Times New Roman"/>
          <w:sz w:val="28"/>
          <w:szCs w:val="28"/>
        </w:rPr>
        <w:t xml:space="preserve"> Internal Audit should have it</w:t>
      </w:r>
      <w:r w:rsidR="00DF6EB3" w:rsidRPr="009B4609">
        <w:rPr>
          <w:rFonts w:ascii="Times New Roman" w:hAnsi="Times New Roman" w:cs="Times New Roman"/>
          <w:sz w:val="28"/>
          <w:szCs w:val="28"/>
        </w:rPr>
        <w:t>s o</w:t>
      </w:r>
      <w:r w:rsidR="007238B9" w:rsidRPr="009B4609">
        <w:rPr>
          <w:rFonts w:ascii="Times New Roman" w:hAnsi="Times New Roman" w:cs="Times New Roman"/>
          <w:sz w:val="28"/>
          <w:szCs w:val="28"/>
        </w:rPr>
        <w:t>wn department which should have an annual work plan and all final reports submitted to the Board.</w:t>
      </w:r>
    </w:p>
    <w:p w:rsidR="00D243B4" w:rsidRPr="009B4609" w:rsidRDefault="007238B9" w:rsidP="009C08F7">
      <w:pPr>
        <w:widowControl w:val="0"/>
        <w:tabs>
          <w:tab w:val="left" w:pos="630"/>
          <w:tab w:val="left" w:pos="720"/>
        </w:tabs>
        <w:overflowPunct w:val="0"/>
        <w:autoSpaceDE w:val="0"/>
        <w:autoSpaceDN w:val="0"/>
        <w:adjustRightInd w:val="0"/>
        <w:ind w:left="1170" w:hanging="117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w:t>
      </w:r>
    </w:p>
    <w:p w:rsidR="007238B9" w:rsidRPr="009B4609" w:rsidRDefault="007238B9" w:rsidP="009702DF">
      <w:pPr>
        <w:widowControl w:val="0"/>
        <w:tabs>
          <w:tab w:val="left" w:pos="630"/>
        </w:tabs>
        <w:overflowPunct w:val="0"/>
        <w:autoSpaceDE w:val="0"/>
        <w:autoSpaceDN w:val="0"/>
        <w:adjustRightInd w:val="0"/>
        <w:ind w:left="1170" w:hanging="1170"/>
        <w:rPr>
          <w:rFonts w:ascii="Times New Roman" w:eastAsia="Times New Roman" w:hAnsi="Times New Roman" w:cs="Times New Roman"/>
          <w:b/>
          <w:i/>
          <w:color w:val="000000"/>
          <w:sz w:val="28"/>
          <w:szCs w:val="28"/>
          <w:lang w:val="en-GB"/>
        </w:rPr>
      </w:pPr>
    </w:p>
    <w:p w:rsidR="00DF6EB3" w:rsidRPr="007E3845" w:rsidRDefault="007238B9" w:rsidP="00425D09">
      <w:pPr>
        <w:pStyle w:val="ListParagraph"/>
        <w:widowControl w:val="0"/>
        <w:numPr>
          <w:ilvl w:val="0"/>
          <w:numId w:val="77"/>
        </w:numPr>
        <w:tabs>
          <w:tab w:val="left" w:pos="630"/>
          <w:tab w:val="left" w:pos="720"/>
        </w:tabs>
        <w:overflowPunct w:val="0"/>
        <w:autoSpaceDE w:val="0"/>
        <w:autoSpaceDN w:val="0"/>
        <w:adjustRightInd w:val="0"/>
        <w:rPr>
          <w:rFonts w:ascii="Times New Roman" w:eastAsia="Times New Roman" w:hAnsi="Times New Roman" w:cs="Times New Roman"/>
          <w:b/>
          <w:i/>
          <w:color w:val="000000"/>
          <w:sz w:val="28"/>
          <w:szCs w:val="28"/>
          <w:lang w:val="en-GB"/>
        </w:rPr>
      </w:pPr>
      <w:r w:rsidRPr="007E3845">
        <w:rPr>
          <w:rFonts w:ascii="Times New Roman" w:eastAsia="Times New Roman" w:hAnsi="Times New Roman" w:cs="Times New Roman"/>
          <w:b/>
          <w:i/>
          <w:color w:val="000000"/>
          <w:sz w:val="28"/>
          <w:szCs w:val="28"/>
          <w:lang w:val="en-GB"/>
        </w:rPr>
        <w:t xml:space="preserve">The Management should include in the </w:t>
      </w:r>
      <w:r w:rsidR="009C08F7" w:rsidRPr="007E3845">
        <w:rPr>
          <w:rFonts w:ascii="Times New Roman" w:eastAsia="Times New Roman" w:hAnsi="Times New Roman" w:cs="Times New Roman"/>
          <w:b/>
          <w:i/>
          <w:color w:val="000000"/>
          <w:sz w:val="28"/>
          <w:szCs w:val="28"/>
          <w:lang w:val="en-GB"/>
        </w:rPr>
        <w:t xml:space="preserve">Organization </w:t>
      </w:r>
      <w:r w:rsidRPr="007E3845">
        <w:rPr>
          <w:rFonts w:ascii="Times New Roman" w:eastAsia="Times New Roman" w:hAnsi="Times New Roman" w:cs="Times New Roman"/>
          <w:b/>
          <w:i/>
          <w:color w:val="000000"/>
          <w:sz w:val="28"/>
          <w:szCs w:val="28"/>
          <w:lang w:val="en-GB"/>
        </w:rPr>
        <w:t>Structure</w:t>
      </w:r>
      <w:r w:rsidR="00A9492B" w:rsidRPr="007E3845">
        <w:rPr>
          <w:rFonts w:ascii="Times New Roman" w:eastAsia="Times New Roman" w:hAnsi="Times New Roman" w:cs="Times New Roman"/>
          <w:b/>
          <w:i/>
          <w:color w:val="000000"/>
          <w:sz w:val="28"/>
          <w:szCs w:val="28"/>
          <w:lang w:val="en-GB"/>
        </w:rPr>
        <w:t>,</w:t>
      </w:r>
      <w:r w:rsidRPr="007E3845">
        <w:rPr>
          <w:rFonts w:ascii="Times New Roman" w:eastAsia="Times New Roman" w:hAnsi="Times New Roman" w:cs="Times New Roman"/>
          <w:b/>
          <w:i/>
          <w:color w:val="000000"/>
          <w:sz w:val="28"/>
          <w:szCs w:val="28"/>
          <w:lang w:val="en-GB"/>
        </w:rPr>
        <w:t xml:space="preserve"> Internal Audit </w:t>
      </w:r>
      <w:r w:rsidR="00A9492B" w:rsidRPr="007E3845">
        <w:rPr>
          <w:rFonts w:ascii="Times New Roman" w:eastAsia="Times New Roman" w:hAnsi="Times New Roman" w:cs="Times New Roman"/>
          <w:b/>
          <w:i/>
          <w:color w:val="000000"/>
          <w:sz w:val="28"/>
          <w:szCs w:val="28"/>
          <w:lang w:val="en-GB"/>
        </w:rPr>
        <w:t xml:space="preserve">Function and make efforts </w:t>
      </w:r>
      <w:r w:rsidR="00DF6EB3" w:rsidRPr="007E3845">
        <w:rPr>
          <w:rFonts w:ascii="Times New Roman" w:eastAsia="Times New Roman" w:hAnsi="Times New Roman" w:cs="Times New Roman"/>
          <w:b/>
          <w:i/>
          <w:color w:val="000000"/>
          <w:sz w:val="28"/>
          <w:szCs w:val="28"/>
          <w:lang w:val="en-GB"/>
        </w:rPr>
        <w:t>to have an Internal Audit Department</w:t>
      </w:r>
      <w:r w:rsidR="007E3845">
        <w:rPr>
          <w:rFonts w:ascii="Times New Roman" w:eastAsia="Times New Roman" w:hAnsi="Times New Roman" w:cs="Times New Roman"/>
          <w:b/>
          <w:i/>
          <w:color w:val="000000"/>
          <w:sz w:val="28"/>
          <w:szCs w:val="28"/>
          <w:lang w:val="en-GB"/>
        </w:rPr>
        <w:t xml:space="preserve">. </w:t>
      </w:r>
      <w:r w:rsidR="00870E37" w:rsidRPr="007E3845">
        <w:rPr>
          <w:rFonts w:ascii="Times New Roman" w:eastAsia="Times New Roman" w:hAnsi="Times New Roman" w:cs="Times New Roman"/>
          <w:b/>
          <w:i/>
          <w:color w:val="000000"/>
          <w:sz w:val="28"/>
          <w:szCs w:val="28"/>
          <w:lang w:val="en-GB"/>
        </w:rPr>
        <w:t xml:space="preserve">This will add value to </w:t>
      </w:r>
      <w:r w:rsidR="007E3845">
        <w:rPr>
          <w:rFonts w:ascii="Times New Roman" w:eastAsia="Times New Roman" w:hAnsi="Times New Roman" w:cs="Times New Roman"/>
          <w:b/>
          <w:i/>
          <w:color w:val="000000"/>
          <w:sz w:val="28"/>
          <w:szCs w:val="28"/>
          <w:lang w:val="en-GB"/>
        </w:rPr>
        <w:t>th</w:t>
      </w:r>
      <w:r w:rsidR="00870E37" w:rsidRPr="007E3845">
        <w:rPr>
          <w:rFonts w:ascii="Times New Roman" w:eastAsia="Times New Roman" w:hAnsi="Times New Roman" w:cs="Times New Roman"/>
          <w:b/>
          <w:i/>
          <w:color w:val="000000"/>
          <w:sz w:val="28"/>
          <w:szCs w:val="28"/>
          <w:lang w:val="en-GB"/>
        </w:rPr>
        <w:t>e management of CJIAC.</w:t>
      </w:r>
    </w:p>
    <w:p w:rsidR="007E3845" w:rsidRDefault="007E3845" w:rsidP="00A9492B">
      <w:pPr>
        <w:widowControl w:val="0"/>
        <w:tabs>
          <w:tab w:val="left" w:pos="630"/>
        </w:tabs>
        <w:overflowPunct w:val="0"/>
        <w:autoSpaceDE w:val="0"/>
        <w:autoSpaceDN w:val="0"/>
        <w:adjustRightInd w:val="0"/>
        <w:ind w:left="630"/>
        <w:rPr>
          <w:rFonts w:ascii="Times New Roman" w:eastAsia="Times New Roman" w:hAnsi="Times New Roman" w:cs="Times New Roman"/>
          <w:b/>
          <w:i/>
          <w:color w:val="000000"/>
          <w:sz w:val="28"/>
          <w:szCs w:val="28"/>
          <w:lang w:val="en-GB"/>
        </w:rPr>
      </w:pPr>
    </w:p>
    <w:p w:rsidR="00320DE0" w:rsidRPr="009B4609" w:rsidRDefault="009C08F7" w:rsidP="007E3845">
      <w:p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5.</w:t>
      </w:r>
      <w:r w:rsidR="00C41473">
        <w:rPr>
          <w:rFonts w:ascii="Times New Roman" w:eastAsia="Times New Roman" w:hAnsi="Times New Roman" w:cs="Times New Roman"/>
          <w:b/>
          <w:color w:val="000000"/>
          <w:sz w:val="28"/>
          <w:szCs w:val="28"/>
          <w:lang w:val="en-GB"/>
        </w:rPr>
        <w:t>05</w:t>
      </w:r>
      <w:r w:rsidR="00564489">
        <w:rPr>
          <w:rFonts w:ascii="Times New Roman" w:eastAsia="Times New Roman" w:hAnsi="Times New Roman" w:cs="Times New Roman"/>
          <w:b/>
          <w:color w:val="000000"/>
          <w:sz w:val="28"/>
          <w:szCs w:val="28"/>
          <w:lang w:val="en-GB"/>
        </w:rPr>
        <w:t xml:space="preserve">Findings: </w:t>
      </w:r>
      <w:r w:rsidR="00320DE0" w:rsidRPr="009B4609">
        <w:rPr>
          <w:rFonts w:ascii="Times New Roman" w:eastAsia="Times New Roman" w:hAnsi="Times New Roman" w:cs="Times New Roman"/>
          <w:b/>
          <w:color w:val="000000"/>
          <w:sz w:val="28"/>
          <w:szCs w:val="28"/>
          <w:lang w:val="en-GB"/>
        </w:rPr>
        <w:t>Other Human Resources Matters</w:t>
      </w:r>
    </w:p>
    <w:p w:rsidR="00320DE0" w:rsidRPr="009B4609" w:rsidRDefault="00320DE0" w:rsidP="009C08F7">
      <w:pPr>
        <w:ind w:hanging="720"/>
        <w:rPr>
          <w:rFonts w:ascii="Times New Roman" w:eastAsia="Times New Roman" w:hAnsi="Times New Roman" w:cs="Times New Roman"/>
          <w:b/>
          <w:color w:val="000000"/>
          <w:sz w:val="28"/>
          <w:szCs w:val="28"/>
          <w:lang w:val="en-GB"/>
        </w:rPr>
      </w:pPr>
    </w:p>
    <w:p w:rsidR="009C08F7" w:rsidRPr="009B4609" w:rsidRDefault="009C08F7" w:rsidP="00425D09">
      <w:pPr>
        <w:pStyle w:val="ListParagraph"/>
        <w:numPr>
          <w:ilvl w:val="0"/>
          <w:numId w:val="48"/>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 xml:space="preserve">Pension Plan </w:t>
      </w:r>
    </w:p>
    <w:p w:rsidR="009C08F7" w:rsidRPr="009B4609" w:rsidRDefault="009C08F7" w:rsidP="009C08F7">
      <w:pPr>
        <w:rPr>
          <w:rFonts w:ascii="Times New Roman" w:eastAsia="Times New Roman" w:hAnsi="Times New Roman" w:cs="Times New Roman"/>
          <w:b/>
          <w:color w:val="000000"/>
          <w:sz w:val="28"/>
          <w:szCs w:val="28"/>
          <w:lang w:val="en-GB"/>
        </w:rPr>
      </w:pPr>
    </w:p>
    <w:p w:rsidR="009C08F7" w:rsidRDefault="009C08F7" w:rsidP="009C08F7">
      <w:pPr>
        <w:ind w:left="135"/>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Pension plan: Section 7 of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Order No. 20 of 2001 – Continuance in employment of existing officers and other employees states that all persons employed, immediately before the commencement of this Order at the </w:t>
      </w:r>
      <w:proofErr w:type="spellStart"/>
      <w:r w:rsidRPr="009B4609">
        <w:rPr>
          <w:rFonts w:ascii="Times New Roman" w:eastAsia="Times New Roman" w:hAnsi="Times New Roman" w:cs="Times New Roman"/>
          <w:color w:val="000000"/>
          <w:sz w:val="28"/>
          <w:szCs w:val="28"/>
          <w:lang w:val="en-GB"/>
        </w:rPr>
        <w:t>CheddiJagan</w:t>
      </w:r>
      <w:proofErr w:type="spellEnd"/>
      <w:r w:rsidRPr="009B4609">
        <w:rPr>
          <w:rFonts w:ascii="Times New Roman" w:eastAsia="Times New Roman" w:hAnsi="Times New Roman" w:cs="Times New Roman"/>
          <w:color w:val="000000"/>
          <w:sz w:val="28"/>
          <w:szCs w:val="28"/>
          <w:lang w:val="en-GB"/>
        </w:rPr>
        <w:t xml:space="preserve"> International Airport, may continue in the employment of the Corporation on terms and conditions in relation to their employment which shall be no less favourable than those which they enjoyed immediately before such commencement. </w:t>
      </w:r>
    </w:p>
    <w:p w:rsidR="007E3845" w:rsidRPr="009B4609" w:rsidRDefault="007E3845" w:rsidP="009C08F7">
      <w:pPr>
        <w:ind w:left="135"/>
        <w:rPr>
          <w:rFonts w:ascii="Times New Roman" w:eastAsia="Times New Roman" w:hAnsi="Times New Roman" w:cs="Times New Roman"/>
          <w:color w:val="000000"/>
          <w:sz w:val="28"/>
          <w:szCs w:val="28"/>
          <w:lang w:val="en-GB"/>
        </w:rPr>
      </w:pPr>
    </w:p>
    <w:p w:rsidR="009C08F7" w:rsidRPr="007E3845" w:rsidRDefault="009C08F7" w:rsidP="007E3845">
      <w:pPr>
        <w:ind w:left="90" w:hanging="90"/>
        <w:rPr>
          <w:rFonts w:ascii="Times New Roman" w:eastAsia="Times New Roman" w:hAnsi="Times New Roman" w:cs="Times New Roman"/>
          <w:color w:val="000000"/>
          <w:sz w:val="28"/>
          <w:szCs w:val="28"/>
          <w:lang w:val="en-GB"/>
        </w:rPr>
      </w:pPr>
      <w:r w:rsidRPr="007E3845">
        <w:rPr>
          <w:rFonts w:ascii="Times New Roman" w:eastAsia="Times New Roman" w:hAnsi="Times New Roman" w:cs="Times New Roman"/>
          <w:color w:val="000000"/>
          <w:sz w:val="28"/>
          <w:szCs w:val="28"/>
          <w:lang w:val="en-GB"/>
        </w:rPr>
        <w:t>During the course of the forensic audit some staff expressed their disappointment that they learn of their pension from the Public Service will not be calculated at the salary they will retire at in the Corporation.</w:t>
      </w:r>
    </w:p>
    <w:p w:rsidR="0059680A" w:rsidRDefault="0059680A" w:rsidP="007E3845">
      <w:pPr>
        <w:ind w:left="90"/>
        <w:rPr>
          <w:rFonts w:ascii="Times New Roman" w:eastAsia="Times New Roman" w:hAnsi="Times New Roman" w:cs="Times New Roman"/>
          <w:color w:val="000000"/>
          <w:sz w:val="28"/>
          <w:szCs w:val="28"/>
          <w:lang w:val="en-GB"/>
        </w:rPr>
      </w:pPr>
    </w:p>
    <w:p w:rsidR="009C08F7" w:rsidRPr="007E3845" w:rsidRDefault="009C08F7" w:rsidP="007E3845">
      <w:pPr>
        <w:ind w:left="90"/>
        <w:rPr>
          <w:rFonts w:ascii="Times New Roman" w:eastAsia="Times New Roman" w:hAnsi="Times New Roman" w:cs="Times New Roman"/>
          <w:color w:val="000000"/>
          <w:sz w:val="28"/>
          <w:szCs w:val="28"/>
          <w:lang w:val="en-GB"/>
        </w:rPr>
      </w:pPr>
      <w:r w:rsidRPr="007E3845">
        <w:rPr>
          <w:rFonts w:ascii="Times New Roman" w:eastAsia="Times New Roman" w:hAnsi="Times New Roman" w:cs="Times New Roman"/>
          <w:color w:val="000000"/>
          <w:sz w:val="28"/>
          <w:szCs w:val="28"/>
          <w:lang w:val="en-GB"/>
        </w:rPr>
        <w:t xml:space="preserve">Management should make effort to review Section 7 of the </w:t>
      </w:r>
      <w:r w:rsidR="007F09C1" w:rsidRPr="007E3845">
        <w:rPr>
          <w:rFonts w:ascii="Times New Roman" w:eastAsia="Times New Roman" w:hAnsi="Times New Roman" w:cs="Times New Roman"/>
          <w:color w:val="000000"/>
          <w:sz w:val="28"/>
          <w:szCs w:val="28"/>
          <w:lang w:val="en-GB"/>
        </w:rPr>
        <w:t>CJIAC</w:t>
      </w:r>
      <w:r w:rsidRPr="007E3845">
        <w:rPr>
          <w:rFonts w:ascii="Times New Roman" w:eastAsia="Times New Roman" w:hAnsi="Times New Roman" w:cs="Times New Roman"/>
          <w:color w:val="000000"/>
          <w:sz w:val="28"/>
          <w:szCs w:val="28"/>
          <w:lang w:val="en-GB"/>
        </w:rPr>
        <w:t xml:space="preserve"> Order and discuss same with staff </w:t>
      </w:r>
      <w:r w:rsidR="007E3845">
        <w:rPr>
          <w:rFonts w:ascii="Times New Roman" w:eastAsia="Times New Roman" w:hAnsi="Times New Roman" w:cs="Times New Roman"/>
          <w:color w:val="000000"/>
          <w:sz w:val="28"/>
          <w:szCs w:val="28"/>
          <w:lang w:val="en-GB"/>
        </w:rPr>
        <w:t>thatis</w:t>
      </w:r>
      <w:r w:rsidRPr="007E3845">
        <w:rPr>
          <w:rFonts w:ascii="Times New Roman" w:eastAsia="Times New Roman" w:hAnsi="Times New Roman" w:cs="Times New Roman"/>
          <w:color w:val="000000"/>
          <w:sz w:val="28"/>
          <w:szCs w:val="28"/>
          <w:lang w:val="en-GB"/>
        </w:rPr>
        <w:t xml:space="preserve"> affected.</w:t>
      </w:r>
    </w:p>
    <w:p w:rsidR="009C08F7" w:rsidRPr="009B4609" w:rsidRDefault="009C08F7" w:rsidP="009C08F7">
      <w:pPr>
        <w:pStyle w:val="ListParagraph"/>
        <w:rPr>
          <w:rFonts w:ascii="Times New Roman" w:eastAsia="Times New Roman" w:hAnsi="Times New Roman" w:cs="Times New Roman"/>
          <w:color w:val="000000"/>
          <w:sz w:val="28"/>
          <w:szCs w:val="28"/>
          <w:lang w:val="en-GB"/>
        </w:rPr>
      </w:pPr>
    </w:p>
    <w:p w:rsidR="009C08F7" w:rsidRPr="009B4609" w:rsidRDefault="009C08F7" w:rsidP="009C08F7">
      <w:pPr>
        <w:ind w:left="630" w:hanging="54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 xml:space="preserve">Management Response: </w:t>
      </w:r>
    </w:p>
    <w:p w:rsidR="009C08F7" w:rsidRPr="009B4609" w:rsidRDefault="009C08F7" w:rsidP="009C08F7">
      <w:pPr>
        <w:ind w:left="630"/>
        <w:rPr>
          <w:rFonts w:ascii="Times New Roman" w:eastAsia="Times New Roman" w:hAnsi="Times New Roman" w:cs="Times New Roman"/>
          <w:b/>
          <w:sz w:val="28"/>
          <w:szCs w:val="28"/>
          <w:lang w:val="en-GB"/>
        </w:rPr>
      </w:pPr>
    </w:p>
    <w:p w:rsidR="009C08F7" w:rsidRPr="009B4609" w:rsidRDefault="009C08F7" w:rsidP="00320DE0">
      <w:pPr>
        <w:ind w:left="90"/>
        <w:rPr>
          <w:rFonts w:ascii="Times New Roman" w:eastAsia="Times New Roman" w:hAnsi="Times New Roman" w:cs="Times New Roman"/>
          <w:sz w:val="28"/>
          <w:szCs w:val="28"/>
          <w:lang w:val="en-GB"/>
        </w:rPr>
      </w:pPr>
      <w:r w:rsidRPr="009B4609">
        <w:rPr>
          <w:rFonts w:ascii="Times New Roman" w:eastAsia="Times New Roman" w:hAnsi="Times New Roman" w:cs="Times New Roman"/>
          <w:b/>
          <w:sz w:val="28"/>
          <w:szCs w:val="28"/>
          <w:lang w:val="en-GB"/>
        </w:rPr>
        <w:t>Pension Plan</w:t>
      </w:r>
      <w:r w:rsidRPr="009B4609">
        <w:rPr>
          <w:rFonts w:ascii="Times New Roman" w:eastAsia="Times New Roman" w:hAnsi="Times New Roman" w:cs="Times New Roman"/>
          <w:sz w:val="28"/>
          <w:szCs w:val="28"/>
          <w:lang w:val="en-GB"/>
        </w:rPr>
        <w:t xml:space="preserve">- The staff mentioned above in the paragraph captioned” pension plan” are those staff who came over from the Civil Aviation Dept. (CAD) formerly under the Ministry of Public Works who are on the “fixed establishment”, as per the terms and conditions of their employment their pension is calculated by the Ministry of Finance up to and including April 2002 when the Corporation was established. Post 2002, the Corporation’s pension plan would affect pension payments to eligible staff. </w:t>
      </w:r>
    </w:p>
    <w:p w:rsidR="009C08F7" w:rsidRPr="009B4609" w:rsidRDefault="009C08F7" w:rsidP="009C08F7">
      <w:pPr>
        <w:ind w:left="1020" w:hanging="90"/>
        <w:rPr>
          <w:rFonts w:ascii="Times New Roman" w:eastAsia="Times New Roman" w:hAnsi="Times New Roman" w:cs="Times New Roman"/>
          <w:sz w:val="28"/>
          <w:szCs w:val="28"/>
          <w:lang w:val="en-GB"/>
        </w:rPr>
      </w:pPr>
    </w:p>
    <w:p w:rsidR="009C08F7" w:rsidRPr="009B4609" w:rsidRDefault="009C08F7" w:rsidP="006B5D60">
      <w:pPr>
        <w:ind w:left="90" w:hanging="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 This matter is currently engaging the attention of the Ministry of Public Infrastructure.</w:t>
      </w:r>
    </w:p>
    <w:p w:rsidR="009C08F7" w:rsidRPr="009B4609" w:rsidRDefault="009C08F7" w:rsidP="009C08F7">
      <w:pPr>
        <w:ind w:left="360"/>
        <w:rPr>
          <w:rFonts w:ascii="Times New Roman" w:eastAsia="Times New Roman" w:hAnsi="Times New Roman" w:cs="Times New Roman"/>
          <w:sz w:val="28"/>
          <w:szCs w:val="28"/>
          <w:lang w:val="en-GB"/>
        </w:rPr>
      </w:pPr>
    </w:p>
    <w:p w:rsidR="00810B08" w:rsidRDefault="00810B08" w:rsidP="009C08F7">
      <w:pPr>
        <w:ind w:left="360"/>
        <w:rPr>
          <w:rFonts w:ascii="Times New Roman" w:eastAsia="Times New Roman" w:hAnsi="Times New Roman" w:cs="Times New Roman"/>
          <w:sz w:val="28"/>
          <w:szCs w:val="28"/>
          <w:lang w:val="en-GB"/>
        </w:rPr>
      </w:pPr>
    </w:p>
    <w:p w:rsidR="00810B08" w:rsidRDefault="00810B08" w:rsidP="009C08F7">
      <w:pPr>
        <w:ind w:left="360"/>
        <w:rPr>
          <w:rFonts w:ascii="Times New Roman" w:eastAsia="Times New Roman" w:hAnsi="Times New Roman" w:cs="Times New Roman"/>
          <w:sz w:val="28"/>
          <w:szCs w:val="28"/>
          <w:lang w:val="en-GB"/>
        </w:rPr>
      </w:pPr>
    </w:p>
    <w:p w:rsidR="00810B08" w:rsidRDefault="00810B08" w:rsidP="009C08F7">
      <w:pPr>
        <w:ind w:left="360"/>
        <w:rPr>
          <w:rFonts w:ascii="Times New Roman" w:eastAsia="Times New Roman" w:hAnsi="Times New Roman" w:cs="Times New Roman"/>
          <w:sz w:val="28"/>
          <w:szCs w:val="28"/>
          <w:lang w:val="en-GB"/>
        </w:rPr>
      </w:pPr>
    </w:p>
    <w:p w:rsidR="009C08F7" w:rsidRPr="009B4609" w:rsidRDefault="009C08F7" w:rsidP="009C08F7">
      <w:pPr>
        <w:ind w:left="36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t>Recommendations:</w:t>
      </w:r>
    </w:p>
    <w:p w:rsidR="009C08F7" w:rsidRPr="009B4609" w:rsidRDefault="009C08F7" w:rsidP="009C08F7">
      <w:pPr>
        <w:ind w:left="360"/>
        <w:rPr>
          <w:rFonts w:ascii="Times New Roman" w:eastAsia="Times New Roman" w:hAnsi="Times New Roman" w:cs="Times New Roman"/>
          <w:b/>
          <w:i/>
          <w:sz w:val="28"/>
          <w:szCs w:val="28"/>
          <w:lang w:val="en-GB"/>
        </w:rPr>
      </w:pPr>
    </w:p>
    <w:p w:rsidR="009C08F7" w:rsidRPr="009B4609" w:rsidRDefault="009C08F7" w:rsidP="00425D09">
      <w:pPr>
        <w:pStyle w:val="ListParagraph"/>
        <w:numPr>
          <w:ilvl w:val="0"/>
          <w:numId w:val="39"/>
        </w:numPr>
        <w:ind w:left="1260" w:hanging="45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lastRenderedPageBreak/>
        <w:t xml:space="preserve">This matter should </w:t>
      </w:r>
      <w:r w:rsidR="007E3845">
        <w:rPr>
          <w:rFonts w:ascii="Times New Roman" w:eastAsia="Times New Roman" w:hAnsi="Times New Roman" w:cs="Times New Roman"/>
          <w:b/>
          <w:i/>
          <w:sz w:val="28"/>
          <w:szCs w:val="28"/>
          <w:lang w:val="en-GB"/>
        </w:rPr>
        <w:t xml:space="preserve">be brought to the </w:t>
      </w:r>
      <w:r w:rsidRPr="009B4609">
        <w:rPr>
          <w:rFonts w:ascii="Times New Roman" w:eastAsia="Times New Roman" w:hAnsi="Times New Roman" w:cs="Times New Roman"/>
          <w:b/>
          <w:i/>
          <w:sz w:val="28"/>
          <w:szCs w:val="28"/>
          <w:lang w:val="en-GB"/>
        </w:rPr>
        <w:t>attention of the new Board when it comes into effect.</w:t>
      </w:r>
    </w:p>
    <w:p w:rsidR="009C08F7" w:rsidRPr="009B4609" w:rsidRDefault="009C08F7" w:rsidP="007E3845">
      <w:pPr>
        <w:ind w:left="1260" w:hanging="450"/>
        <w:rPr>
          <w:rFonts w:ascii="Times New Roman" w:eastAsia="Times New Roman" w:hAnsi="Times New Roman" w:cs="Times New Roman"/>
          <w:b/>
          <w:i/>
          <w:sz w:val="28"/>
          <w:szCs w:val="28"/>
          <w:lang w:val="en-GB"/>
        </w:rPr>
      </w:pPr>
    </w:p>
    <w:p w:rsidR="009C08F7" w:rsidRDefault="000B0489" w:rsidP="00425D09">
      <w:pPr>
        <w:pStyle w:val="ListParagraph"/>
        <w:numPr>
          <w:ilvl w:val="0"/>
          <w:numId w:val="39"/>
        </w:numPr>
        <w:ind w:left="1260" w:hanging="450"/>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S</w:t>
      </w:r>
      <w:r w:rsidR="009C08F7" w:rsidRPr="009B4609">
        <w:rPr>
          <w:rFonts w:ascii="Times New Roman" w:eastAsia="Times New Roman" w:hAnsi="Times New Roman" w:cs="Times New Roman"/>
          <w:b/>
          <w:i/>
          <w:sz w:val="28"/>
          <w:szCs w:val="28"/>
          <w:lang w:val="en-GB"/>
        </w:rPr>
        <w:t xml:space="preserve">taff </w:t>
      </w:r>
      <w:r w:rsidR="00637D16">
        <w:rPr>
          <w:rFonts w:ascii="Times New Roman" w:eastAsia="Times New Roman" w:hAnsi="Times New Roman" w:cs="Times New Roman"/>
          <w:b/>
          <w:i/>
          <w:sz w:val="28"/>
          <w:szCs w:val="28"/>
          <w:lang w:val="en-GB"/>
        </w:rPr>
        <w:t xml:space="preserve">members </w:t>
      </w:r>
      <w:r w:rsidR="009C08F7" w:rsidRPr="009B4609">
        <w:rPr>
          <w:rFonts w:ascii="Times New Roman" w:eastAsia="Times New Roman" w:hAnsi="Times New Roman" w:cs="Times New Roman"/>
          <w:b/>
          <w:i/>
          <w:sz w:val="28"/>
          <w:szCs w:val="28"/>
          <w:lang w:val="en-GB"/>
        </w:rPr>
        <w:t xml:space="preserve">who are affected should be briefed on the status of their concerns. </w:t>
      </w:r>
    </w:p>
    <w:p w:rsidR="0059680A" w:rsidRPr="0059680A" w:rsidRDefault="0059680A" w:rsidP="0059680A">
      <w:pPr>
        <w:pStyle w:val="ListParagraph"/>
        <w:rPr>
          <w:rFonts w:ascii="Times New Roman" w:eastAsia="Times New Roman" w:hAnsi="Times New Roman" w:cs="Times New Roman"/>
          <w:b/>
          <w:i/>
          <w:sz w:val="28"/>
          <w:szCs w:val="28"/>
          <w:lang w:val="en-GB"/>
        </w:rPr>
      </w:pPr>
    </w:p>
    <w:p w:rsidR="009C08F7" w:rsidRPr="009B4609" w:rsidRDefault="009C08F7" w:rsidP="009C08F7">
      <w:pPr>
        <w:pStyle w:val="ListParagraph"/>
        <w:rPr>
          <w:rFonts w:ascii="Times New Roman" w:eastAsia="Times New Roman" w:hAnsi="Times New Roman" w:cs="Times New Roman"/>
          <w:b/>
          <w:i/>
          <w:sz w:val="28"/>
          <w:szCs w:val="28"/>
          <w:lang w:val="en-GB"/>
        </w:rPr>
      </w:pPr>
    </w:p>
    <w:p w:rsidR="009C08F7" w:rsidRPr="009B4609" w:rsidRDefault="009C08F7" w:rsidP="00425D09">
      <w:pPr>
        <w:pStyle w:val="ListParagraph"/>
        <w:numPr>
          <w:ilvl w:val="0"/>
          <w:numId w:val="48"/>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New Positions Created</w:t>
      </w:r>
    </w:p>
    <w:p w:rsidR="009C08F7" w:rsidRPr="009B4609" w:rsidRDefault="009C08F7" w:rsidP="009C08F7">
      <w:pPr>
        <w:ind w:left="360"/>
        <w:rPr>
          <w:rFonts w:ascii="Times New Roman" w:eastAsia="Times New Roman" w:hAnsi="Times New Roman" w:cs="Times New Roman"/>
          <w:b/>
          <w:color w:val="000000"/>
          <w:sz w:val="28"/>
          <w:szCs w:val="28"/>
          <w:lang w:val="en-GB"/>
        </w:rPr>
      </w:pPr>
    </w:p>
    <w:p w:rsidR="009C08F7" w:rsidRPr="009B4609" w:rsidRDefault="009C08F7" w:rsidP="009C08F7">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Reference is made to two (2) positions which were not advertised internally in the Corporation to the dissatisfaction of some employees as follows:</w:t>
      </w:r>
    </w:p>
    <w:p w:rsidR="009C08F7" w:rsidRPr="009B4609" w:rsidRDefault="009C08F7" w:rsidP="009C08F7">
      <w:pPr>
        <w:ind w:left="540"/>
        <w:rPr>
          <w:rFonts w:ascii="Times New Roman" w:eastAsia="Times New Roman" w:hAnsi="Times New Roman" w:cs="Times New Roman"/>
          <w:color w:val="000000"/>
          <w:sz w:val="28"/>
          <w:szCs w:val="28"/>
          <w:lang w:val="en-GB"/>
        </w:rPr>
      </w:pPr>
    </w:p>
    <w:p w:rsidR="009C08F7" w:rsidRDefault="009C08F7" w:rsidP="00425D09">
      <w:pPr>
        <w:pStyle w:val="ListParagraph"/>
        <w:numPr>
          <w:ilvl w:val="0"/>
          <w:numId w:val="38"/>
        </w:numPr>
        <w:ind w:hanging="27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Coordinator – Electrical Section</w:t>
      </w:r>
    </w:p>
    <w:p w:rsidR="0059680A" w:rsidRPr="0059680A" w:rsidRDefault="0059680A" w:rsidP="0059680A">
      <w:pPr>
        <w:rPr>
          <w:rFonts w:ascii="Times New Roman" w:eastAsia="Times New Roman" w:hAnsi="Times New Roman" w:cs="Times New Roman"/>
          <w:b/>
          <w:color w:val="000000"/>
          <w:sz w:val="28"/>
          <w:szCs w:val="28"/>
          <w:lang w:val="en-GB"/>
        </w:rPr>
      </w:pPr>
    </w:p>
    <w:p w:rsidR="009C08F7" w:rsidRPr="009B4609" w:rsidRDefault="009C08F7" w:rsidP="00425D09">
      <w:pPr>
        <w:pStyle w:val="ListParagraph"/>
        <w:numPr>
          <w:ilvl w:val="0"/>
          <w:numId w:val="38"/>
        </w:numPr>
        <w:tabs>
          <w:tab w:val="left" w:pos="720"/>
        </w:tabs>
        <w:ind w:hanging="27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 xml:space="preserve"> Business Development Officer.</w:t>
      </w:r>
    </w:p>
    <w:p w:rsidR="009C08F7" w:rsidRPr="009B4609" w:rsidRDefault="009C08F7" w:rsidP="009C08F7">
      <w:pPr>
        <w:ind w:left="345" w:hanging="345"/>
        <w:rPr>
          <w:rFonts w:ascii="Times New Roman" w:eastAsia="Times New Roman" w:hAnsi="Times New Roman" w:cs="Times New Roman"/>
          <w:b/>
          <w:color w:val="000000"/>
          <w:sz w:val="28"/>
          <w:szCs w:val="28"/>
          <w:lang w:val="en-GB"/>
        </w:rPr>
      </w:pPr>
    </w:p>
    <w:p w:rsidR="009C08F7" w:rsidRPr="009B4609" w:rsidRDefault="009C08F7" w:rsidP="009C08F7">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Management has confirmed the change in the designation of two employees whose new position did not increase their remuneration instead their scope of work has been increased. However, as a reminder to management all new positions will have to be approved and be included in the Organization Structure. </w:t>
      </w:r>
    </w:p>
    <w:p w:rsidR="0059680A" w:rsidRDefault="0059680A" w:rsidP="009C08F7">
      <w:pPr>
        <w:ind w:left="540" w:hanging="540"/>
        <w:rPr>
          <w:rFonts w:ascii="Times New Roman" w:eastAsia="Times New Roman" w:hAnsi="Times New Roman" w:cs="Times New Roman"/>
          <w:b/>
          <w:color w:val="000000"/>
          <w:sz w:val="28"/>
          <w:szCs w:val="28"/>
          <w:lang w:val="en-GB"/>
        </w:rPr>
      </w:pPr>
    </w:p>
    <w:p w:rsidR="0068158A" w:rsidRDefault="0068158A" w:rsidP="009C08F7">
      <w:pPr>
        <w:ind w:left="540" w:hanging="540"/>
        <w:rPr>
          <w:rFonts w:ascii="Times New Roman" w:eastAsia="Times New Roman" w:hAnsi="Times New Roman" w:cs="Times New Roman"/>
          <w:b/>
          <w:color w:val="000000"/>
          <w:sz w:val="28"/>
          <w:szCs w:val="28"/>
          <w:lang w:val="en-GB"/>
        </w:rPr>
      </w:pPr>
    </w:p>
    <w:p w:rsidR="009C08F7" w:rsidRPr="009B4609" w:rsidRDefault="009C08F7" w:rsidP="009C08F7">
      <w:pPr>
        <w:ind w:left="540" w:hanging="54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Management Response</w:t>
      </w:r>
    </w:p>
    <w:p w:rsidR="009C08F7" w:rsidRPr="009B4609" w:rsidRDefault="009C08F7" w:rsidP="009C08F7">
      <w:pPr>
        <w:ind w:left="540"/>
        <w:rPr>
          <w:rFonts w:ascii="Times New Roman" w:eastAsia="Times New Roman" w:hAnsi="Times New Roman" w:cs="Times New Roman"/>
          <w:b/>
          <w:color w:val="000000"/>
          <w:sz w:val="28"/>
          <w:szCs w:val="28"/>
          <w:lang w:val="en-GB"/>
        </w:rPr>
      </w:pPr>
    </w:p>
    <w:p w:rsidR="009C08F7" w:rsidRPr="007E3845" w:rsidRDefault="009C08F7" w:rsidP="007E3845">
      <w:pPr>
        <w:rPr>
          <w:rFonts w:ascii="Times New Roman" w:eastAsia="Times New Roman" w:hAnsi="Times New Roman" w:cs="Times New Roman"/>
          <w:b/>
          <w:sz w:val="28"/>
          <w:szCs w:val="28"/>
          <w:lang w:val="en-GB"/>
        </w:rPr>
      </w:pPr>
      <w:r w:rsidRPr="007E3845">
        <w:rPr>
          <w:rFonts w:ascii="Times New Roman" w:eastAsia="Times New Roman" w:hAnsi="Times New Roman" w:cs="Times New Roman"/>
          <w:b/>
          <w:sz w:val="28"/>
          <w:szCs w:val="28"/>
          <w:lang w:val="en-GB"/>
        </w:rPr>
        <w:t xml:space="preserve">Coordinator- </w:t>
      </w:r>
      <w:r w:rsidRPr="007E3845">
        <w:rPr>
          <w:rFonts w:ascii="Times New Roman" w:eastAsia="Times New Roman" w:hAnsi="Times New Roman" w:cs="Times New Roman"/>
          <w:sz w:val="28"/>
          <w:szCs w:val="28"/>
          <w:lang w:val="en-GB"/>
        </w:rPr>
        <w:t>Electrical Section- The employee’s current designation is Electrical Technician. His change in designation was temporary for a period of time during which the Electrical Engineer was on leave and he would have assisted in coordinating the functions of the electrical section; his emoluments were never changed.</w:t>
      </w:r>
    </w:p>
    <w:p w:rsidR="009C08F7" w:rsidRPr="009B4609" w:rsidRDefault="009C08F7" w:rsidP="009C08F7">
      <w:pPr>
        <w:pStyle w:val="ListParagraph"/>
        <w:ind w:left="1440" w:hanging="90"/>
        <w:rPr>
          <w:rFonts w:ascii="Times New Roman" w:eastAsia="Times New Roman" w:hAnsi="Times New Roman" w:cs="Times New Roman"/>
          <w:b/>
          <w:sz w:val="28"/>
          <w:szCs w:val="28"/>
          <w:lang w:val="en-GB"/>
        </w:rPr>
      </w:pPr>
    </w:p>
    <w:p w:rsidR="009C08F7" w:rsidRPr="007E3845" w:rsidRDefault="009C08F7" w:rsidP="007E3845">
      <w:pPr>
        <w:rPr>
          <w:rFonts w:ascii="Times New Roman" w:eastAsia="Times New Roman" w:hAnsi="Times New Roman" w:cs="Times New Roman"/>
          <w:sz w:val="28"/>
          <w:szCs w:val="28"/>
          <w:lang w:val="en-GB"/>
        </w:rPr>
      </w:pPr>
      <w:r w:rsidRPr="007E3845">
        <w:rPr>
          <w:rFonts w:ascii="Times New Roman" w:eastAsia="Times New Roman" w:hAnsi="Times New Roman" w:cs="Times New Roman"/>
          <w:b/>
          <w:sz w:val="28"/>
          <w:szCs w:val="28"/>
          <w:lang w:val="en-GB"/>
        </w:rPr>
        <w:t xml:space="preserve">Business Development Officer-. </w:t>
      </w:r>
      <w:r w:rsidRPr="007E3845">
        <w:rPr>
          <w:rFonts w:ascii="Times New Roman" w:eastAsia="Times New Roman" w:hAnsi="Times New Roman" w:cs="Times New Roman"/>
          <w:sz w:val="28"/>
          <w:szCs w:val="28"/>
          <w:lang w:val="en-GB"/>
        </w:rPr>
        <w:t xml:space="preserve">The Corporation has contracted the services of a route development company, which markets Guyana as a tourist destination to attract the services of air carriers. The employee in question is responsible for providing assistance at route development meetings. The change in designation was discussed and approved by the previous Chairman, </w:t>
      </w:r>
      <w:proofErr w:type="spellStart"/>
      <w:r w:rsidRPr="007E3845">
        <w:rPr>
          <w:rFonts w:ascii="Times New Roman" w:eastAsia="Times New Roman" w:hAnsi="Times New Roman" w:cs="Times New Roman"/>
          <w:sz w:val="28"/>
          <w:szCs w:val="28"/>
          <w:lang w:val="en-GB"/>
        </w:rPr>
        <w:t>Mr.Ramesh</w:t>
      </w:r>
      <w:proofErr w:type="spellEnd"/>
      <w:r w:rsidRPr="007E3845">
        <w:rPr>
          <w:rFonts w:ascii="Times New Roman" w:eastAsia="Times New Roman" w:hAnsi="Times New Roman" w:cs="Times New Roman"/>
          <w:sz w:val="28"/>
          <w:szCs w:val="28"/>
          <w:lang w:val="en-GB"/>
        </w:rPr>
        <w:t xml:space="preserve"> </w:t>
      </w:r>
      <w:proofErr w:type="spellStart"/>
      <w:r w:rsidRPr="007E3845">
        <w:rPr>
          <w:rFonts w:ascii="Times New Roman" w:eastAsia="Times New Roman" w:hAnsi="Times New Roman" w:cs="Times New Roman"/>
          <w:sz w:val="28"/>
          <w:szCs w:val="28"/>
          <w:lang w:val="en-GB"/>
        </w:rPr>
        <w:t>Dookhoo</w:t>
      </w:r>
      <w:proofErr w:type="spellEnd"/>
      <w:r w:rsidRPr="007E3845">
        <w:rPr>
          <w:rFonts w:ascii="Times New Roman" w:eastAsia="Times New Roman" w:hAnsi="Times New Roman" w:cs="Times New Roman"/>
          <w:sz w:val="28"/>
          <w:szCs w:val="28"/>
          <w:lang w:val="en-GB"/>
        </w:rPr>
        <w:t>; her emoluments were never changed</w:t>
      </w:r>
    </w:p>
    <w:p w:rsidR="009C08F7" w:rsidRPr="009B4609" w:rsidRDefault="009C08F7" w:rsidP="009C08F7">
      <w:pPr>
        <w:ind w:left="540"/>
        <w:rPr>
          <w:rFonts w:ascii="Times New Roman" w:eastAsia="Times New Roman" w:hAnsi="Times New Roman" w:cs="Times New Roman"/>
          <w:color w:val="000000"/>
          <w:sz w:val="28"/>
          <w:szCs w:val="28"/>
          <w:lang w:val="en-GB"/>
        </w:rPr>
      </w:pPr>
    </w:p>
    <w:p w:rsidR="00810B08" w:rsidRDefault="00810B08" w:rsidP="00320DE0">
      <w:pPr>
        <w:rPr>
          <w:rFonts w:ascii="Times New Roman" w:eastAsia="Times New Roman" w:hAnsi="Times New Roman" w:cs="Times New Roman"/>
          <w:b/>
          <w:color w:val="000000"/>
          <w:sz w:val="28"/>
          <w:szCs w:val="28"/>
          <w:lang w:val="en-GB"/>
        </w:rPr>
      </w:pPr>
    </w:p>
    <w:p w:rsidR="00810B08" w:rsidRDefault="00810B08" w:rsidP="00320DE0">
      <w:pPr>
        <w:rPr>
          <w:rFonts w:ascii="Times New Roman" w:eastAsia="Times New Roman" w:hAnsi="Times New Roman" w:cs="Times New Roman"/>
          <w:b/>
          <w:color w:val="000000"/>
          <w:sz w:val="28"/>
          <w:szCs w:val="28"/>
          <w:lang w:val="en-GB"/>
        </w:rPr>
      </w:pPr>
    </w:p>
    <w:p w:rsidR="009C08F7" w:rsidRPr="009B4609" w:rsidRDefault="009C08F7" w:rsidP="00320DE0">
      <w:p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Auditor</w:t>
      </w:r>
      <w:r w:rsidR="00EB1F8D">
        <w:rPr>
          <w:rFonts w:ascii="Times New Roman" w:eastAsia="Times New Roman" w:hAnsi="Times New Roman" w:cs="Times New Roman"/>
          <w:b/>
          <w:color w:val="000000"/>
          <w:sz w:val="28"/>
          <w:szCs w:val="28"/>
          <w:lang w:val="en-GB"/>
        </w:rPr>
        <w:t>’s</w:t>
      </w:r>
      <w:r w:rsidRPr="009B4609">
        <w:rPr>
          <w:rFonts w:ascii="Times New Roman" w:eastAsia="Times New Roman" w:hAnsi="Times New Roman" w:cs="Times New Roman"/>
          <w:b/>
          <w:color w:val="000000"/>
          <w:sz w:val="28"/>
          <w:szCs w:val="28"/>
          <w:lang w:val="en-GB"/>
        </w:rPr>
        <w:t xml:space="preserve"> Comments</w:t>
      </w:r>
    </w:p>
    <w:p w:rsidR="009C08F7" w:rsidRPr="009B4609" w:rsidRDefault="009C08F7" w:rsidP="00320DE0">
      <w:pPr>
        <w:rPr>
          <w:rFonts w:ascii="Times New Roman" w:eastAsia="Times New Roman" w:hAnsi="Times New Roman" w:cs="Times New Roman"/>
          <w:b/>
          <w:color w:val="000000"/>
          <w:sz w:val="28"/>
          <w:szCs w:val="28"/>
          <w:lang w:val="en-GB"/>
        </w:rPr>
      </w:pPr>
    </w:p>
    <w:p w:rsidR="007E3845" w:rsidRDefault="009C08F7" w:rsidP="00320DE0">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lastRenderedPageBreak/>
        <w:t xml:space="preserve">The Audit was facilitated with two (2) correspondences from a </w:t>
      </w:r>
      <w:r w:rsidR="00384FB1">
        <w:rPr>
          <w:rFonts w:ascii="Times New Roman" w:eastAsia="Times New Roman" w:hAnsi="Times New Roman" w:cs="Times New Roman"/>
          <w:color w:val="000000"/>
          <w:sz w:val="28"/>
          <w:szCs w:val="28"/>
          <w:lang w:val="en-GB"/>
        </w:rPr>
        <w:t>‘</w:t>
      </w:r>
      <w:r w:rsidRPr="009B4609">
        <w:rPr>
          <w:rFonts w:ascii="Times New Roman" w:eastAsia="Times New Roman" w:hAnsi="Times New Roman" w:cs="Times New Roman"/>
          <w:color w:val="000000"/>
          <w:sz w:val="28"/>
          <w:szCs w:val="28"/>
          <w:lang w:val="en-GB"/>
        </w:rPr>
        <w:t>Whistle blower</w:t>
      </w:r>
      <w:r w:rsidR="00384FB1">
        <w:rPr>
          <w:rFonts w:ascii="Times New Roman" w:eastAsia="Times New Roman" w:hAnsi="Times New Roman" w:cs="Times New Roman"/>
          <w:color w:val="000000"/>
          <w:sz w:val="28"/>
          <w:szCs w:val="28"/>
          <w:lang w:val="en-GB"/>
        </w:rPr>
        <w:t>’</w:t>
      </w:r>
      <w:r w:rsidRPr="009B4609">
        <w:rPr>
          <w:rFonts w:ascii="Times New Roman" w:eastAsia="Times New Roman" w:hAnsi="Times New Roman" w:cs="Times New Roman"/>
          <w:color w:val="000000"/>
          <w:sz w:val="28"/>
          <w:szCs w:val="28"/>
          <w:lang w:val="en-GB"/>
        </w:rPr>
        <w:t xml:space="preserve"> dated 14 &amp; 15 April 2014 which referred to the Electrical Technician as Coordinator. One of those letters signed by the Administrative Coordinator – EMD (Engineering &amp; Maintenance Division) was addressed to the Electrical Technician with new designation of Coordinator – Electrical Section.</w:t>
      </w:r>
    </w:p>
    <w:p w:rsidR="00384FB1" w:rsidRDefault="00384FB1" w:rsidP="00320DE0">
      <w:pPr>
        <w:rPr>
          <w:rFonts w:ascii="Times New Roman" w:eastAsia="Times New Roman" w:hAnsi="Times New Roman" w:cs="Times New Roman"/>
          <w:color w:val="000000"/>
          <w:sz w:val="28"/>
          <w:szCs w:val="28"/>
          <w:lang w:val="en-GB"/>
        </w:rPr>
      </w:pPr>
    </w:p>
    <w:p w:rsidR="009C08F7" w:rsidRPr="009B4609" w:rsidRDefault="009C08F7" w:rsidP="00320DE0">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second letter was signed by the Electrical Engineer</w:t>
      </w:r>
      <w:r w:rsidR="000B0489">
        <w:rPr>
          <w:rFonts w:ascii="Times New Roman" w:eastAsia="Times New Roman" w:hAnsi="Times New Roman" w:cs="Times New Roman"/>
          <w:color w:val="000000"/>
          <w:sz w:val="28"/>
          <w:szCs w:val="28"/>
          <w:lang w:val="en-GB"/>
        </w:rPr>
        <w:t>.</w:t>
      </w:r>
      <w:r w:rsidRPr="009B4609">
        <w:rPr>
          <w:rFonts w:ascii="Times New Roman" w:eastAsia="Times New Roman" w:hAnsi="Times New Roman" w:cs="Times New Roman"/>
          <w:color w:val="000000"/>
          <w:sz w:val="28"/>
          <w:szCs w:val="28"/>
          <w:lang w:val="en-GB"/>
        </w:rPr>
        <w:t xml:space="preserve"> No mentioned was made of the Electrical Engineer proceeding on leave. However, this can be easily checked out from his leave records. Copies of these letters were not in the Electrical Technician personal file although one of the letters was copied to the Manager- Commercial and Administration</w:t>
      </w:r>
      <w:r w:rsidRPr="00C10B27">
        <w:rPr>
          <w:rFonts w:ascii="Times New Roman" w:eastAsia="Times New Roman" w:hAnsi="Times New Roman" w:cs="Times New Roman"/>
          <w:color w:val="000000"/>
          <w:sz w:val="28"/>
          <w:szCs w:val="28"/>
          <w:lang w:val="en-GB"/>
        </w:rPr>
        <w:t>.</w:t>
      </w:r>
      <w:r w:rsidR="00C95F81" w:rsidRPr="00C95F81">
        <w:rPr>
          <w:rFonts w:ascii="Times New Roman" w:eastAsia="Times New Roman" w:hAnsi="Times New Roman" w:cs="Times New Roman"/>
          <w:b/>
          <w:color w:val="000000"/>
          <w:sz w:val="28"/>
          <w:szCs w:val="28"/>
          <w:lang w:val="en-GB"/>
        </w:rPr>
        <w:t>Refer</w:t>
      </w:r>
      <w:r w:rsidR="00094E54" w:rsidRPr="00C10B27">
        <w:rPr>
          <w:rFonts w:ascii="Times New Roman" w:eastAsia="Times New Roman" w:hAnsi="Times New Roman" w:cs="Times New Roman"/>
          <w:b/>
          <w:color w:val="000000"/>
          <w:sz w:val="28"/>
          <w:szCs w:val="28"/>
          <w:lang w:val="en-GB"/>
        </w:rPr>
        <w:t xml:space="preserve">the letters in relation to the Coordinator- Electrical Section </w:t>
      </w:r>
      <w:r w:rsidR="00C95F81">
        <w:rPr>
          <w:rFonts w:ascii="Times New Roman" w:eastAsia="Times New Roman" w:hAnsi="Times New Roman" w:cs="Times New Roman"/>
          <w:b/>
          <w:color w:val="000000"/>
          <w:sz w:val="28"/>
          <w:szCs w:val="28"/>
          <w:lang w:val="en-GB"/>
        </w:rPr>
        <w:t>at</w:t>
      </w:r>
      <w:r w:rsidR="00094E54" w:rsidRPr="00C10B27">
        <w:rPr>
          <w:rFonts w:ascii="Times New Roman" w:eastAsia="Times New Roman" w:hAnsi="Times New Roman" w:cs="Times New Roman"/>
          <w:b/>
          <w:color w:val="000000"/>
          <w:sz w:val="28"/>
          <w:szCs w:val="28"/>
          <w:lang w:val="en-GB"/>
        </w:rPr>
        <w:t xml:space="preserve"> Exhibit </w:t>
      </w:r>
      <w:r w:rsidR="00C95F81">
        <w:rPr>
          <w:rFonts w:ascii="Times New Roman" w:eastAsia="Times New Roman" w:hAnsi="Times New Roman" w:cs="Times New Roman"/>
          <w:b/>
          <w:color w:val="000000"/>
          <w:sz w:val="28"/>
          <w:szCs w:val="28"/>
          <w:lang w:val="en-GB"/>
        </w:rPr>
        <w:t>7</w:t>
      </w:r>
      <w:r w:rsidR="00094E54" w:rsidRPr="00C10B27">
        <w:rPr>
          <w:rFonts w:ascii="Times New Roman" w:eastAsia="Times New Roman" w:hAnsi="Times New Roman" w:cs="Times New Roman"/>
          <w:b/>
          <w:color w:val="000000"/>
          <w:sz w:val="28"/>
          <w:szCs w:val="28"/>
          <w:lang w:val="en-GB"/>
        </w:rPr>
        <w:t>.</w:t>
      </w:r>
    </w:p>
    <w:p w:rsidR="009C08F7" w:rsidRPr="009B4609" w:rsidRDefault="009C08F7" w:rsidP="009C08F7">
      <w:pPr>
        <w:ind w:left="270" w:hanging="270"/>
        <w:rPr>
          <w:rFonts w:ascii="Times New Roman" w:eastAsia="Times New Roman" w:hAnsi="Times New Roman" w:cs="Times New Roman"/>
          <w:color w:val="000000"/>
          <w:sz w:val="28"/>
          <w:szCs w:val="28"/>
          <w:lang w:val="en-GB"/>
        </w:rPr>
      </w:pPr>
    </w:p>
    <w:p w:rsidR="009C08F7" w:rsidRPr="009B4609" w:rsidRDefault="009C08F7" w:rsidP="00320DE0">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approved document by the Chairman of the Board for the change of a designation to Business Development Officer was not verified. However, it appears that the Personnel and the Finance Department were not advised of this change since the Staff list requested in July 2015 did not reflect such change.  </w:t>
      </w:r>
    </w:p>
    <w:p w:rsidR="00C10B27" w:rsidRDefault="00C10B27" w:rsidP="009C08F7">
      <w:pPr>
        <w:ind w:left="270" w:hanging="270"/>
        <w:rPr>
          <w:rFonts w:ascii="Times New Roman" w:eastAsia="Times New Roman" w:hAnsi="Times New Roman" w:cs="Times New Roman"/>
          <w:b/>
          <w:i/>
          <w:color w:val="000000"/>
          <w:sz w:val="28"/>
          <w:szCs w:val="28"/>
          <w:lang w:val="en-GB"/>
        </w:rPr>
      </w:pPr>
    </w:p>
    <w:p w:rsidR="009C08F7" w:rsidRPr="009B4609" w:rsidRDefault="009C08F7" w:rsidP="00EB1F8D">
      <w:pPr>
        <w:tabs>
          <w:tab w:val="left" w:pos="720"/>
        </w:tabs>
        <w:ind w:left="630" w:hanging="27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Recommendations</w:t>
      </w:r>
    </w:p>
    <w:p w:rsidR="009C08F7" w:rsidRPr="009B4609" w:rsidRDefault="009C08F7" w:rsidP="009C08F7">
      <w:pPr>
        <w:ind w:left="270" w:hanging="270"/>
        <w:rPr>
          <w:rFonts w:ascii="Times New Roman" w:eastAsia="Times New Roman" w:hAnsi="Times New Roman" w:cs="Times New Roman"/>
          <w:b/>
          <w:i/>
          <w:color w:val="000000"/>
          <w:sz w:val="28"/>
          <w:szCs w:val="28"/>
          <w:lang w:val="en-GB"/>
        </w:rPr>
      </w:pPr>
    </w:p>
    <w:p w:rsidR="00181FE7" w:rsidRDefault="009C08F7" w:rsidP="00425D09">
      <w:pPr>
        <w:pStyle w:val="ListParagraph"/>
        <w:numPr>
          <w:ilvl w:val="0"/>
          <w:numId w:val="40"/>
        </w:numPr>
        <w:ind w:left="153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The above evidence is a clear indication that management was not honest in their response. In this regard management is urged to ensure that information shared with the audit be accurate since it can have adverse effect on the management’s image.</w:t>
      </w:r>
    </w:p>
    <w:p w:rsidR="009C08F7" w:rsidRPr="00181FE7" w:rsidRDefault="009C08F7" w:rsidP="00181FE7">
      <w:pPr>
        <w:rPr>
          <w:rFonts w:ascii="Times New Roman" w:eastAsia="Times New Roman" w:hAnsi="Times New Roman" w:cs="Times New Roman"/>
          <w:b/>
          <w:i/>
          <w:color w:val="000000"/>
          <w:sz w:val="28"/>
          <w:szCs w:val="28"/>
          <w:lang w:val="en-GB"/>
        </w:rPr>
      </w:pPr>
    </w:p>
    <w:p w:rsidR="009C08F7" w:rsidRPr="00EB1F8D" w:rsidRDefault="009C08F7" w:rsidP="00425D09">
      <w:pPr>
        <w:pStyle w:val="ListParagraph"/>
        <w:numPr>
          <w:ilvl w:val="0"/>
          <w:numId w:val="40"/>
        </w:numPr>
        <w:ind w:left="1530"/>
        <w:rPr>
          <w:rFonts w:ascii="Times New Roman" w:eastAsia="Times New Roman" w:hAnsi="Times New Roman" w:cs="Times New Roman"/>
          <w:b/>
          <w:i/>
          <w:color w:val="000000"/>
          <w:sz w:val="28"/>
          <w:szCs w:val="28"/>
          <w:lang w:val="en-GB"/>
        </w:rPr>
      </w:pPr>
      <w:r w:rsidRPr="00EB1F8D">
        <w:rPr>
          <w:rFonts w:ascii="Times New Roman" w:eastAsia="Times New Roman" w:hAnsi="Times New Roman" w:cs="Times New Roman"/>
          <w:b/>
          <w:i/>
          <w:color w:val="000000"/>
          <w:sz w:val="28"/>
          <w:szCs w:val="28"/>
          <w:lang w:val="en-GB"/>
        </w:rPr>
        <w:t xml:space="preserve">As a reminder to management all new positions to be approved and be included in the Organization Structure. </w:t>
      </w:r>
    </w:p>
    <w:p w:rsidR="009C08F7" w:rsidRPr="009B4609" w:rsidRDefault="009C08F7" w:rsidP="00C10B27">
      <w:pPr>
        <w:pStyle w:val="ListParagraph"/>
        <w:ind w:left="1260" w:hanging="540"/>
        <w:rPr>
          <w:rFonts w:ascii="Times New Roman" w:eastAsia="Times New Roman" w:hAnsi="Times New Roman" w:cs="Times New Roman"/>
          <w:b/>
          <w:i/>
          <w:color w:val="000000"/>
          <w:sz w:val="28"/>
          <w:szCs w:val="28"/>
          <w:lang w:val="en-GB"/>
        </w:rPr>
      </w:pPr>
    </w:p>
    <w:p w:rsidR="009C08F7" w:rsidRDefault="009C08F7" w:rsidP="00425D09">
      <w:pPr>
        <w:pStyle w:val="ListParagraph"/>
        <w:numPr>
          <w:ilvl w:val="0"/>
          <w:numId w:val="40"/>
        </w:numPr>
        <w:ind w:left="153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Decisions/approvals made by the Chairman of the Board should be discussed at Board meetings</w:t>
      </w:r>
      <w:r w:rsidR="00320DE0" w:rsidRPr="009B4609">
        <w:rPr>
          <w:rFonts w:ascii="Times New Roman" w:eastAsia="Times New Roman" w:hAnsi="Times New Roman" w:cs="Times New Roman"/>
          <w:b/>
          <w:i/>
          <w:color w:val="000000"/>
          <w:sz w:val="28"/>
          <w:szCs w:val="28"/>
          <w:lang w:val="en-GB"/>
        </w:rPr>
        <w:t xml:space="preserve"> and included in the minutes</w:t>
      </w:r>
      <w:r w:rsidRPr="009B4609">
        <w:rPr>
          <w:rFonts w:ascii="Times New Roman" w:eastAsia="Times New Roman" w:hAnsi="Times New Roman" w:cs="Times New Roman"/>
          <w:b/>
          <w:i/>
          <w:color w:val="000000"/>
          <w:sz w:val="28"/>
          <w:szCs w:val="28"/>
          <w:lang w:val="en-GB"/>
        </w:rPr>
        <w:t xml:space="preserve">. </w:t>
      </w:r>
    </w:p>
    <w:p w:rsidR="00C41473" w:rsidRPr="00C41473" w:rsidRDefault="00C41473" w:rsidP="00C10B27">
      <w:pPr>
        <w:pStyle w:val="ListParagraph"/>
        <w:ind w:left="1260" w:hanging="540"/>
        <w:rPr>
          <w:rFonts w:ascii="Times New Roman" w:eastAsia="Times New Roman" w:hAnsi="Times New Roman" w:cs="Times New Roman"/>
          <w:b/>
          <w:i/>
          <w:color w:val="000000"/>
          <w:sz w:val="28"/>
          <w:szCs w:val="28"/>
          <w:lang w:val="en-GB"/>
        </w:rPr>
      </w:pPr>
    </w:p>
    <w:p w:rsidR="00E16D4F" w:rsidRPr="00E16D4F" w:rsidRDefault="00E16D4F" w:rsidP="00E16D4F">
      <w:pPr>
        <w:pStyle w:val="ListParagraph"/>
        <w:rPr>
          <w:rFonts w:ascii="Times New Roman" w:eastAsia="Times New Roman" w:hAnsi="Times New Roman" w:cs="Times New Roman"/>
          <w:b/>
          <w:i/>
          <w:color w:val="000000"/>
          <w:sz w:val="28"/>
          <w:szCs w:val="28"/>
          <w:lang w:val="en-GB"/>
        </w:rPr>
      </w:pPr>
    </w:p>
    <w:p w:rsidR="009F70B6" w:rsidRPr="00C41473" w:rsidRDefault="009F70B6" w:rsidP="00425D09">
      <w:pPr>
        <w:pStyle w:val="ListParagraph"/>
        <w:numPr>
          <w:ilvl w:val="1"/>
          <w:numId w:val="31"/>
        </w:numPr>
        <w:ind w:left="720" w:hanging="720"/>
        <w:rPr>
          <w:rFonts w:ascii="Times New Roman" w:eastAsia="Times New Roman" w:hAnsi="Times New Roman" w:cs="Times New Roman"/>
          <w:b/>
          <w:color w:val="000000"/>
          <w:sz w:val="28"/>
          <w:szCs w:val="28"/>
          <w:lang w:val="en-GB"/>
        </w:rPr>
      </w:pPr>
      <w:r w:rsidRPr="00C41473">
        <w:rPr>
          <w:rFonts w:ascii="Times New Roman" w:eastAsia="Times New Roman" w:hAnsi="Times New Roman" w:cs="Times New Roman"/>
          <w:b/>
          <w:color w:val="000000"/>
          <w:sz w:val="28"/>
          <w:szCs w:val="28"/>
          <w:lang w:val="en-GB"/>
        </w:rPr>
        <w:t xml:space="preserve">Full time employees on Contracts </w:t>
      </w:r>
    </w:p>
    <w:p w:rsidR="009F70B6" w:rsidRPr="009B4609" w:rsidRDefault="009F70B6" w:rsidP="009F70B6">
      <w:pPr>
        <w:rPr>
          <w:rFonts w:ascii="Times New Roman" w:eastAsia="Times New Roman" w:hAnsi="Times New Roman" w:cs="Times New Roman"/>
          <w:b/>
          <w:color w:val="000000"/>
          <w:sz w:val="28"/>
          <w:szCs w:val="28"/>
          <w:lang w:val="en-GB"/>
        </w:rPr>
      </w:pPr>
    </w:p>
    <w:p w:rsidR="00C41473" w:rsidRDefault="009C08F7" w:rsidP="009A350D">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Some employees who are placed on a year to year contract have expressed demotivation. At the expiration of their contracts they have to write management expressing their desire to continue.</w:t>
      </w:r>
    </w:p>
    <w:p w:rsidR="009C08F7" w:rsidRPr="009B4609" w:rsidRDefault="009C08F7" w:rsidP="009A350D">
      <w:pPr>
        <w:rPr>
          <w:rFonts w:ascii="Times New Roman" w:eastAsia="Times New Roman" w:hAnsi="Times New Roman" w:cs="Times New Roman"/>
          <w:color w:val="000000"/>
          <w:sz w:val="28"/>
          <w:szCs w:val="28"/>
          <w:lang w:val="en-GB"/>
        </w:rPr>
      </w:pPr>
    </w:p>
    <w:p w:rsidR="003D4DAF" w:rsidRDefault="009C08F7" w:rsidP="003D4DAF">
      <w:pPr>
        <w:ind w:hanging="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 These employees should be considered as full time employees since they have joined the pension and medical schemes. They also do not benefit from gratuities as are other contracted employees.</w:t>
      </w:r>
    </w:p>
    <w:p w:rsidR="003D4DAF" w:rsidRDefault="003D4DAF" w:rsidP="003D4DAF">
      <w:pPr>
        <w:ind w:hanging="90"/>
        <w:rPr>
          <w:rFonts w:ascii="Times New Roman" w:eastAsia="Times New Roman" w:hAnsi="Times New Roman" w:cs="Times New Roman"/>
          <w:color w:val="000000"/>
          <w:sz w:val="28"/>
          <w:szCs w:val="28"/>
          <w:lang w:val="en-GB"/>
        </w:rPr>
      </w:pPr>
    </w:p>
    <w:p w:rsidR="009C08F7" w:rsidRPr="009B4609" w:rsidRDefault="009C08F7" w:rsidP="003D4DAF">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Management is encouraged to review their system of placing employees on annual contracts.</w:t>
      </w:r>
    </w:p>
    <w:p w:rsidR="009F70B6" w:rsidRPr="009B4609" w:rsidRDefault="009F70B6" w:rsidP="003D4DAF">
      <w:pPr>
        <w:ind w:left="90" w:hanging="90"/>
        <w:rPr>
          <w:rFonts w:ascii="Times New Roman" w:eastAsia="Times New Roman" w:hAnsi="Times New Roman" w:cs="Times New Roman"/>
          <w:color w:val="000000"/>
          <w:sz w:val="28"/>
          <w:szCs w:val="28"/>
          <w:lang w:val="en-GB"/>
        </w:rPr>
      </w:pPr>
    </w:p>
    <w:p w:rsidR="009F70B6" w:rsidRPr="009B4609" w:rsidRDefault="009F70B6" w:rsidP="003D4DAF">
      <w:pPr>
        <w:ind w:left="90" w:hanging="9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Management Response</w:t>
      </w:r>
    </w:p>
    <w:p w:rsidR="009F70B6" w:rsidRPr="009B4609" w:rsidRDefault="009F70B6" w:rsidP="003D4DAF">
      <w:pPr>
        <w:ind w:left="90" w:hanging="90"/>
        <w:rPr>
          <w:rFonts w:ascii="Times New Roman" w:eastAsia="Times New Roman" w:hAnsi="Times New Roman" w:cs="Times New Roman"/>
          <w:b/>
          <w:color w:val="000000"/>
          <w:sz w:val="28"/>
          <w:szCs w:val="28"/>
          <w:lang w:val="en-GB"/>
        </w:rPr>
      </w:pPr>
    </w:p>
    <w:p w:rsidR="009F70B6" w:rsidRDefault="009F70B6" w:rsidP="003D4DAF">
      <w:pPr>
        <w:rPr>
          <w:rFonts w:ascii="Times New Roman" w:eastAsia="Times New Roman" w:hAnsi="Times New Roman" w:cs="Times New Roman"/>
          <w:sz w:val="28"/>
          <w:szCs w:val="28"/>
          <w:lang w:val="en-GB"/>
        </w:rPr>
      </w:pPr>
      <w:r w:rsidRPr="009B4609">
        <w:rPr>
          <w:rFonts w:ascii="Times New Roman" w:eastAsia="Times New Roman" w:hAnsi="Times New Roman" w:cs="Times New Roman"/>
          <w:b/>
          <w:sz w:val="28"/>
          <w:szCs w:val="28"/>
          <w:lang w:val="en-GB"/>
        </w:rPr>
        <w:t>Employees placed on yearly contracts</w:t>
      </w:r>
      <w:r w:rsidRPr="009B4609">
        <w:rPr>
          <w:rFonts w:ascii="Times New Roman" w:eastAsia="Times New Roman" w:hAnsi="Times New Roman" w:cs="Times New Roman"/>
          <w:sz w:val="28"/>
          <w:szCs w:val="28"/>
          <w:lang w:val="en-GB"/>
        </w:rPr>
        <w:t xml:space="preserve">: The decision to place employees on yearly contracts is in keeping with a recommendation made by the Ministry. However we wish to point out that no employee was ever refused continuation of their annual contract, further contract employees are in no way at a disadvantage to staff who are not on contract. </w:t>
      </w:r>
    </w:p>
    <w:p w:rsidR="00C41473" w:rsidRPr="009B4609" w:rsidRDefault="00C41473" w:rsidP="003D4DAF">
      <w:pPr>
        <w:rPr>
          <w:rFonts w:ascii="Times New Roman" w:eastAsia="Times New Roman" w:hAnsi="Times New Roman" w:cs="Times New Roman"/>
          <w:sz w:val="28"/>
          <w:szCs w:val="28"/>
          <w:lang w:val="en-GB"/>
        </w:rPr>
      </w:pPr>
    </w:p>
    <w:p w:rsidR="009F70B6" w:rsidRPr="009B4609" w:rsidRDefault="009F70B6" w:rsidP="003D4DAF">
      <w:pPr>
        <w:pStyle w:val="ListParagraph"/>
        <w:ind w:left="90" w:hanging="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Management will review this system with the new board of directors.  </w:t>
      </w:r>
    </w:p>
    <w:p w:rsidR="00E15640" w:rsidRDefault="00E15640" w:rsidP="003D4DAF">
      <w:pPr>
        <w:ind w:left="630" w:hanging="90"/>
        <w:rPr>
          <w:rFonts w:ascii="Times New Roman" w:eastAsia="Times New Roman" w:hAnsi="Times New Roman" w:cs="Times New Roman"/>
          <w:b/>
          <w:i/>
          <w:sz w:val="28"/>
          <w:szCs w:val="28"/>
          <w:lang w:val="en-GB"/>
        </w:rPr>
      </w:pPr>
    </w:p>
    <w:p w:rsidR="009F70B6" w:rsidRPr="009B4609" w:rsidRDefault="009F70B6" w:rsidP="003D4DAF">
      <w:pPr>
        <w:ind w:left="630" w:hanging="9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t>Recommendation</w:t>
      </w:r>
      <w:r w:rsidR="00564489">
        <w:rPr>
          <w:rFonts w:ascii="Times New Roman" w:eastAsia="Times New Roman" w:hAnsi="Times New Roman" w:cs="Times New Roman"/>
          <w:b/>
          <w:i/>
          <w:sz w:val="28"/>
          <w:szCs w:val="28"/>
          <w:lang w:val="en-GB"/>
        </w:rPr>
        <w:t>s</w:t>
      </w:r>
    </w:p>
    <w:p w:rsidR="009F70B6" w:rsidRPr="009B4609" w:rsidRDefault="009F70B6" w:rsidP="009F70B6">
      <w:pPr>
        <w:ind w:left="630" w:hanging="90"/>
        <w:rPr>
          <w:rFonts w:ascii="Times New Roman" w:eastAsia="Times New Roman" w:hAnsi="Times New Roman" w:cs="Times New Roman"/>
          <w:b/>
          <w:i/>
          <w:sz w:val="28"/>
          <w:szCs w:val="28"/>
          <w:lang w:val="en-GB"/>
        </w:rPr>
      </w:pPr>
    </w:p>
    <w:p w:rsidR="009F70B6" w:rsidRPr="009B4609" w:rsidRDefault="009F70B6" w:rsidP="00425D09">
      <w:pPr>
        <w:pStyle w:val="ListParagraph"/>
        <w:numPr>
          <w:ilvl w:val="0"/>
          <w:numId w:val="49"/>
        </w:numPr>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t>Management is expected to review this system with the new board of   Directors</w:t>
      </w:r>
    </w:p>
    <w:p w:rsidR="00AA3569" w:rsidRPr="009B4609" w:rsidRDefault="00AA3569" w:rsidP="00AA3569">
      <w:pPr>
        <w:rPr>
          <w:rFonts w:ascii="Times New Roman" w:eastAsia="Times New Roman" w:hAnsi="Times New Roman" w:cs="Times New Roman"/>
          <w:b/>
          <w:i/>
          <w:sz w:val="28"/>
          <w:szCs w:val="28"/>
          <w:lang w:val="en-GB"/>
        </w:rPr>
      </w:pPr>
    </w:p>
    <w:p w:rsidR="00AA3569" w:rsidRDefault="005F33E9" w:rsidP="00425D09">
      <w:pPr>
        <w:pStyle w:val="ListParagraph"/>
        <w:numPr>
          <w:ilvl w:val="0"/>
          <w:numId w:val="49"/>
        </w:numPr>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 xml:space="preserve">Recommendations made by the Ministry should be discussed at Board level. </w:t>
      </w:r>
      <w:r w:rsidR="00AA3569" w:rsidRPr="009B4609">
        <w:rPr>
          <w:rFonts w:ascii="Times New Roman" w:eastAsia="Times New Roman" w:hAnsi="Times New Roman" w:cs="Times New Roman"/>
          <w:b/>
          <w:i/>
          <w:sz w:val="28"/>
          <w:szCs w:val="28"/>
          <w:lang w:val="en-GB"/>
        </w:rPr>
        <w:t>The Corporation to make its own decision and not rely on the Ministry’s recommendation.</w:t>
      </w:r>
    </w:p>
    <w:p w:rsidR="005A55CA" w:rsidRDefault="005A55CA" w:rsidP="005A55CA">
      <w:pPr>
        <w:pStyle w:val="ListParagraph"/>
        <w:rPr>
          <w:rFonts w:ascii="Times New Roman" w:eastAsia="Times New Roman" w:hAnsi="Times New Roman" w:cs="Times New Roman"/>
          <w:b/>
          <w:i/>
          <w:sz w:val="28"/>
          <w:szCs w:val="28"/>
          <w:lang w:val="en-GB"/>
        </w:rPr>
      </w:pPr>
    </w:p>
    <w:p w:rsidR="0068158A" w:rsidRDefault="0068158A" w:rsidP="005A55CA">
      <w:pPr>
        <w:pStyle w:val="ListParagraph"/>
        <w:rPr>
          <w:rFonts w:ascii="Times New Roman" w:eastAsia="Times New Roman" w:hAnsi="Times New Roman" w:cs="Times New Roman"/>
          <w:b/>
          <w:i/>
          <w:sz w:val="28"/>
          <w:szCs w:val="28"/>
          <w:lang w:val="en-GB"/>
        </w:rPr>
      </w:pPr>
    </w:p>
    <w:p w:rsidR="009F70B6" w:rsidRPr="00C41473" w:rsidRDefault="009F70B6" w:rsidP="00425D09">
      <w:pPr>
        <w:pStyle w:val="ListParagraph"/>
        <w:numPr>
          <w:ilvl w:val="1"/>
          <w:numId w:val="31"/>
        </w:numPr>
        <w:ind w:left="720" w:hanging="720"/>
        <w:rPr>
          <w:rFonts w:ascii="Times New Roman" w:eastAsia="Times New Roman" w:hAnsi="Times New Roman" w:cs="Times New Roman"/>
          <w:b/>
          <w:color w:val="000000"/>
          <w:sz w:val="28"/>
          <w:szCs w:val="28"/>
          <w:lang w:val="en-GB"/>
        </w:rPr>
      </w:pPr>
      <w:r w:rsidRPr="00C41473">
        <w:rPr>
          <w:rFonts w:ascii="Times New Roman" w:eastAsia="Times New Roman" w:hAnsi="Times New Roman" w:cs="Times New Roman"/>
          <w:b/>
          <w:color w:val="000000"/>
          <w:sz w:val="28"/>
          <w:szCs w:val="28"/>
          <w:lang w:val="en-GB"/>
        </w:rPr>
        <w:t xml:space="preserve"> Engineers whose contracts no longer in force</w:t>
      </w:r>
    </w:p>
    <w:p w:rsidR="009F70B6" w:rsidRPr="009B4609" w:rsidRDefault="009F70B6" w:rsidP="009F70B6">
      <w:pPr>
        <w:rPr>
          <w:rFonts w:ascii="Times New Roman" w:eastAsia="Times New Roman" w:hAnsi="Times New Roman" w:cs="Times New Roman"/>
          <w:color w:val="000000"/>
          <w:sz w:val="28"/>
          <w:szCs w:val="28"/>
          <w:lang w:val="en-GB"/>
        </w:rPr>
      </w:pPr>
    </w:p>
    <w:p w:rsidR="009C08F7" w:rsidRDefault="009C08F7" w:rsidP="003D4DAF">
      <w:pPr>
        <w:tabs>
          <w:tab w:val="left" w:pos="54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Two (2) engineers attached to the Engineering and Maintenance Department are currently on the payroll but their contracts are no longer in force.  These are employees from the Ministry of Public Works who were on contract for five (5) years serving time for their Scholarships but were seconded to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Now that their contract period is over, efforts should be made to regularize their employment if management ha</w:t>
      </w:r>
      <w:r w:rsidR="00A209A4" w:rsidRPr="009B4609">
        <w:rPr>
          <w:rFonts w:ascii="Times New Roman" w:eastAsia="Times New Roman" w:hAnsi="Times New Roman" w:cs="Times New Roman"/>
          <w:color w:val="000000"/>
          <w:sz w:val="28"/>
          <w:szCs w:val="28"/>
          <w:lang w:val="en-GB"/>
        </w:rPr>
        <w:t>s</w:t>
      </w:r>
      <w:r w:rsidRPr="009B4609">
        <w:rPr>
          <w:rFonts w:ascii="Times New Roman" w:eastAsia="Times New Roman" w:hAnsi="Times New Roman" w:cs="Times New Roman"/>
          <w:color w:val="000000"/>
          <w:sz w:val="28"/>
          <w:szCs w:val="28"/>
          <w:lang w:val="en-GB"/>
        </w:rPr>
        <w:t xml:space="preserve"> intentions of retaining their services. </w:t>
      </w:r>
    </w:p>
    <w:p w:rsidR="003D4DAF" w:rsidRDefault="003D4DAF" w:rsidP="003D4DAF">
      <w:pPr>
        <w:tabs>
          <w:tab w:val="left" w:pos="540"/>
        </w:tabs>
        <w:rPr>
          <w:rFonts w:ascii="Times New Roman" w:eastAsia="Times New Roman" w:hAnsi="Times New Roman" w:cs="Times New Roman"/>
          <w:color w:val="000000"/>
          <w:sz w:val="28"/>
          <w:szCs w:val="28"/>
          <w:lang w:val="en-GB"/>
        </w:rPr>
      </w:pPr>
    </w:p>
    <w:p w:rsidR="00343955" w:rsidRDefault="009F70B6" w:rsidP="003D4DAF">
      <w:pPr>
        <w:ind w:left="1020" w:hanging="102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 xml:space="preserve">Management Response </w:t>
      </w:r>
    </w:p>
    <w:p w:rsidR="003702C5" w:rsidRPr="009B4609" w:rsidRDefault="003702C5" w:rsidP="003D4DAF">
      <w:pPr>
        <w:ind w:left="1020" w:hanging="1020"/>
        <w:rPr>
          <w:rFonts w:ascii="Times New Roman" w:eastAsia="Times New Roman" w:hAnsi="Times New Roman" w:cs="Times New Roman"/>
          <w:b/>
          <w:sz w:val="28"/>
          <w:szCs w:val="28"/>
          <w:lang w:val="en-GB"/>
        </w:rPr>
      </w:pPr>
    </w:p>
    <w:p w:rsidR="00343955" w:rsidRDefault="009C08F7" w:rsidP="003D4DAF">
      <w:pPr>
        <w:ind w:hanging="90"/>
        <w:rPr>
          <w:rFonts w:ascii="Times New Roman" w:eastAsia="Times New Roman" w:hAnsi="Times New Roman" w:cs="Times New Roman"/>
          <w:b/>
          <w:sz w:val="28"/>
          <w:szCs w:val="28"/>
          <w:lang w:val="en-GB"/>
        </w:rPr>
      </w:pPr>
      <w:r w:rsidRPr="009B4609">
        <w:rPr>
          <w:rFonts w:ascii="Times New Roman" w:eastAsia="Times New Roman" w:hAnsi="Times New Roman" w:cs="Times New Roman"/>
          <w:sz w:val="28"/>
          <w:szCs w:val="28"/>
          <w:lang w:val="en-GB"/>
        </w:rPr>
        <w:t>Management is aware of this situation and it is currently being addressed. A letter was sent to the Ministry of Public Infrastructure for approval, a copy is attached for reference</w:t>
      </w:r>
      <w:r w:rsidR="00C10B27">
        <w:rPr>
          <w:rFonts w:ascii="Times New Roman" w:eastAsia="Times New Roman" w:hAnsi="Times New Roman" w:cs="Times New Roman"/>
          <w:sz w:val="28"/>
          <w:szCs w:val="28"/>
          <w:lang w:val="en-GB"/>
        </w:rPr>
        <w:t xml:space="preserve">.See copy of letter at </w:t>
      </w:r>
      <w:r w:rsidR="00C10B27" w:rsidRPr="00C10B27">
        <w:rPr>
          <w:rFonts w:ascii="Times New Roman" w:eastAsia="Times New Roman" w:hAnsi="Times New Roman" w:cs="Times New Roman"/>
          <w:b/>
          <w:sz w:val="28"/>
          <w:szCs w:val="28"/>
          <w:lang w:val="en-GB"/>
        </w:rPr>
        <w:t xml:space="preserve">Exhibit </w:t>
      </w:r>
      <w:r w:rsidR="00C95F81">
        <w:rPr>
          <w:rFonts w:ascii="Times New Roman" w:eastAsia="Times New Roman" w:hAnsi="Times New Roman" w:cs="Times New Roman"/>
          <w:b/>
          <w:sz w:val="28"/>
          <w:szCs w:val="28"/>
          <w:lang w:val="en-GB"/>
        </w:rPr>
        <w:t>8</w:t>
      </w:r>
      <w:r w:rsidR="00C10B27" w:rsidRPr="00C10B27">
        <w:rPr>
          <w:rFonts w:ascii="Times New Roman" w:eastAsia="Times New Roman" w:hAnsi="Times New Roman" w:cs="Times New Roman"/>
          <w:b/>
          <w:sz w:val="28"/>
          <w:szCs w:val="28"/>
          <w:lang w:val="en-GB"/>
        </w:rPr>
        <w:t>.</w:t>
      </w:r>
    </w:p>
    <w:p w:rsidR="009C08F7" w:rsidRPr="009B4609" w:rsidRDefault="003702C5" w:rsidP="00343955">
      <w:pPr>
        <w:pStyle w:val="ListParagraph"/>
        <w:ind w:hanging="720"/>
        <w:rPr>
          <w:rFonts w:ascii="Times New Roman" w:hAnsi="Times New Roman" w:cs="Times New Roman"/>
          <w:b/>
          <w:sz w:val="28"/>
          <w:szCs w:val="28"/>
        </w:rPr>
      </w:pPr>
      <w:r>
        <w:rPr>
          <w:rFonts w:ascii="Times New Roman" w:hAnsi="Times New Roman" w:cs="Times New Roman"/>
          <w:b/>
          <w:sz w:val="28"/>
          <w:szCs w:val="28"/>
        </w:rPr>
        <w:t>A</w:t>
      </w:r>
      <w:r w:rsidR="00DE012D" w:rsidRPr="009B4609">
        <w:rPr>
          <w:rFonts w:ascii="Times New Roman" w:hAnsi="Times New Roman" w:cs="Times New Roman"/>
          <w:b/>
          <w:sz w:val="28"/>
          <w:szCs w:val="28"/>
        </w:rPr>
        <w:t>uditor</w:t>
      </w:r>
      <w:r w:rsidR="00EB1F8D">
        <w:rPr>
          <w:rFonts w:ascii="Times New Roman" w:hAnsi="Times New Roman" w:cs="Times New Roman"/>
          <w:b/>
          <w:sz w:val="28"/>
          <w:szCs w:val="28"/>
        </w:rPr>
        <w:t>’s</w:t>
      </w:r>
      <w:r w:rsidR="00DE012D" w:rsidRPr="009B4609">
        <w:rPr>
          <w:rFonts w:ascii="Times New Roman" w:hAnsi="Times New Roman" w:cs="Times New Roman"/>
          <w:b/>
          <w:sz w:val="28"/>
          <w:szCs w:val="28"/>
        </w:rPr>
        <w:t xml:space="preserve"> Comments </w:t>
      </w:r>
    </w:p>
    <w:p w:rsidR="00DE012D" w:rsidRPr="009B4609" w:rsidRDefault="00DE012D" w:rsidP="005A4DB8">
      <w:pPr>
        <w:ind w:hanging="720"/>
        <w:rPr>
          <w:rFonts w:ascii="Times New Roman" w:eastAsia="Times New Roman" w:hAnsi="Times New Roman" w:cs="Times New Roman"/>
          <w:b/>
          <w:color w:val="000000"/>
          <w:sz w:val="28"/>
          <w:szCs w:val="28"/>
          <w:lang w:val="en-GB"/>
        </w:rPr>
      </w:pPr>
    </w:p>
    <w:p w:rsidR="00820793" w:rsidRDefault="00DE012D" w:rsidP="00343955">
      <w:pPr>
        <w:ind w:hanging="270"/>
        <w:rPr>
          <w:rFonts w:ascii="Times New Roman" w:eastAsia="Times New Roman" w:hAnsi="Times New Roman" w:cs="Times New Roman"/>
          <w:sz w:val="28"/>
          <w:szCs w:val="28"/>
          <w:lang w:val="en-GB"/>
        </w:rPr>
      </w:pPr>
      <w:r w:rsidRPr="009B4609">
        <w:rPr>
          <w:rFonts w:ascii="Times New Roman" w:eastAsia="Times New Roman" w:hAnsi="Times New Roman" w:cs="Times New Roman"/>
          <w:b/>
          <w:color w:val="000000"/>
          <w:sz w:val="28"/>
          <w:szCs w:val="28"/>
          <w:lang w:val="en-GB"/>
        </w:rPr>
        <w:lastRenderedPageBreak/>
        <w:t xml:space="preserve">   A perusal of the letter submitted to the </w:t>
      </w:r>
      <w:r w:rsidRPr="009B4609">
        <w:rPr>
          <w:rFonts w:ascii="Times New Roman" w:eastAsia="Times New Roman" w:hAnsi="Times New Roman" w:cs="Times New Roman"/>
          <w:sz w:val="28"/>
          <w:szCs w:val="28"/>
          <w:lang w:val="en-GB"/>
        </w:rPr>
        <w:t>Ministry of Public Infrastructure for approval highlighted the following:</w:t>
      </w:r>
    </w:p>
    <w:p w:rsidR="00273DE6" w:rsidRPr="009B4609" w:rsidRDefault="00273DE6" w:rsidP="00343955">
      <w:pPr>
        <w:ind w:hanging="270"/>
        <w:rPr>
          <w:rFonts w:ascii="Times New Roman" w:eastAsia="Times New Roman" w:hAnsi="Times New Roman" w:cs="Times New Roman"/>
          <w:sz w:val="28"/>
          <w:szCs w:val="28"/>
          <w:lang w:val="en-GB"/>
        </w:rPr>
      </w:pPr>
    </w:p>
    <w:p w:rsidR="00DE012D" w:rsidRPr="009B4609" w:rsidRDefault="00DE012D" w:rsidP="00425D09">
      <w:pPr>
        <w:pStyle w:val="ListParagraph"/>
        <w:numPr>
          <w:ilvl w:val="0"/>
          <w:numId w:val="41"/>
        </w:numPr>
        <w:ind w:left="1260" w:hanging="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Electrical Engineer contract expired since </w:t>
      </w:r>
      <w:r w:rsidRPr="009B4609">
        <w:rPr>
          <w:rFonts w:ascii="Times New Roman" w:eastAsia="Times New Roman" w:hAnsi="Times New Roman" w:cs="Times New Roman"/>
          <w:b/>
          <w:color w:val="000000"/>
          <w:sz w:val="28"/>
          <w:szCs w:val="28"/>
          <w:lang w:val="en-GB"/>
        </w:rPr>
        <w:t>31 August 2014</w:t>
      </w:r>
      <w:r w:rsidRPr="009B4609">
        <w:rPr>
          <w:rFonts w:ascii="Times New Roman" w:eastAsia="Times New Roman" w:hAnsi="Times New Roman" w:cs="Times New Roman"/>
          <w:color w:val="000000"/>
          <w:sz w:val="28"/>
          <w:szCs w:val="28"/>
          <w:lang w:val="en-GB"/>
        </w:rPr>
        <w:t xml:space="preserve"> and continued to be on the payroll with the same remuneration.</w:t>
      </w:r>
    </w:p>
    <w:p w:rsidR="00DE012D" w:rsidRPr="009B4609" w:rsidRDefault="00DE012D" w:rsidP="00DE012D">
      <w:pPr>
        <w:rPr>
          <w:rFonts w:ascii="Times New Roman" w:eastAsia="Times New Roman" w:hAnsi="Times New Roman" w:cs="Times New Roman"/>
          <w:color w:val="000000"/>
          <w:sz w:val="28"/>
          <w:szCs w:val="28"/>
          <w:lang w:val="en-GB"/>
        </w:rPr>
      </w:pPr>
    </w:p>
    <w:p w:rsidR="00EB4D75" w:rsidRPr="00EB4D75" w:rsidRDefault="00DE012D" w:rsidP="00425D09">
      <w:pPr>
        <w:pStyle w:val="ListParagraph"/>
        <w:numPr>
          <w:ilvl w:val="0"/>
          <w:numId w:val="41"/>
        </w:numPr>
        <w:ind w:left="1260" w:hanging="630"/>
        <w:rPr>
          <w:rFonts w:ascii="Times New Roman" w:eastAsia="Times New Roman" w:hAnsi="Times New Roman" w:cs="Times New Roman"/>
          <w:color w:val="000000"/>
          <w:sz w:val="28"/>
          <w:szCs w:val="28"/>
          <w:lang w:val="en-GB"/>
        </w:rPr>
      </w:pPr>
      <w:r w:rsidRPr="00EB4D75">
        <w:rPr>
          <w:rFonts w:ascii="Times New Roman" w:eastAsia="Times New Roman" w:hAnsi="Times New Roman" w:cs="Times New Roman"/>
          <w:color w:val="000000"/>
          <w:sz w:val="28"/>
          <w:szCs w:val="28"/>
          <w:lang w:val="en-GB"/>
        </w:rPr>
        <w:t xml:space="preserve">Mechanical Engineer contract expired on </w:t>
      </w:r>
      <w:r w:rsidRPr="00EB4D75">
        <w:rPr>
          <w:rFonts w:ascii="Times New Roman" w:eastAsia="Times New Roman" w:hAnsi="Times New Roman" w:cs="Times New Roman"/>
          <w:b/>
          <w:sz w:val="28"/>
          <w:szCs w:val="28"/>
          <w:lang w:val="en-GB"/>
        </w:rPr>
        <w:t>31 August 2015</w:t>
      </w:r>
      <w:r w:rsidRPr="00EB4D75">
        <w:rPr>
          <w:rFonts w:ascii="Times New Roman" w:eastAsia="Times New Roman" w:hAnsi="Times New Roman" w:cs="Times New Roman"/>
          <w:color w:val="000000"/>
          <w:sz w:val="28"/>
          <w:szCs w:val="28"/>
          <w:lang w:val="en-GB"/>
        </w:rPr>
        <w:t xml:space="preserve">. However, it should be noted that his contract was extended by </w:t>
      </w:r>
      <w:r w:rsidR="00AA3569" w:rsidRPr="00EB4D75">
        <w:rPr>
          <w:rFonts w:ascii="Times New Roman" w:eastAsia="Times New Roman" w:hAnsi="Times New Roman" w:cs="Times New Roman"/>
          <w:color w:val="000000"/>
          <w:sz w:val="28"/>
          <w:szCs w:val="28"/>
          <w:lang w:val="en-GB"/>
        </w:rPr>
        <w:t xml:space="preserve">a further </w:t>
      </w:r>
      <w:r w:rsidRPr="00EB4D75">
        <w:rPr>
          <w:rFonts w:ascii="Times New Roman" w:eastAsia="Times New Roman" w:hAnsi="Times New Roman" w:cs="Times New Roman"/>
          <w:color w:val="000000"/>
          <w:sz w:val="28"/>
          <w:szCs w:val="28"/>
          <w:lang w:val="en-GB"/>
        </w:rPr>
        <w:t>one(1) year in 2012 to benefit from a duty free concession</w:t>
      </w:r>
      <w:r w:rsidR="00AA3569" w:rsidRPr="00EB4D75">
        <w:rPr>
          <w:rFonts w:ascii="Times New Roman" w:eastAsia="Times New Roman" w:hAnsi="Times New Roman" w:cs="Times New Roman"/>
          <w:color w:val="000000"/>
          <w:sz w:val="28"/>
          <w:szCs w:val="28"/>
          <w:lang w:val="en-GB"/>
        </w:rPr>
        <w:t>. The extension of a further one (1) year was to show that the contract for the Mechanical Engineer was valid for a period of three (3) years.</w:t>
      </w:r>
    </w:p>
    <w:p w:rsidR="00EB4D75" w:rsidRDefault="00EB4D75" w:rsidP="00EB4D75">
      <w:pPr>
        <w:rPr>
          <w:rFonts w:ascii="Times New Roman" w:eastAsia="Times New Roman" w:hAnsi="Times New Roman" w:cs="Times New Roman"/>
          <w:color w:val="000000"/>
          <w:sz w:val="28"/>
          <w:szCs w:val="28"/>
          <w:lang w:val="en-GB"/>
        </w:rPr>
      </w:pPr>
    </w:p>
    <w:p w:rsidR="00DE012D" w:rsidRPr="009B4609" w:rsidRDefault="00B1473B" w:rsidP="00425D09">
      <w:pPr>
        <w:pStyle w:val="ListParagraph"/>
        <w:numPr>
          <w:ilvl w:val="0"/>
          <w:numId w:val="41"/>
        </w:numPr>
        <w:ind w:left="1260" w:hanging="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extension of the </w:t>
      </w:r>
      <w:r w:rsidR="00AA3569" w:rsidRPr="009B4609">
        <w:rPr>
          <w:rFonts w:ascii="Times New Roman" w:eastAsia="Times New Roman" w:hAnsi="Times New Roman" w:cs="Times New Roman"/>
          <w:color w:val="000000"/>
          <w:sz w:val="28"/>
          <w:szCs w:val="28"/>
          <w:lang w:val="en-GB"/>
        </w:rPr>
        <w:t>M</w:t>
      </w:r>
      <w:r w:rsidRPr="009B4609">
        <w:rPr>
          <w:rFonts w:ascii="Times New Roman" w:eastAsia="Times New Roman" w:hAnsi="Times New Roman" w:cs="Times New Roman"/>
          <w:color w:val="000000"/>
          <w:sz w:val="28"/>
          <w:szCs w:val="28"/>
          <w:lang w:val="en-GB"/>
        </w:rPr>
        <w:t xml:space="preserve">echanical </w:t>
      </w:r>
      <w:r w:rsidR="00AA3569" w:rsidRPr="009B4609">
        <w:rPr>
          <w:rFonts w:ascii="Times New Roman" w:eastAsia="Times New Roman" w:hAnsi="Times New Roman" w:cs="Times New Roman"/>
          <w:color w:val="000000"/>
          <w:sz w:val="28"/>
          <w:szCs w:val="28"/>
          <w:lang w:val="en-GB"/>
        </w:rPr>
        <w:t>E</w:t>
      </w:r>
      <w:r w:rsidRPr="009B4609">
        <w:rPr>
          <w:rFonts w:ascii="Times New Roman" w:eastAsia="Times New Roman" w:hAnsi="Times New Roman" w:cs="Times New Roman"/>
          <w:color w:val="000000"/>
          <w:sz w:val="28"/>
          <w:szCs w:val="28"/>
          <w:lang w:val="en-GB"/>
        </w:rPr>
        <w:t>ngineer’s contract appeared to be preferential treatment since the Corporation Staff is not entitled to duty free concessions.</w:t>
      </w:r>
    </w:p>
    <w:p w:rsidR="00B1473B" w:rsidRPr="009B4609" w:rsidRDefault="00B1473B" w:rsidP="00B1473B">
      <w:pPr>
        <w:pStyle w:val="ListParagraph"/>
        <w:rPr>
          <w:rFonts w:ascii="Times New Roman" w:eastAsia="Times New Roman" w:hAnsi="Times New Roman" w:cs="Times New Roman"/>
          <w:color w:val="000000"/>
          <w:sz w:val="28"/>
          <w:szCs w:val="28"/>
          <w:lang w:val="en-GB"/>
        </w:rPr>
      </w:pPr>
    </w:p>
    <w:p w:rsidR="00B1473B" w:rsidRDefault="00B1473B" w:rsidP="00425D09">
      <w:pPr>
        <w:pStyle w:val="ListParagraph"/>
        <w:numPr>
          <w:ilvl w:val="0"/>
          <w:numId w:val="41"/>
        </w:numPr>
        <w:ind w:left="1260" w:hanging="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Both engineers were required to serve five (5) years mandatory service with the government hence the reason for the contract.</w:t>
      </w:r>
    </w:p>
    <w:p w:rsidR="0068158A" w:rsidRPr="0068158A" w:rsidRDefault="0068158A" w:rsidP="0068158A">
      <w:pPr>
        <w:pStyle w:val="ListParagraph"/>
        <w:rPr>
          <w:rFonts w:ascii="Times New Roman" w:eastAsia="Times New Roman" w:hAnsi="Times New Roman" w:cs="Times New Roman"/>
          <w:color w:val="000000"/>
          <w:sz w:val="28"/>
          <w:szCs w:val="28"/>
          <w:lang w:val="en-GB"/>
        </w:rPr>
      </w:pPr>
    </w:p>
    <w:p w:rsidR="00EE2A5C" w:rsidRDefault="00EE2A5C" w:rsidP="00425D09">
      <w:pPr>
        <w:pStyle w:val="ListParagraph"/>
        <w:widowControl w:val="0"/>
        <w:numPr>
          <w:ilvl w:val="0"/>
          <w:numId w:val="41"/>
        </w:numPr>
        <w:tabs>
          <w:tab w:val="left" w:pos="630"/>
        </w:tabs>
        <w:overflowPunct w:val="0"/>
        <w:autoSpaceDE w:val="0"/>
        <w:autoSpaceDN w:val="0"/>
        <w:adjustRightInd w:val="0"/>
        <w:ind w:left="1260" w:hanging="630"/>
        <w:rPr>
          <w:rFonts w:ascii="Times New Roman" w:eastAsia="Times New Roman" w:hAnsi="Times New Roman" w:cs="Times New Roman"/>
          <w:sz w:val="28"/>
          <w:szCs w:val="28"/>
          <w:lang w:val="en-GB"/>
        </w:rPr>
      </w:pPr>
      <w:r w:rsidRPr="005F33E9">
        <w:rPr>
          <w:rFonts w:ascii="Times New Roman" w:eastAsia="Times New Roman" w:hAnsi="Times New Roman" w:cs="Times New Roman"/>
          <w:sz w:val="28"/>
          <w:szCs w:val="28"/>
          <w:lang w:val="en-GB"/>
        </w:rPr>
        <w:t xml:space="preserve">The Civil Engineer </w:t>
      </w:r>
      <w:r w:rsidR="005F33E9">
        <w:rPr>
          <w:rFonts w:ascii="Times New Roman" w:eastAsia="Times New Roman" w:hAnsi="Times New Roman" w:cs="Times New Roman"/>
          <w:sz w:val="28"/>
          <w:szCs w:val="28"/>
          <w:lang w:val="en-GB"/>
        </w:rPr>
        <w:t>is employed</w:t>
      </w:r>
      <w:r w:rsidRPr="005F33E9">
        <w:rPr>
          <w:rFonts w:ascii="Times New Roman" w:eastAsia="Times New Roman" w:hAnsi="Times New Roman" w:cs="Times New Roman"/>
          <w:sz w:val="28"/>
          <w:szCs w:val="28"/>
          <w:lang w:val="en-GB"/>
        </w:rPr>
        <w:t xml:space="preserve"> under the Airport Expansion Project</w:t>
      </w:r>
      <w:r w:rsidR="005F33E9">
        <w:rPr>
          <w:rFonts w:ascii="Times New Roman" w:eastAsia="Times New Roman" w:hAnsi="Times New Roman" w:cs="Times New Roman"/>
          <w:sz w:val="28"/>
          <w:szCs w:val="28"/>
          <w:lang w:val="en-GB"/>
        </w:rPr>
        <w:t xml:space="preserve">.His remuneration should be discussed at Board level since supervision of the Project </w:t>
      </w:r>
      <w:r w:rsidR="00C10B27">
        <w:rPr>
          <w:rFonts w:ascii="Times New Roman" w:eastAsia="Times New Roman" w:hAnsi="Times New Roman" w:cs="Times New Roman"/>
          <w:sz w:val="28"/>
          <w:szCs w:val="28"/>
          <w:lang w:val="en-GB"/>
        </w:rPr>
        <w:t>falls under</w:t>
      </w:r>
      <w:r w:rsidR="005D1EE8">
        <w:rPr>
          <w:rFonts w:ascii="Times New Roman" w:eastAsia="Times New Roman" w:hAnsi="Times New Roman" w:cs="Times New Roman"/>
          <w:sz w:val="28"/>
          <w:szCs w:val="28"/>
          <w:lang w:val="en-GB"/>
        </w:rPr>
        <w:t xml:space="preserve"> the </w:t>
      </w:r>
      <w:r w:rsidR="005F4268">
        <w:rPr>
          <w:rFonts w:ascii="Times New Roman" w:eastAsia="Times New Roman" w:hAnsi="Times New Roman" w:cs="Times New Roman"/>
          <w:sz w:val="28"/>
          <w:szCs w:val="28"/>
          <w:lang w:val="en-GB"/>
        </w:rPr>
        <w:t>Ministry of Public Infrastructure.</w:t>
      </w:r>
    </w:p>
    <w:p w:rsidR="00E16D4F" w:rsidRPr="00E16D4F" w:rsidRDefault="00E16D4F" w:rsidP="00E16D4F">
      <w:pPr>
        <w:pStyle w:val="ListParagraph"/>
        <w:rPr>
          <w:rFonts w:ascii="Times New Roman" w:eastAsia="Times New Roman" w:hAnsi="Times New Roman" w:cs="Times New Roman"/>
          <w:sz w:val="28"/>
          <w:szCs w:val="28"/>
          <w:lang w:val="en-GB"/>
        </w:rPr>
      </w:pPr>
    </w:p>
    <w:p w:rsidR="00EE2A5C" w:rsidRPr="009B4609" w:rsidRDefault="00EE2A5C" w:rsidP="005A55CA">
      <w:pPr>
        <w:widowControl w:val="0"/>
        <w:tabs>
          <w:tab w:val="left" w:pos="720"/>
        </w:tabs>
        <w:overflowPunct w:val="0"/>
        <w:autoSpaceDE w:val="0"/>
        <w:autoSpaceDN w:val="0"/>
        <w:adjustRightInd w:val="0"/>
        <w:ind w:left="1080" w:hanging="72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t>Recommendations</w:t>
      </w:r>
    </w:p>
    <w:p w:rsidR="00A209A4" w:rsidRPr="009B4609" w:rsidRDefault="00A209A4" w:rsidP="009D72A2">
      <w:pPr>
        <w:widowControl w:val="0"/>
        <w:overflowPunct w:val="0"/>
        <w:autoSpaceDE w:val="0"/>
        <w:autoSpaceDN w:val="0"/>
        <w:adjustRightInd w:val="0"/>
        <w:ind w:left="1080"/>
        <w:rPr>
          <w:rFonts w:ascii="Times New Roman" w:eastAsia="Times New Roman" w:hAnsi="Times New Roman" w:cs="Times New Roman"/>
          <w:b/>
          <w:i/>
          <w:sz w:val="28"/>
          <w:szCs w:val="28"/>
          <w:lang w:val="en-GB"/>
        </w:rPr>
      </w:pPr>
    </w:p>
    <w:p w:rsidR="00A209A4" w:rsidRDefault="00A209A4" w:rsidP="00425D09">
      <w:pPr>
        <w:pStyle w:val="ListParagraph"/>
        <w:widowControl w:val="0"/>
        <w:numPr>
          <w:ilvl w:val="0"/>
          <w:numId w:val="42"/>
        </w:numPr>
        <w:overflowPunct w:val="0"/>
        <w:autoSpaceDE w:val="0"/>
        <w:autoSpaceDN w:val="0"/>
        <w:adjustRightInd w:val="0"/>
        <w:ind w:left="1260" w:hanging="54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sz w:val="28"/>
          <w:szCs w:val="28"/>
          <w:lang w:val="en-GB"/>
        </w:rPr>
        <w:t xml:space="preserve">As stated above </w:t>
      </w:r>
      <w:r w:rsidRPr="009B4609">
        <w:rPr>
          <w:rFonts w:ascii="Times New Roman" w:eastAsia="Times New Roman" w:hAnsi="Times New Roman" w:cs="Times New Roman"/>
          <w:b/>
          <w:i/>
          <w:color w:val="000000"/>
          <w:sz w:val="28"/>
          <w:szCs w:val="28"/>
          <w:lang w:val="en-GB"/>
        </w:rPr>
        <w:t>efforts should be made to regularize their employment if management has intentions of retaining their services.</w:t>
      </w:r>
    </w:p>
    <w:p w:rsidR="00343955" w:rsidRPr="00343955" w:rsidRDefault="00343955" w:rsidP="009D72A2">
      <w:pPr>
        <w:widowControl w:val="0"/>
        <w:overflowPunct w:val="0"/>
        <w:autoSpaceDE w:val="0"/>
        <w:autoSpaceDN w:val="0"/>
        <w:adjustRightInd w:val="0"/>
        <w:ind w:left="1260" w:hanging="540"/>
        <w:rPr>
          <w:rFonts w:ascii="Times New Roman" w:eastAsia="Times New Roman" w:hAnsi="Times New Roman" w:cs="Times New Roman"/>
          <w:b/>
          <w:i/>
          <w:color w:val="000000"/>
          <w:sz w:val="28"/>
          <w:szCs w:val="28"/>
          <w:lang w:val="en-GB"/>
        </w:rPr>
      </w:pPr>
    </w:p>
    <w:p w:rsidR="005A55CA" w:rsidRDefault="00A209A4" w:rsidP="00425D09">
      <w:pPr>
        <w:pStyle w:val="ListParagraph"/>
        <w:widowControl w:val="0"/>
        <w:numPr>
          <w:ilvl w:val="0"/>
          <w:numId w:val="42"/>
        </w:numPr>
        <w:overflowPunct w:val="0"/>
        <w:autoSpaceDE w:val="0"/>
        <w:autoSpaceDN w:val="0"/>
        <w:adjustRightInd w:val="0"/>
        <w:ind w:left="1350" w:hanging="63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sz w:val="28"/>
          <w:szCs w:val="28"/>
          <w:lang w:val="en-GB"/>
        </w:rPr>
        <w:t>It is again recommended that t</w:t>
      </w:r>
      <w:r w:rsidRPr="009B4609">
        <w:rPr>
          <w:rFonts w:ascii="Times New Roman" w:eastAsia="Times New Roman" w:hAnsi="Times New Roman" w:cs="Times New Roman"/>
          <w:b/>
          <w:i/>
          <w:color w:val="000000"/>
          <w:sz w:val="28"/>
          <w:szCs w:val="28"/>
          <w:lang w:val="en-GB"/>
        </w:rPr>
        <w:t>he Manager, Commercial and Administration who has overall responsibility to supervise the Personnel and Finance Department to ensure that proper systems are in place for management of contracts.</w:t>
      </w:r>
    </w:p>
    <w:p w:rsidR="005A55CA" w:rsidRPr="005A55CA" w:rsidRDefault="005A55CA" w:rsidP="0059680A">
      <w:pPr>
        <w:pStyle w:val="ListParagraph"/>
        <w:ind w:left="1350" w:hanging="630"/>
        <w:rPr>
          <w:rFonts w:ascii="Times New Roman" w:eastAsia="Times New Roman" w:hAnsi="Times New Roman" w:cs="Times New Roman"/>
          <w:b/>
          <w:i/>
          <w:color w:val="000000"/>
          <w:sz w:val="28"/>
          <w:szCs w:val="28"/>
          <w:lang w:val="en-GB"/>
        </w:rPr>
      </w:pPr>
    </w:p>
    <w:p w:rsidR="00A209A4" w:rsidRDefault="00943ECF" w:rsidP="00425D09">
      <w:pPr>
        <w:pStyle w:val="ListParagraph"/>
        <w:widowControl w:val="0"/>
        <w:numPr>
          <w:ilvl w:val="0"/>
          <w:numId w:val="42"/>
        </w:numPr>
        <w:overflowPunct w:val="0"/>
        <w:autoSpaceDE w:val="0"/>
        <w:autoSpaceDN w:val="0"/>
        <w:adjustRightInd w:val="0"/>
        <w:ind w:left="1350" w:hanging="63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An explanation should be provided for the </w:t>
      </w:r>
      <w:r w:rsidRPr="005F4268">
        <w:rPr>
          <w:rFonts w:ascii="Times New Roman" w:eastAsia="Times New Roman" w:hAnsi="Times New Roman" w:cs="Times New Roman"/>
          <w:b/>
          <w:i/>
          <w:color w:val="000000"/>
          <w:sz w:val="28"/>
          <w:szCs w:val="28"/>
          <w:lang w:val="en-GB"/>
        </w:rPr>
        <w:t>continuance</w:t>
      </w:r>
      <w:r w:rsidR="005A55CA">
        <w:rPr>
          <w:rFonts w:ascii="Times New Roman" w:eastAsia="Times New Roman" w:hAnsi="Times New Roman" w:cs="Times New Roman"/>
          <w:b/>
          <w:i/>
          <w:color w:val="000000"/>
          <w:sz w:val="28"/>
          <w:szCs w:val="28"/>
          <w:lang w:val="en-GB"/>
        </w:rPr>
        <w:t xml:space="preserve">of service </w:t>
      </w:r>
      <w:r w:rsidRPr="009B4609">
        <w:rPr>
          <w:rFonts w:ascii="Times New Roman" w:eastAsia="Times New Roman" w:hAnsi="Times New Roman" w:cs="Times New Roman"/>
          <w:b/>
          <w:i/>
          <w:color w:val="000000"/>
          <w:sz w:val="28"/>
          <w:szCs w:val="28"/>
          <w:lang w:val="en-GB"/>
        </w:rPr>
        <w:t>of these employees on the expiration of their contracts.</w:t>
      </w:r>
    </w:p>
    <w:p w:rsidR="00181FE7" w:rsidRPr="00181FE7" w:rsidRDefault="00181FE7" w:rsidP="00181FE7">
      <w:pPr>
        <w:pStyle w:val="ListParagraph"/>
        <w:rPr>
          <w:rFonts w:ascii="Times New Roman" w:eastAsia="Times New Roman" w:hAnsi="Times New Roman" w:cs="Times New Roman"/>
          <w:b/>
          <w:i/>
          <w:color w:val="000000"/>
          <w:sz w:val="28"/>
          <w:szCs w:val="28"/>
          <w:lang w:val="en-GB"/>
        </w:rPr>
      </w:pPr>
    </w:p>
    <w:p w:rsidR="00181FE7" w:rsidRPr="00181FE7" w:rsidRDefault="00181FE7" w:rsidP="00181FE7">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p>
    <w:p w:rsidR="003702C5" w:rsidRPr="003702C5" w:rsidRDefault="003702C5" w:rsidP="0059680A">
      <w:pPr>
        <w:pStyle w:val="ListParagraph"/>
        <w:ind w:left="1350" w:hanging="630"/>
        <w:rPr>
          <w:rFonts w:ascii="Times New Roman" w:eastAsia="Times New Roman" w:hAnsi="Times New Roman" w:cs="Times New Roman"/>
          <w:b/>
          <w:i/>
          <w:color w:val="000000"/>
          <w:sz w:val="28"/>
          <w:szCs w:val="28"/>
          <w:lang w:val="en-GB"/>
        </w:rPr>
      </w:pPr>
    </w:p>
    <w:p w:rsidR="00A209A4" w:rsidRDefault="00A209A4" w:rsidP="00425D09">
      <w:pPr>
        <w:pStyle w:val="ListParagraph"/>
        <w:widowControl w:val="0"/>
        <w:numPr>
          <w:ilvl w:val="0"/>
          <w:numId w:val="42"/>
        </w:numPr>
        <w:overflowPunct w:val="0"/>
        <w:autoSpaceDE w:val="0"/>
        <w:autoSpaceDN w:val="0"/>
        <w:adjustRightInd w:val="0"/>
        <w:ind w:left="1350" w:hanging="63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It is again recommended that payments for contracted employees can only be made if a contract is in force.  In this regard the </w:t>
      </w:r>
      <w:r w:rsidR="006B5D60">
        <w:rPr>
          <w:rFonts w:ascii="Times New Roman" w:eastAsia="Times New Roman" w:hAnsi="Times New Roman" w:cs="Times New Roman"/>
          <w:b/>
          <w:i/>
          <w:color w:val="000000"/>
          <w:sz w:val="28"/>
          <w:szCs w:val="28"/>
          <w:lang w:val="en-GB"/>
        </w:rPr>
        <w:t xml:space="preserve">Finance </w:t>
      </w:r>
      <w:r w:rsidR="006B5D60">
        <w:rPr>
          <w:rFonts w:ascii="Times New Roman" w:eastAsia="Times New Roman" w:hAnsi="Times New Roman" w:cs="Times New Roman"/>
          <w:b/>
          <w:i/>
          <w:color w:val="000000"/>
          <w:sz w:val="28"/>
          <w:szCs w:val="28"/>
          <w:lang w:val="en-GB"/>
        </w:rPr>
        <w:lastRenderedPageBreak/>
        <w:t xml:space="preserve">Department </w:t>
      </w:r>
      <w:r w:rsidRPr="009B4609">
        <w:rPr>
          <w:rFonts w:ascii="Times New Roman" w:eastAsia="Times New Roman" w:hAnsi="Times New Roman" w:cs="Times New Roman"/>
          <w:b/>
          <w:i/>
          <w:color w:val="000000"/>
          <w:sz w:val="28"/>
          <w:szCs w:val="28"/>
          <w:lang w:val="en-GB"/>
        </w:rPr>
        <w:t>to ensure proper systems are in place.</w:t>
      </w:r>
    </w:p>
    <w:p w:rsidR="005A55CA" w:rsidRPr="005A55CA" w:rsidRDefault="005A55CA" w:rsidP="0059680A">
      <w:pPr>
        <w:pStyle w:val="ListParagraph"/>
        <w:ind w:left="1350" w:hanging="630"/>
        <w:rPr>
          <w:rFonts w:ascii="Times New Roman" w:eastAsia="Times New Roman" w:hAnsi="Times New Roman" w:cs="Times New Roman"/>
          <w:b/>
          <w:i/>
          <w:color w:val="000000"/>
          <w:sz w:val="28"/>
          <w:szCs w:val="28"/>
          <w:lang w:val="en-GB"/>
        </w:rPr>
      </w:pPr>
    </w:p>
    <w:p w:rsidR="00943ECF" w:rsidRPr="009B4609" w:rsidRDefault="00943ECF" w:rsidP="00425D09">
      <w:pPr>
        <w:pStyle w:val="ListParagraph"/>
        <w:widowControl w:val="0"/>
        <w:numPr>
          <w:ilvl w:val="0"/>
          <w:numId w:val="42"/>
        </w:numPr>
        <w:tabs>
          <w:tab w:val="left" w:pos="630"/>
        </w:tabs>
        <w:overflowPunct w:val="0"/>
        <w:autoSpaceDE w:val="0"/>
        <w:autoSpaceDN w:val="0"/>
        <w:adjustRightInd w:val="0"/>
        <w:ind w:left="1350" w:hanging="63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The decision to offer employment to the Electrical and Mechanical Engineers should be taken at Board level if they are to be offered contracts with similar benefits as when they were serving time for their scholarships.Justification of their performance is also necessary.  </w:t>
      </w:r>
    </w:p>
    <w:p w:rsidR="00A209A4" w:rsidRPr="009B4609" w:rsidRDefault="00A209A4" w:rsidP="00A209A4">
      <w:pPr>
        <w:pStyle w:val="ListParagraph"/>
        <w:rPr>
          <w:rFonts w:ascii="Times New Roman" w:eastAsia="Times New Roman" w:hAnsi="Times New Roman" w:cs="Times New Roman"/>
          <w:b/>
          <w:i/>
          <w:color w:val="000000"/>
          <w:sz w:val="28"/>
          <w:szCs w:val="28"/>
          <w:lang w:val="en-GB"/>
        </w:rPr>
      </w:pPr>
    </w:p>
    <w:p w:rsidR="00C95F81" w:rsidRDefault="007E2922" w:rsidP="007E2922">
      <w:pPr>
        <w:widowControl w:val="0"/>
        <w:tabs>
          <w:tab w:val="left" w:pos="630"/>
        </w:tabs>
        <w:overflowPunct w:val="0"/>
        <w:autoSpaceDE w:val="0"/>
        <w:autoSpaceDN w:val="0"/>
        <w:adjustRightInd w:val="0"/>
        <w:ind w:left="990" w:hanging="990"/>
        <w:rPr>
          <w:rFonts w:ascii="Times New Roman" w:eastAsia="Times New Roman" w:hAnsi="Times New Roman" w:cs="Times New Roman"/>
          <w:b/>
          <w:color w:val="000000"/>
          <w:sz w:val="28"/>
          <w:szCs w:val="28"/>
          <w:lang w:val="en-GB"/>
        </w:rPr>
      </w:pPr>
      <w:r w:rsidRPr="007E2922">
        <w:rPr>
          <w:rFonts w:ascii="Times New Roman" w:eastAsia="Times New Roman" w:hAnsi="Times New Roman" w:cs="Times New Roman"/>
          <w:b/>
          <w:sz w:val="28"/>
          <w:szCs w:val="28"/>
          <w:lang w:val="en-GB"/>
        </w:rPr>
        <w:t>5.08</w:t>
      </w:r>
      <w:r w:rsidR="00C95F81" w:rsidRPr="00C95F81">
        <w:rPr>
          <w:rFonts w:ascii="Times New Roman" w:eastAsia="Times New Roman" w:hAnsi="Times New Roman" w:cs="Times New Roman"/>
          <w:b/>
          <w:color w:val="000000"/>
          <w:sz w:val="28"/>
          <w:szCs w:val="28"/>
          <w:lang w:val="en-GB"/>
        </w:rPr>
        <w:t>Administrative Manual</w:t>
      </w:r>
      <w:r w:rsidR="00C95F81">
        <w:rPr>
          <w:rFonts w:ascii="Times New Roman" w:eastAsia="Times New Roman" w:hAnsi="Times New Roman" w:cs="Times New Roman"/>
          <w:b/>
          <w:color w:val="000000"/>
          <w:sz w:val="28"/>
          <w:szCs w:val="28"/>
          <w:lang w:val="en-GB"/>
        </w:rPr>
        <w:t>:</w:t>
      </w:r>
    </w:p>
    <w:p w:rsidR="00D17F45" w:rsidRPr="00C95F81" w:rsidRDefault="00D17F45" w:rsidP="00D17F45">
      <w:pPr>
        <w:widowControl w:val="0"/>
        <w:tabs>
          <w:tab w:val="left" w:pos="630"/>
        </w:tabs>
        <w:overflowPunct w:val="0"/>
        <w:autoSpaceDE w:val="0"/>
        <w:autoSpaceDN w:val="0"/>
        <w:adjustRightInd w:val="0"/>
        <w:ind w:left="990" w:hanging="630"/>
        <w:rPr>
          <w:rFonts w:ascii="Times New Roman" w:eastAsia="Times New Roman" w:hAnsi="Times New Roman" w:cs="Times New Roman"/>
          <w:b/>
          <w:color w:val="000000"/>
          <w:sz w:val="28"/>
          <w:szCs w:val="28"/>
          <w:lang w:val="en-GB"/>
        </w:rPr>
      </w:pPr>
    </w:p>
    <w:p w:rsidR="00D17F45" w:rsidRDefault="00D17F45" w:rsidP="00425D09">
      <w:pPr>
        <w:numPr>
          <w:ilvl w:val="0"/>
          <w:numId w:val="78"/>
        </w:numPr>
        <w:ind w:left="990"/>
        <w:contextualSpacing/>
        <w:rPr>
          <w:rFonts w:ascii="Times New Roman" w:eastAsia="Times New Roman" w:hAnsi="Times New Roman" w:cs="Times New Roman"/>
          <w:color w:val="000000"/>
          <w:sz w:val="28"/>
          <w:szCs w:val="28"/>
          <w:lang w:val="en-GB"/>
        </w:rPr>
      </w:pPr>
      <w:r w:rsidRPr="005F7DEB">
        <w:rPr>
          <w:rFonts w:ascii="Times New Roman" w:eastAsia="Times New Roman" w:hAnsi="Times New Roman" w:cs="Times New Roman"/>
          <w:color w:val="000000"/>
          <w:sz w:val="28"/>
          <w:szCs w:val="28"/>
          <w:lang w:val="en-GB"/>
        </w:rPr>
        <w:t>The Corporation has an Administrative Manual that outlines the employment policies, corporation work schedules, compensation, employee benefits and services, human resources support, performance management, offences and penalties, conflict resolutions and supervisory responsibilities.</w:t>
      </w:r>
    </w:p>
    <w:p w:rsidR="00EA70A4" w:rsidRPr="005F7DEB" w:rsidRDefault="00EA70A4" w:rsidP="00EA70A4">
      <w:pPr>
        <w:contextualSpacing/>
        <w:rPr>
          <w:rFonts w:ascii="Times New Roman" w:eastAsia="Times New Roman" w:hAnsi="Times New Roman" w:cs="Times New Roman"/>
          <w:color w:val="000000"/>
          <w:sz w:val="28"/>
          <w:szCs w:val="28"/>
          <w:lang w:val="en-GB"/>
        </w:rPr>
      </w:pPr>
    </w:p>
    <w:p w:rsidR="00D17F45" w:rsidRDefault="00D17F45" w:rsidP="00425D09">
      <w:pPr>
        <w:numPr>
          <w:ilvl w:val="0"/>
          <w:numId w:val="78"/>
        </w:numPr>
        <w:ind w:left="990"/>
        <w:contextualSpacing/>
        <w:rPr>
          <w:rFonts w:ascii="Times New Roman" w:eastAsia="Times New Roman" w:hAnsi="Times New Roman" w:cs="Times New Roman"/>
          <w:color w:val="000000"/>
          <w:sz w:val="28"/>
          <w:szCs w:val="28"/>
          <w:lang w:val="en-GB"/>
        </w:rPr>
      </w:pPr>
      <w:r w:rsidRPr="005F7DEB">
        <w:rPr>
          <w:rFonts w:ascii="Times New Roman" w:eastAsia="Times New Roman" w:hAnsi="Times New Roman" w:cs="Times New Roman"/>
          <w:color w:val="000000"/>
          <w:sz w:val="28"/>
          <w:szCs w:val="28"/>
          <w:lang w:val="en-GB"/>
        </w:rPr>
        <w:t>The date of the manual is not known, neither could it be verified if it was ratified by the Board of Directors.</w:t>
      </w:r>
    </w:p>
    <w:p w:rsidR="00EA70A4" w:rsidRDefault="00EA70A4" w:rsidP="00EA70A4">
      <w:pPr>
        <w:pStyle w:val="ListParagraph"/>
        <w:rPr>
          <w:rFonts w:ascii="Times New Roman" w:eastAsia="Times New Roman" w:hAnsi="Times New Roman" w:cs="Times New Roman"/>
          <w:color w:val="000000"/>
          <w:sz w:val="28"/>
          <w:szCs w:val="28"/>
          <w:lang w:val="en-GB"/>
        </w:rPr>
      </w:pPr>
    </w:p>
    <w:p w:rsidR="00D17F45" w:rsidRPr="005F7DEB" w:rsidRDefault="00D17F45" w:rsidP="00EA70A4">
      <w:pPr>
        <w:numPr>
          <w:ilvl w:val="0"/>
          <w:numId w:val="78"/>
        </w:numPr>
        <w:tabs>
          <w:tab w:val="left" w:pos="1080"/>
        </w:tabs>
        <w:ind w:left="990"/>
        <w:contextualSpacing/>
        <w:rPr>
          <w:rFonts w:ascii="Times New Roman" w:eastAsia="Times New Roman" w:hAnsi="Times New Roman" w:cs="Times New Roman"/>
          <w:color w:val="000000"/>
          <w:sz w:val="28"/>
          <w:szCs w:val="28"/>
          <w:lang w:val="en-GB"/>
        </w:rPr>
      </w:pPr>
      <w:r w:rsidRPr="005F7DEB">
        <w:rPr>
          <w:rFonts w:ascii="Times New Roman" w:eastAsia="Times New Roman" w:hAnsi="Times New Roman" w:cs="Times New Roman"/>
          <w:color w:val="000000"/>
          <w:sz w:val="28"/>
          <w:szCs w:val="28"/>
          <w:lang w:val="en-GB"/>
        </w:rPr>
        <w:t xml:space="preserve">The </w:t>
      </w:r>
      <w:r w:rsidR="007E2922">
        <w:rPr>
          <w:rFonts w:ascii="Times New Roman" w:eastAsia="Times New Roman" w:hAnsi="Times New Roman" w:cs="Times New Roman"/>
          <w:color w:val="000000"/>
          <w:sz w:val="28"/>
          <w:szCs w:val="28"/>
          <w:lang w:val="en-GB"/>
        </w:rPr>
        <w:t xml:space="preserve">mentioned </w:t>
      </w:r>
      <w:r w:rsidRPr="005F7DEB">
        <w:rPr>
          <w:rFonts w:ascii="Times New Roman" w:eastAsia="Times New Roman" w:hAnsi="Times New Roman" w:cs="Times New Roman"/>
          <w:color w:val="000000"/>
          <w:sz w:val="28"/>
          <w:szCs w:val="28"/>
          <w:lang w:val="en-GB"/>
        </w:rPr>
        <w:t>the appointment of the Board of Directors including that the Chief Executive Officer shall be an ex officio member of the Board but fail</w:t>
      </w:r>
      <w:r>
        <w:rPr>
          <w:rFonts w:ascii="Times New Roman" w:eastAsia="Times New Roman" w:hAnsi="Times New Roman" w:cs="Times New Roman"/>
          <w:color w:val="000000"/>
          <w:sz w:val="28"/>
          <w:szCs w:val="28"/>
          <w:lang w:val="en-GB"/>
        </w:rPr>
        <w:t>ed</w:t>
      </w:r>
      <w:r w:rsidRPr="005F7DEB">
        <w:rPr>
          <w:rFonts w:ascii="Times New Roman" w:eastAsia="Times New Roman" w:hAnsi="Times New Roman" w:cs="Times New Roman"/>
          <w:color w:val="000000"/>
          <w:sz w:val="28"/>
          <w:szCs w:val="28"/>
          <w:lang w:val="en-GB"/>
        </w:rPr>
        <w:t xml:space="preserve"> to mention the appointment of the Chief Executive Officer. </w:t>
      </w:r>
    </w:p>
    <w:p w:rsidR="00E15640" w:rsidRDefault="00E15640" w:rsidP="0059680A">
      <w:pPr>
        <w:tabs>
          <w:tab w:val="left" w:pos="90"/>
          <w:tab w:val="left" w:pos="180"/>
          <w:tab w:val="left" w:pos="720"/>
        </w:tabs>
        <w:spacing w:after="120"/>
        <w:rPr>
          <w:rFonts w:ascii="Times New Roman" w:eastAsia="Times New Roman" w:hAnsi="Times New Roman" w:cs="Times New Roman"/>
          <w:b/>
          <w:color w:val="000000"/>
          <w:sz w:val="28"/>
          <w:szCs w:val="28"/>
          <w:lang w:val="en-GB"/>
        </w:rPr>
      </w:pPr>
    </w:p>
    <w:p w:rsidR="00D17F45" w:rsidRPr="00D17F45" w:rsidRDefault="00D17F45" w:rsidP="00D17F45">
      <w:pPr>
        <w:tabs>
          <w:tab w:val="left" w:pos="90"/>
          <w:tab w:val="left" w:pos="180"/>
          <w:tab w:val="left" w:pos="1440"/>
        </w:tabs>
        <w:spacing w:after="120"/>
        <w:rPr>
          <w:rFonts w:ascii="Times New Roman" w:eastAsia="Times New Roman" w:hAnsi="Times New Roman" w:cs="Times New Roman"/>
          <w:b/>
          <w:i/>
          <w:color w:val="000000"/>
          <w:sz w:val="28"/>
          <w:szCs w:val="28"/>
          <w:lang w:val="en-GB"/>
        </w:rPr>
      </w:pPr>
      <w:r w:rsidRPr="00D17F45">
        <w:rPr>
          <w:rFonts w:ascii="Times New Roman" w:eastAsia="Times New Roman" w:hAnsi="Times New Roman" w:cs="Times New Roman"/>
          <w:b/>
          <w:i/>
          <w:color w:val="000000"/>
          <w:sz w:val="28"/>
          <w:szCs w:val="28"/>
          <w:lang w:val="en-GB"/>
        </w:rPr>
        <w:t xml:space="preserve">Recommendation   </w:t>
      </w:r>
    </w:p>
    <w:p w:rsidR="00E15640" w:rsidRDefault="00D17F45" w:rsidP="00425D09">
      <w:pPr>
        <w:pStyle w:val="ListParagraph"/>
        <w:numPr>
          <w:ilvl w:val="0"/>
          <w:numId w:val="83"/>
        </w:numPr>
        <w:tabs>
          <w:tab w:val="left" w:pos="90"/>
          <w:tab w:val="left" w:pos="180"/>
        </w:tabs>
        <w:spacing w:after="120"/>
        <w:rPr>
          <w:rFonts w:ascii="Times New Roman" w:eastAsia="Times New Roman" w:hAnsi="Times New Roman" w:cs="Times New Roman"/>
          <w:b/>
          <w:i/>
          <w:color w:val="000000"/>
          <w:sz w:val="28"/>
          <w:szCs w:val="28"/>
          <w:lang w:val="en-GB"/>
        </w:rPr>
      </w:pPr>
      <w:r w:rsidRPr="00D17F45">
        <w:rPr>
          <w:rFonts w:ascii="Times New Roman" w:eastAsia="Times New Roman" w:hAnsi="Times New Roman" w:cs="Times New Roman"/>
          <w:b/>
          <w:i/>
          <w:color w:val="000000"/>
          <w:sz w:val="28"/>
          <w:szCs w:val="28"/>
          <w:lang w:val="en-GB"/>
        </w:rPr>
        <w:t xml:space="preserve">The Administrative Manual should be updated and </w:t>
      </w:r>
      <w:r>
        <w:rPr>
          <w:rFonts w:ascii="Times New Roman" w:eastAsia="Times New Roman" w:hAnsi="Times New Roman" w:cs="Times New Roman"/>
          <w:b/>
          <w:i/>
          <w:color w:val="000000"/>
          <w:sz w:val="28"/>
          <w:szCs w:val="28"/>
          <w:lang w:val="en-GB"/>
        </w:rPr>
        <w:t>submitted to the CJIAC Board for ratification.</w:t>
      </w: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810B08" w:rsidRDefault="00810B08" w:rsidP="00810B08">
      <w:pPr>
        <w:tabs>
          <w:tab w:val="left" w:pos="90"/>
          <w:tab w:val="left" w:pos="180"/>
        </w:tabs>
        <w:spacing w:after="120"/>
        <w:rPr>
          <w:rFonts w:ascii="Times New Roman" w:eastAsia="Times New Roman" w:hAnsi="Times New Roman" w:cs="Times New Roman"/>
          <w:b/>
          <w:i/>
          <w:color w:val="000000"/>
          <w:sz w:val="28"/>
          <w:szCs w:val="28"/>
          <w:lang w:val="en-GB"/>
        </w:rPr>
      </w:pPr>
    </w:p>
    <w:p w:rsidR="00F12FDD" w:rsidRPr="009B4609" w:rsidRDefault="00173EB5" w:rsidP="0059680A">
      <w:pPr>
        <w:tabs>
          <w:tab w:val="left" w:pos="1440"/>
        </w:tabs>
        <w:ind w:left="345" w:hanging="345"/>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6</w:t>
      </w:r>
      <w:r w:rsidR="00E01E22" w:rsidRPr="009B4609">
        <w:rPr>
          <w:rFonts w:ascii="Times New Roman" w:eastAsia="Times New Roman" w:hAnsi="Times New Roman" w:cs="Times New Roman"/>
          <w:b/>
          <w:color w:val="000000"/>
          <w:sz w:val="28"/>
          <w:szCs w:val="28"/>
          <w:lang w:val="en-GB"/>
        </w:rPr>
        <w:t>.0</w:t>
      </w:r>
      <w:r w:rsidR="00C10C19" w:rsidRPr="009B4609">
        <w:rPr>
          <w:rFonts w:ascii="Times New Roman" w:eastAsia="Times New Roman" w:hAnsi="Times New Roman" w:cs="Times New Roman"/>
          <w:b/>
          <w:color w:val="000000"/>
          <w:sz w:val="28"/>
          <w:szCs w:val="28"/>
          <w:lang w:val="en-GB"/>
        </w:rPr>
        <w:t>0</w:t>
      </w:r>
      <w:r w:rsidR="00493237" w:rsidRPr="009B4609">
        <w:rPr>
          <w:rFonts w:ascii="Times New Roman" w:eastAsia="Times New Roman" w:hAnsi="Times New Roman" w:cs="Times New Roman"/>
          <w:b/>
          <w:color w:val="000000"/>
          <w:sz w:val="28"/>
          <w:szCs w:val="28"/>
          <w:lang w:val="en-GB"/>
        </w:rPr>
        <w:t>RE</w:t>
      </w:r>
      <w:r w:rsidR="00F12FDD" w:rsidRPr="009B4609">
        <w:rPr>
          <w:rFonts w:ascii="Times New Roman" w:eastAsia="Times New Roman" w:hAnsi="Times New Roman" w:cs="Times New Roman"/>
          <w:b/>
          <w:color w:val="000000"/>
          <w:sz w:val="28"/>
          <w:szCs w:val="28"/>
          <w:lang w:val="en-GB"/>
        </w:rPr>
        <w:t xml:space="preserve">VIEW OF THE FINANCIAL </w:t>
      </w:r>
      <w:r w:rsidR="00175431" w:rsidRPr="009B4609">
        <w:rPr>
          <w:rFonts w:ascii="Times New Roman" w:eastAsia="Times New Roman" w:hAnsi="Times New Roman" w:cs="Times New Roman"/>
          <w:b/>
          <w:color w:val="000000"/>
          <w:sz w:val="28"/>
          <w:szCs w:val="28"/>
          <w:lang w:val="en-GB"/>
        </w:rPr>
        <w:t>SYSTEM</w:t>
      </w:r>
      <w:r w:rsidR="00F12FDD" w:rsidRPr="009B4609">
        <w:rPr>
          <w:rFonts w:ascii="Times New Roman" w:eastAsia="Times New Roman" w:hAnsi="Times New Roman" w:cs="Times New Roman"/>
          <w:b/>
          <w:color w:val="000000"/>
          <w:sz w:val="28"/>
          <w:szCs w:val="28"/>
          <w:lang w:val="en-GB"/>
        </w:rPr>
        <w:t xml:space="preserve"> OF </w:t>
      </w:r>
      <w:r w:rsidR="007F09C1">
        <w:rPr>
          <w:rFonts w:ascii="Times New Roman" w:eastAsia="Times New Roman" w:hAnsi="Times New Roman" w:cs="Times New Roman"/>
          <w:b/>
          <w:color w:val="000000"/>
          <w:sz w:val="28"/>
          <w:szCs w:val="28"/>
          <w:lang w:val="en-GB"/>
        </w:rPr>
        <w:t>CJIAC</w:t>
      </w:r>
    </w:p>
    <w:p w:rsidR="00F12FDD" w:rsidRPr="009B4609" w:rsidRDefault="00F12FDD" w:rsidP="00F12FDD">
      <w:pPr>
        <w:pStyle w:val="ListParagraph"/>
        <w:ind w:hanging="720"/>
        <w:rPr>
          <w:rFonts w:ascii="Times New Roman" w:eastAsia="Times New Roman" w:hAnsi="Times New Roman" w:cs="Times New Roman"/>
          <w:color w:val="000000"/>
          <w:sz w:val="28"/>
          <w:szCs w:val="28"/>
          <w:lang w:val="en-GB"/>
        </w:rPr>
      </w:pPr>
    </w:p>
    <w:p w:rsidR="00F12FDD" w:rsidRPr="009B4609" w:rsidRDefault="00173EB5" w:rsidP="00273DE6">
      <w:pPr>
        <w:ind w:left="360" w:hanging="36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b/>
          <w:color w:val="000000"/>
          <w:sz w:val="28"/>
          <w:szCs w:val="28"/>
          <w:lang w:val="en-GB"/>
        </w:rPr>
        <w:lastRenderedPageBreak/>
        <w:t>6</w:t>
      </w:r>
      <w:r w:rsidR="00F12FDD" w:rsidRPr="009B4609">
        <w:rPr>
          <w:rFonts w:ascii="Times New Roman" w:eastAsia="Times New Roman" w:hAnsi="Times New Roman" w:cs="Times New Roman"/>
          <w:b/>
          <w:color w:val="000000"/>
          <w:sz w:val="28"/>
          <w:szCs w:val="28"/>
          <w:lang w:val="en-GB"/>
        </w:rPr>
        <w:t>.</w:t>
      </w:r>
      <w:r w:rsidR="00C10C19" w:rsidRPr="009B4609">
        <w:rPr>
          <w:rFonts w:ascii="Times New Roman" w:eastAsia="Times New Roman" w:hAnsi="Times New Roman" w:cs="Times New Roman"/>
          <w:b/>
          <w:color w:val="000000"/>
          <w:sz w:val="28"/>
          <w:szCs w:val="28"/>
          <w:lang w:val="en-GB"/>
        </w:rPr>
        <w:t>0</w:t>
      </w:r>
      <w:r w:rsidR="00F12FDD" w:rsidRPr="009B4609">
        <w:rPr>
          <w:rFonts w:ascii="Times New Roman" w:eastAsia="Times New Roman" w:hAnsi="Times New Roman" w:cs="Times New Roman"/>
          <w:b/>
          <w:color w:val="000000"/>
          <w:sz w:val="28"/>
          <w:szCs w:val="28"/>
          <w:lang w:val="en-GB"/>
        </w:rPr>
        <w:t xml:space="preserve">1   </w:t>
      </w:r>
      <w:r w:rsidR="009E21BF" w:rsidRPr="009B4609">
        <w:rPr>
          <w:rFonts w:ascii="Times New Roman" w:eastAsia="Times New Roman" w:hAnsi="Times New Roman" w:cs="Times New Roman"/>
          <w:b/>
          <w:color w:val="000000"/>
          <w:sz w:val="28"/>
          <w:szCs w:val="28"/>
          <w:lang w:val="en-GB"/>
        </w:rPr>
        <w:t>A review of the financial system</w:t>
      </w:r>
      <w:r w:rsidR="009E21BF" w:rsidRPr="009B4609">
        <w:rPr>
          <w:rFonts w:ascii="Times New Roman" w:eastAsia="Times New Roman" w:hAnsi="Times New Roman" w:cs="Times New Roman"/>
          <w:color w:val="000000"/>
          <w:sz w:val="28"/>
          <w:szCs w:val="28"/>
          <w:lang w:val="en-GB"/>
        </w:rPr>
        <w:t>in operation is as follows:</w:t>
      </w:r>
    </w:p>
    <w:p w:rsidR="009A350D" w:rsidRPr="009B4609" w:rsidRDefault="009A350D" w:rsidP="009E21BF">
      <w:pPr>
        <w:ind w:left="360"/>
        <w:rPr>
          <w:rFonts w:ascii="Times New Roman" w:eastAsia="Times New Roman" w:hAnsi="Times New Roman" w:cs="Times New Roman"/>
          <w:color w:val="000000"/>
          <w:sz w:val="28"/>
          <w:szCs w:val="28"/>
          <w:lang w:val="en-GB"/>
        </w:rPr>
      </w:pPr>
    </w:p>
    <w:p w:rsidR="009E21BF" w:rsidRPr="009B4609" w:rsidRDefault="009E21BF" w:rsidP="00C12890">
      <w:pPr>
        <w:pStyle w:val="ListParagraph"/>
        <w:numPr>
          <w:ilvl w:val="0"/>
          <w:numId w:val="13"/>
        </w:numPr>
        <w:ind w:left="9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Recurrent and Capital Budgets are prepared by Management</w:t>
      </w:r>
      <w:r w:rsidR="00691977" w:rsidRPr="009B4609">
        <w:rPr>
          <w:rFonts w:ascii="Times New Roman" w:eastAsia="Times New Roman" w:hAnsi="Times New Roman" w:cs="Times New Roman"/>
          <w:color w:val="000000"/>
          <w:sz w:val="28"/>
          <w:szCs w:val="28"/>
          <w:lang w:val="en-GB"/>
        </w:rPr>
        <w:t xml:space="preserve"> for submission to the Ministry of Finance for approval on an annual basis.</w:t>
      </w:r>
    </w:p>
    <w:p w:rsidR="00A209A4" w:rsidRPr="009B4609" w:rsidRDefault="00A209A4" w:rsidP="00A209A4">
      <w:pPr>
        <w:rPr>
          <w:rFonts w:ascii="Times New Roman" w:eastAsia="Times New Roman" w:hAnsi="Times New Roman" w:cs="Times New Roman"/>
          <w:color w:val="000000"/>
          <w:sz w:val="28"/>
          <w:szCs w:val="28"/>
          <w:lang w:val="en-GB"/>
        </w:rPr>
      </w:pPr>
    </w:p>
    <w:p w:rsidR="00100698" w:rsidRPr="009B4609" w:rsidRDefault="007F09C1" w:rsidP="00C12890">
      <w:pPr>
        <w:pStyle w:val="ListParagraph"/>
        <w:numPr>
          <w:ilvl w:val="0"/>
          <w:numId w:val="13"/>
        </w:numPr>
        <w:ind w:left="9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CJIAC</w:t>
      </w:r>
      <w:r w:rsidR="00B8069C" w:rsidRPr="009B4609">
        <w:rPr>
          <w:rFonts w:ascii="Times New Roman" w:eastAsia="Times New Roman" w:hAnsi="Times New Roman" w:cs="Times New Roman"/>
          <w:color w:val="000000"/>
          <w:sz w:val="28"/>
          <w:szCs w:val="28"/>
          <w:lang w:val="en-GB"/>
        </w:rPr>
        <w:t xml:space="preserve">is </w:t>
      </w:r>
      <w:r w:rsidR="00100698" w:rsidRPr="009B4609">
        <w:rPr>
          <w:rFonts w:ascii="Times New Roman" w:eastAsia="Times New Roman" w:hAnsi="Times New Roman" w:cs="Times New Roman"/>
          <w:color w:val="000000"/>
          <w:sz w:val="28"/>
          <w:szCs w:val="28"/>
          <w:lang w:val="en-GB"/>
        </w:rPr>
        <w:t>funded by r</w:t>
      </w:r>
      <w:r w:rsidR="00100698" w:rsidRPr="009B4609">
        <w:rPr>
          <w:rFonts w:ascii="Times New Roman" w:eastAsia="Times New Roman" w:hAnsi="Times New Roman" w:cs="Times New Roman"/>
          <w:b/>
          <w:color w:val="000000"/>
          <w:sz w:val="28"/>
          <w:szCs w:val="28"/>
          <w:lang w:val="en-GB"/>
        </w:rPr>
        <w:t>evenue earned from Airport Security fees,</w:t>
      </w:r>
      <w:r w:rsidR="00100698" w:rsidRPr="009B4609">
        <w:rPr>
          <w:rFonts w:ascii="Times New Roman" w:eastAsia="Times New Roman" w:hAnsi="Times New Roman" w:cs="Times New Roman"/>
          <w:color w:val="000000"/>
          <w:sz w:val="28"/>
          <w:szCs w:val="28"/>
          <w:lang w:val="en-GB"/>
        </w:rPr>
        <w:t xml:space="preserve"> CUTE Fees, </w:t>
      </w:r>
      <w:r>
        <w:rPr>
          <w:rFonts w:ascii="Times New Roman" w:eastAsia="Times New Roman" w:hAnsi="Times New Roman" w:cs="Times New Roman"/>
          <w:color w:val="000000"/>
          <w:sz w:val="28"/>
          <w:szCs w:val="28"/>
          <w:lang w:val="en-GB"/>
        </w:rPr>
        <w:t>CJIAC</w:t>
      </w:r>
      <w:r w:rsidR="00100698" w:rsidRPr="009B4609">
        <w:rPr>
          <w:rFonts w:ascii="Times New Roman" w:eastAsia="Times New Roman" w:hAnsi="Times New Roman" w:cs="Times New Roman"/>
          <w:color w:val="000000"/>
          <w:sz w:val="28"/>
          <w:szCs w:val="28"/>
          <w:lang w:val="en-GB"/>
        </w:rPr>
        <w:t xml:space="preserve"> Portion of </w:t>
      </w:r>
      <w:proofErr w:type="spellStart"/>
      <w:r w:rsidR="00100698" w:rsidRPr="009B4609">
        <w:rPr>
          <w:rFonts w:ascii="Times New Roman" w:eastAsia="Times New Roman" w:hAnsi="Times New Roman" w:cs="Times New Roman"/>
          <w:color w:val="000000"/>
          <w:sz w:val="28"/>
          <w:szCs w:val="28"/>
          <w:lang w:val="en-GB"/>
        </w:rPr>
        <w:t>Pax</w:t>
      </w:r>
      <w:proofErr w:type="spellEnd"/>
      <w:r w:rsidR="00100698" w:rsidRPr="009B4609">
        <w:rPr>
          <w:rFonts w:ascii="Times New Roman" w:eastAsia="Times New Roman" w:hAnsi="Times New Roman" w:cs="Times New Roman"/>
          <w:color w:val="000000"/>
          <w:sz w:val="28"/>
          <w:szCs w:val="28"/>
          <w:lang w:val="en-GB"/>
        </w:rPr>
        <w:t xml:space="preserve"> Screening Fees, Sale of ID Cards, Aircraft Storage Fees, Executive Lounge Rental, Escort Fees and Miscellaneous revenue.</w:t>
      </w:r>
    </w:p>
    <w:p w:rsidR="00A209A4" w:rsidRPr="009B4609" w:rsidRDefault="00A209A4" w:rsidP="00A209A4">
      <w:pPr>
        <w:pStyle w:val="ListParagraph"/>
        <w:rPr>
          <w:rFonts w:ascii="Times New Roman" w:eastAsia="Times New Roman" w:hAnsi="Times New Roman" w:cs="Times New Roman"/>
          <w:color w:val="000000"/>
          <w:sz w:val="28"/>
          <w:szCs w:val="28"/>
          <w:lang w:val="en-GB"/>
        </w:rPr>
      </w:pPr>
    </w:p>
    <w:p w:rsidR="004F6EF8" w:rsidRPr="009B4609" w:rsidRDefault="004F6EF8" w:rsidP="00C12890">
      <w:pPr>
        <w:pStyle w:val="ListParagraph"/>
        <w:numPr>
          <w:ilvl w:val="0"/>
          <w:numId w:val="13"/>
        </w:numPr>
        <w:ind w:left="9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Some aspect of revenue is remitted to the Ministry of Public Works on a monthly basis to be transferred to the Consolidated Fund.</w:t>
      </w:r>
    </w:p>
    <w:p w:rsidR="00A209A4" w:rsidRPr="009B4609" w:rsidRDefault="00A209A4" w:rsidP="00A209A4">
      <w:pPr>
        <w:pStyle w:val="ListParagraph"/>
        <w:rPr>
          <w:rFonts w:ascii="Times New Roman" w:eastAsia="Times New Roman" w:hAnsi="Times New Roman" w:cs="Times New Roman"/>
          <w:color w:val="000000"/>
          <w:sz w:val="28"/>
          <w:szCs w:val="28"/>
          <w:lang w:val="en-GB"/>
        </w:rPr>
      </w:pPr>
    </w:p>
    <w:p w:rsidR="0057569C" w:rsidRPr="009B4609" w:rsidRDefault="0057569C" w:rsidP="00C12890">
      <w:pPr>
        <w:pStyle w:val="ListParagraph"/>
        <w:numPr>
          <w:ilvl w:val="0"/>
          <w:numId w:val="13"/>
        </w:numPr>
        <w:autoSpaceDE w:val="0"/>
        <w:autoSpaceDN w:val="0"/>
        <w:adjustRightInd w:val="0"/>
        <w:ind w:left="990"/>
        <w:rPr>
          <w:rFonts w:ascii="Times New Roman" w:hAnsi="Times New Roman" w:cs="Times New Roman"/>
          <w:sz w:val="28"/>
          <w:szCs w:val="28"/>
        </w:rPr>
      </w:pPr>
      <w:r w:rsidRPr="009B4609">
        <w:rPr>
          <w:rFonts w:ascii="Times New Roman" w:eastAsia="Times New Roman" w:hAnsi="Times New Roman" w:cs="Times New Roman"/>
          <w:color w:val="000000"/>
          <w:sz w:val="28"/>
          <w:szCs w:val="28"/>
          <w:lang w:val="en-GB"/>
        </w:rPr>
        <w:t xml:space="preserve">Revenues are deposited into two (2) accounts namely </w:t>
      </w:r>
      <w:r w:rsidRPr="009B4609">
        <w:rPr>
          <w:rFonts w:ascii="Times New Roman" w:hAnsi="Times New Roman" w:cs="Times New Roman"/>
          <w:sz w:val="28"/>
          <w:szCs w:val="28"/>
        </w:rPr>
        <w:t>Bank of Guyana A/C #3253 and Republic Bank Ltd A/C # 654-349-0 while savings are deposited in a BCM A/C #483-424-8.</w:t>
      </w:r>
    </w:p>
    <w:p w:rsidR="00A209A4" w:rsidRPr="009B4609" w:rsidRDefault="00A209A4" w:rsidP="00A209A4">
      <w:pPr>
        <w:pStyle w:val="ListParagraph"/>
        <w:rPr>
          <w:rFonts w:ascii="Times New Roman" w:hAnsi="Times New Roman" w:cs="Times New Roman"/>
          <w:sz w:val="28"/>
          <w:szCs w:val="28"/>
        </w:rPr>
      </w:pPr>
    </w:p>
    <w:p w:rsidR="00F932A2" w:rsidRPr="009B4609" w:rsidRDefault="00F932A2" w:rsidP="00C12890">
      <w:pPr>
        <w:pStyle w:val="ListParagraph"/>
        <w:numPr>
          <w:ilvl w:val="0"/>
          <w:numId w:val="13"/>
        </w:numPr>
        <w:ind w:left="9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Recurrent expenditure is paid from Bank of Guyana AC #3253.</w:t>
      </w:r>
    </w:p>
    <w:p w:rsidR="00A209A4" w:rsidRPr="009B4609" w:rsidRDefault="00A209A4" w:rsidP="00A209A4">
      <w:pPr>
        <w:pStyle w:val="ListParagraph"/>
        <w:rPr>
          <w:rFonts w:ascii="Times New Roman" w:eastAsia="Times New Roman" w:hAnsi="Times New Roman" w:cs="Times New Roman"/>
          <w:color w:val="000000"/>
          <w:sz w:val="28"/>
          <w:szCs w:val="28"/>
          <w:lang w:val="en-GB"/>
        </w:rPr>
      </w:pPr>
    </w:p>
    <w:p w:rsidR="00A12B5F" w:rsidRPr="009B4609" w:rsidRDefault="00A12B5F" w:rsidP="00C12890">
      <w:pPr>
        <w:pStyle w:val="ListParagraph"/>
        <w:numPr>
          <w:ilvl w:val="0"/>
          <w:numId w:val="13"/>
        </w:numPr>
        <w:autoSpaceDE w:val="0"/>
        <w:autoSpaceDN w:val="0"/>
        <w:adjustRightInd w:val="0"/>
        <w:ind w:left="990"/>
        <w:rPr>
          <w:rFonts w:ascii="Times New Roman" w:hAnsi="Times New Roman" w:cs="Times New Roman"/>
          <w:sz w:val="28"/>
          <w:szCs w:val="28"/>
        </w:rPr>
      </w:pPr>
      <w:r w:rsidRPr="009B4609">
        <w:rPr>
          <w:rFonts w:ascii="Times New Roman" w:hAnsi="Times New Roman" w:cs="Times New Roman"/>
          <w:sz w:val="28"/>
          <w:szCs w:val="28"/>
        </w:rPr>
        <w:t xml:space="preserve">All documents provided for payment should be approved by officers authorized to approve such payments. RTP’s are to be approved by the </w:t>
      </w:r>
      <w:r w:rsidR="00A12356">
        <w:rPr>
          <w:rFonts w:ascii="Times New Roman" w:hAnsi="Times New Roman" w:cs="Times New Roman"/>
          <w:sz w:val="28"/>
          <w:szCs w:val="28"/>
        </w:rPr>
        <w:t>Chief Executive Officer</w:t>
      </w:r>
      <w:r w:rsidRPr="009B4609">
        <w:rPr>
          <w:rFonts w:ascii="Times New Roman" w:hAnsi="Times New Roman" w:cs="Times New Roman"/>
          <w:sz w:val="28"/>
          <w:szCs w:val="28"/>
        </w:rPr>
        <w:t>and the Commercial &amp; Administration Manager or the Accountant.</w:t>
      </w:r>
    </w:p>
    <w:p w:rsidR="0018388E" w:rsidRPr="009B4609" w:rsidRDefault="0018388E" w:rsidP="0018388E">
      <w:pPr>
        <w:pStyle w:val="ListParagraph"/>
        <w:autoSpaceDE w:val="0"/>
        <w:autoSpaceDN w:val="0"/>
        <w:adjustRightInd w:val="0"/>
        <w:ind w:left="990"/>
        <w:rPr>
          <w:rFonts w:ascii="Times New Roman" w:hAnsi="Times New Roman" w:cs="Times New Roman"/>
          <w:sz w:val="28"/>
          <w:szCs w:val="28"/>
        </w:rPr>
      </w:pPr>
    </w:p>
    <w:p w:rsidR="00770ECE" w:rsidRPr="009B4609" w:rsidRDefault="00770ECE" w:rsidP="00C12890">
      <w:pPr>
        <w:pStyle w:val="ListParagraph"/>
        <w:numPr>
          <w:ilvl w:val="0"/>
          <w:numId w:val="13"/>
        </w:numPr>
        <w:autoSpaceDE w:val="0"/>
        <w:autoSpaceDN w:val="0"/>
        <w:adjustRightInd w:val="0"/>
        <w:ind w:left="990"/>
        <w:rPr>
          <w:rFonts w:ascii="Times New Roman" w:hAnsi="Times New Roman" w:cs="Times New Roman"/>
          <w:sz w:val="28"/>
          <w:szCs w:val="28"/>
        </w:rPr>
      </w:pPr>
      <w:r w:rsidRPr="009B4609">
        <w:rPr>
          <w:rFonts w:ascii="Times New Roman" w:hAnsi="Times New Roman" w:cs="Times New Roman"/>
          <w:sz w:val="28"/>
          <w:szCs w:val="28"/>
        </w:rPr>
        <w:t xml:space="preserve">Payments exceeding $2M are signed by the </w:t>
      </w:r>
      <w:r w:rsidR="0088075E">
        <w:rPr>
          <w:rFonts w:ascii="Times New Roman" w:hAnsi="Times New Roman" w:cs="Times New Roman"/>
          <w:sz w:val="28"/>
          <w:szCs w:val="28"/>
        </w:rPr>
        <w:t xml:space="preserve">Chief Executive Officer </w:t>
      </w:r>
      <w:r w:rsidRPr="009B4609">
        <w:rPr>
          <w:rFonts w:ascii="Times New Roman" w:hAnsi="Times New Roman" w:cs="Times New Roman"/>
          <w:sz w:val="28"/>
          <w:szCs w:val="28"/>
        </w:rPr>
        <w:t>and a Director on the Board(Permanent Secretary, Ministry of Public Works/Deputy Accountant General, Ministry of Finance</w:t>
      </w:r>
      <w:r w:rsidR="00B00054" w:rsidRPr="009B4609">
        <w:rPr>
          <w:rFonts w:ascii="Times New Roman" w:hAnsi="Times New Roman" w:cs="Times New Roman"/>
          <w:sz w:val="28"/>
          <w:szCs w:val="28"/>
        </w:rPr>
        <w:t xml:space="preserve"> are the authorized signatories</w:t>
      </w:r>
      <w:r w:rsidRPr="009B4609">
        <w:rPr>
          <w:rFonts w:ascii="Times New Roman" w:hAnsi="Times New Roman" w:cs="Times New Roman"/>
          <w:sz w:val="28"/>
          <w:szCs w:val="28"/>
        </w:rPr>
        <w:t xml:space="preserve">). </w:t>
      </w:r>
    </w:p>
    <w:p w:rsidR="0018388E" w:rsidRPr="009B4609" w:rsidRDefault="0018388E" w:rsidP="0018388E">
      <w:pPr>
        <w:pStyle w:val="ListParagraph"/>
        <w:autoSpaceDE w:val="0"/>
        <w:autoSpaceDN w:val="0"/>
        <w:adjustRightInd w:val="0"/>
        <w:ind w:left="990"/>
        <w:rPr>
          <w:rFonts w:ascii="Times New Roman" w:hAnsi="Times New Roman" w:cs="Times New Roman"/>
          <w:sz w:val="28"/>
          <w:szCs w:val="28"/>
        </w:rPr>
      </w:pPr>
    </w:p>
    <w:p w:rsidR="004F6EF8" w:rsidRPr="009B4609" w:rsidRDefault="004F6EF8" w:rsidP="00C12890">
      <w:pPr>
        <w:pStyle w:val="ListParagraph"/>
        <w:numPr>
          <w:ilvl w:val="0"/>
          <w:numId w:val="13"/>
        </w:numPr>
        <w:autoSpaceDE w:val="0"/>
        <w:autoSpaceDN w:val="0"/>
        <w:adjustRightInd w:val="0"/>
        <w:ind w:left="990"/>
        <w:rPr>
          <w:rFonts w:ascii="Times New Roman" w:hAnsi="Times New Roman" w:cs="Times New Roman"/>
          <w:sz w:val="28"/>
          <w:szCs w:val="28"/>
        </w:rPr>
      </w:pPr>
      <w:r w:rsidRPr="009B4609">
        <w:rPr>
          <w:rFonts w:ascii="Times New Roman" w:hAnsi="Times New Roman" w:cs="Times New Roman"/>
          <w:sz w:val="28"/>
          <w:szCs w:val="28"/>
        </w:rPr>
        <w:t xml:space="preserve">Electricity charges </w:t>
      </w:r>
      <w:r w:rsidR="0088075E">
        <w:rPr>
          <w:rFonts w:ascii="Times New Roman" w:hAnsi="Times New Roman" w:cs="Times New Roman"/>
          <w:sz w:val="28"/>
          <w:szCs w:val="28"/>
        </w:rPr>
        <w:t xml:space="preserve">are </w:t>
      </w:r>
      <w:r w:rsidRPr="009B4609">
        <w:rPr>
          <w:rFonts w:ascii="Times New Roman" w:hAnsi="Times New Roman" w:cs="Times New Roman"/>
          <w:sz w:val="28"/>
          <w:szCs w:val="28"/>
        </w:rPr>
        <w:t>paid by the Ministry of Fina</w:t>
      </w:r>
      <w:r w:rsidR="00770ECE" w:rsidRPr="009B4609">
        <w:rPr>
          <w:rFonts w:ascii="Times New Roman" w:hAnsi="Times New Roman" w:cs="Times New Roman"/>
          <w:sz w:val="28"/>
          <w:szCs w:val="28"/>
        </w:rPr>
        <w:t>n</w:t>
      </w:r>
      <w:r w:rsidRPr="009B4609">
        <w:rPr>
          <w:rFonts w:ascii="Times New Roman" w:hAnsi="Times New Roman" w:cs="Times New Roman"/>
          <w:sz w:val="28"/>
          <w:szCs w:val="28"/>
        </w:rPr>
        <w:t>ce.</w:t>
      </w:r>
    </w:p>
    <w:p w:rsidR="0018388E" w:rsidRPr="009B4609" w:rsidRDefault="0018388E" w:rsidP="0018388E">
      <w:pPr>
        <w:pStyle w:val="ListParagraph"/>
        <w:autoSpaceDE w:val="0"/>
        <w:autoSpaceDN w:val="0"/>
        <w:adjustRightInd w:val="0"/>
        <w:ind w:left="990"/>
        <w:rPr>
          <w:rFonts w:ascii="Times New Roman" w:hAnsi="Times New Roman" w:cs="Times New Roman"/>
          <w:sz w:val="28"/>
          <w:szCs w:val="28"/>
        </w:rPr>
      </w:pPr>
    </w:p>
    <w:p w:rsidR="00A12B5F" w:rsidRPr="009B4609" w:rsidRDefault="00A12B5F" w:rsidP="00C12890">
      <w:pPr>
        <w:pStyle w:val="ListParagraph"/>
        <w:numPr>
          <w:ilvl w:val="0"/>
          <w:numId w:val="13"/>
        </w:numPr>
        <w:ind w:left="990"/>
        <w:rPr>
          <w:rFonts w:ascii="Times New Roman" w:hAnsi="Times New Roman" w:cs="Times New Roman"/>
          <w:sz w:val="28"/>
          <w:szCs w:val="28"/>
        </w:rPr>
      </w:pPr>
      <w:r w:rsidRPr="009B4609">
        <w:rPr>
          <w:rFonts w:ascii="Times New Roman" w:hAnsi="Times New Roman" w:cs="Times New Roman"/>
          <w:sz w:val="28"/>
          <w:szCs w:val="28"/>
        </w:rPr>
        <w:t xml:space="preserve">In cases of contracts, </w:t>
      </w:r>
      <w:r w:rsidR="00100698" w:rsidRPr="009B4609">
        <w:rPr>
          <w:rFonts w:ascii="Times New Roman" w:hAnsi="Times New Roman" w:cs="Times New Roman"/>
          <w:sz w:val="28"/>
          <w:szCs w:val="28"/>
        </w:rPr>
        <w:t xml:space="preserve">proper tender procedures must be adhered to according to the Procurement Act and the </w:t>
      </w:r>
      <w:r w:rsidR="007F09C1">
        <w:rPr>
          <w:rFonts w:ascii="Times New Roman" w:hAnsi="Times New Roman" w:cs="Times New Roman"/>
          <w:sz w:val="28"/>
          <w:szCs w:val="28"/>
        </w:rPr>
        <w:t>CJIAC</w:t>
      </w:r>
      <w:r w:rsidR="00100698" w:rsidRPr="009B4609">
        <w:rPr>
          <w:rFonts w:ascii="Times New Roman" w:hAnsi="Times New Roman" w:cs="Times New Roman"/>
          <w:sz w:val="28"/>
          <w:szCs w:val="28"/>
        </w:rPr>
        <w:t>Tender Board Regulations.T</w:t>
      </w:r>
      <w:r w:rsidRPr="009B4609">
        <w:rPr>
          <w:rFonts w:ascii="Times New Roman" w:hAnsi="Times New Roman" w:cs="Times New Roman"/>
          <w:sz w:val="28"/>
          <w:szCs w:val="28"/>
        </w:rPr>
        <w:t>he certifying officer must sign off on the document, to certify the successful completion of the work in accordance with the terms and conditions of the contracts.</w:t>
      </w:r>
      <w:r w:rsidR="0057569C" w:rsidRPr="009B4609">
        <w:rPr>
          <w:rFonts w:ascii="Times New Roman" w:hAnsi="Times New Roman" w:cs="Times New Roman"/>
          <w:sz w:val="28"/>
          <w:szCs w:val="28"/>
        </w:rPr>
        <w:t xml:space="preserve">All contracts are signed by the </w:t>
      </w:r>
      <w:r w:rsidR="00A12356">
        <w:rPr>
          <w:rFonts w:ascii="Times New Roman" w:hAnsi="Times New Roman" w:cs="Times New Roman"/>
          <w:sz w:val="28"/>
          <w:szCs w:val="28"/>
        </w:rPr>
        <w:t>Chief Executive Officer</w:t>
      </w:r>
      <w:r w:rsidR="0057569C" w:rsidRPr="009B4609">
        <w:rPr>
          <w:rFonts w:ascii="Times New Roman" w:hAnsi="Times New Roman" w:cs="Times New Roman"/>
          <w:sz w:val="28"/>
          <w:szCs w:val="28"/>
        </w:rPr>
        <w:t>.</w:t>
      </w:r>
    </w:p>
    <w:p w:rsidR="00863BF5" w:rsidRPr="009B4609" w:rsidRDefault="00863BF5" w:rsidP="0068158A">
      <w:pPr>
        <w:pStyle w:val="ListParagraph"/>
        <w:numPr>
          <w:ilvl w:val="0"/>
          <w:numId w:val="13"/>
        </w:numPr>
        <w:ind w:left="990" w:hanging="270"/>
        <w:rPr>
          <w:rFonts w:ascii="Times New Roman" w:hAnsi="Times New Roman" w:cs="Times New Roman"/>
          <w:sz w:val="28"/>
          <w:szCs w:val="28"/>
        </w:rPr>
      </w:pPr>
      <w:r w:rsidRPr="009B4609">
        <w:rPr>
          <w:rFonts w:ascii="Times New Roman" w:hAnsi="Times New Roman" w:cs="Times New Roman"/>
          <w:sz w:val="28"/>
          <w:szCs w:val="28"/>
        </w:rPr>
        <w:t>Annual Financial Statements are prepared by Management</w:t>
      </w:r>
      <w:r w:rsidR="00651324" w:rsidRPr="009B4609">
        <w:rPr>
          <w:rFonts w:ascii="Times New Roman" w:hAnsi="Times New Roman" w:cs="Times New Roman"/>
          <w:sz w:val="28"/>
          <w:szCs w:val="28"/>
        </w:rPr>
        <w:t xml:space="preserve">, approves by the </w:t>
      </w:r>
      <w:r w:rsidR="007F09C1">
        <w:rPr>
          <w:rFonts w:ascii="Times New Roman" w:hAnsi="Times New Roman" w:cs="Times New Roman"/>
          <w:sz w:val="28"/>
          <w:szCs w:val="28"/>
        </w:rPr>
        <w:t>CJIAC</w:t>
      </w:r>
      <w:r w:rsidR="00651324" w:rsidRPr="009B4609">
        <w:rPr>
          <w:rFonts w:ascii="Times New Roman" w:hAnsi="Times New Roman" w:cs="Times New Roman"/>
          <w:sz w:val="28"/>
          <w:szCs w:val="28"/>
        </w:rPr>
        <w:t xml:space="preserve"> Board then </w:t>
      </w:r>
      <w:r w:rsidRPr="009B4609">
        <w:rPr>
          <w:rFonts w:ascii="Times New Roman" w:hAnsi="Times New Roman" w:cs="Times New Roman"/>
          <w:sz w:val="28"/>
          <w:szCs w:val="28"/>
        </w:rPr>
        <w:t>submi</w:t>
      </w:r>
      <w:r w:rsidR="00651324" w:rsidRPr="009B4609">
        <w:rPr>
          <w:rFonts w:ascii="Times New Roman" w:hAnsi="Times New Roman" w:cs="Times New Roman"/>
          <w:sz w:val="28"/>
          <w:szCs w:val="28"/>
        </w:rPr>
        <w:t>tted</w:t>
      </w:r>
      <w:r w:rsidRPr="009B4609">
        <w:rPr>
          <w:rFonts w:ascii="Times New Roman" w:hAnsi="Times New Roman" w:cs="Times New Roman"/>
          <w:sz w:val="28"/>
          <w:szCs w:val="28"/>
        </w:rPr>
        <w:t xml:space="preserve"> to the Audit Office of Guyana</w:t>
      </w:r>
      <w:r w:rsidR="009A350D" w:rsidRPr="009B4609">
        <w:rPr>
          <w:rFonts w:ascii="Times New Roman" w:hAnsi="Times New Roman" w:cs="Times New Roman"/>
          <w:sz w:val="28"/>
          <w:szCs w:val="28"/>
        </w:rPr>
        <w:t xml:space="preserve"> to be audited</w:t>
      </w:r>
      <w:r w:rsidRPr="009B4609">
        <w:rPr>
          <w:rFonts w:ascii="Times New Roman" w:hAnsi="Times New Roman" w:cs="Times New Roman"/>
          <w:sz w:val="28"/>
          <w:szCs w:val="28"/>
        </w:rPr>
        <w:t>.</w:t>
      </w:r>
    </w:p>
    <w:p w:rsidR="0018388E" w:rsidRPr="009B4609" w:rsidRDefault="0018388E" w:rsidP="0018388E">
      <w:pPr>
        <w:pStyle w:val="ListParagraph"/>
        <w:ind w:left="990"/>
        <w:rPr>
          <w:rFonts w:ascii="Times New Roman" w:hAnsi="Times New Roman" w:cs="Times New Roman"/>
          <w:sz w:val="28"/>
          <w:szCs w:val="28"/>
        </w:rPr>
      </w:pPr>
    </w:p>
    <w:p w:rsidR="00863BF5" w:rsidRPr="009B4609" w:rsidRDefault="00651324" w:rsidP="00C12890">
      <w:pPr>
        <w:pStyle w:val="ListParagraph"/>
        <w:numPr>
          <w:ilvl w:val="0"/>
          <w:numId w:val="13"/>
        </w:numPr>
        <w:ind w:left="990"/>
        <w:rPr>
          <w:rFonts w:ascii="Times New Roman" w:hAnsi="Times New Roman" w:cs="Times New Roman"/>
          <w:sz w:val="28"/>
          <w:szCs w:val="28"/>
        </w:rPr>
      </w:pPr>
      <w:r w:rsidRPr="009B4609">
        <w:rPr>
          <w:rFonts w:ascii="Times New Roman" w:hAnsi="Times New Roman" w:cs="Times New Roman"/>
          <w:sz w:val="28"/>
          <w:szCs w:val="28"/>
        </w:rPr>
        <w:lastRenderedPageBreak/>
        <w:t>The Accounting Unit is staffed by an Accountant and four</w:t>
      </w:r>
      <w:r w:rsidR="00015DBA" w:rsidRPr="009B4609">
        <w:rPr>
          <w:rFonts w:ascii="Times New Roman" w:hAnsi="Times New Roman" w:cs="Times New Roman"/>
          <w:sz w:val="28"/>
          <w:szCs w:val="28"/>
        </w:rPr>
        <w:t>teen</w:t>
      </w:r>
      <w:r w:rsidRPr="009B4609">
        <w:rPr>
          <w:rFonts w:ascii="Times New Roman" w:hAnsi="Times New Roman" w:cs="Times New Roman"/>
          <w:sz w:val="28"/>
          <w:szCs w:val="28"/>
        </w:rPr>
        <w:t xml:space="preserve"> (</w:t>
      </w:r>
      <w:r w:rsidR="00015DBA" w:rsidRPr="009B4609">
        <w:rPr>
          <w:rFonts w:ascii="Times New Roman" w:hAnsi="Times New Roman" w:cs="Times New Roman"/>
          <w:sz w:val="28"/>
          <w:szCs w:val="28"/>
        </w:rPr>
        <w:t>1</w:t>
      </w:r>
      <w:r w:rsidRPr="009B4609">
        <w:rPr>
          <w:rFonts w:ascii="Times New Roman" w:hAnsi="Times New Roman" w:cs="Times New Roman"/>
          <w:sz w:val="28"/>
          <w:szCs w:val="28"/>
        </w:rPr>
        <w:t>4) support staff.</w:t>
      </w:r>
    </w:p>
    <w:p w:rsidR="009A350D" w:rsidRPr="009B4609" w:rsidRDefault="009A350D" w:rsidP="009A350D">
      <w:pPr>
        <w:pStyle w:val="ListParagraph"/>
        <w:rPr>
          <w:rFonts w:ascii="Times New Roman" w:hAnsi="Times New Roman" w:cs="Times New Roman"/>
          <w:sz w:val="28"/>
          <w:szCs w:val="28"/>
        </w:rPr>
      </w:pPr>
    </w:p>
    <w:p w:rsidR="009A350D" w:rsidRPr="009B4609" w:rsidRDefault="009A350D" w:rsidP="00C12890">
      <w:pPr>
        <w:pStyle w:val="ListParagraph"/>
        <w:numPr>
          <w:ilvl w:val="0"/>
          <w:numId w:val="13"/>
        </w:numPr>
        <w:ind w:left="990"/>
        <w:rPr>
          <w:rFonts w:ascii="Times New Roman" w:hAnsi="Times New Roman" w:cs="Times New Roman"/>
          <w:sz w:val="28"/>
          <w:szCs w:val="28"/>
        </w:rPr>
      </w:pPr>
      <w:r w:rsidRPr="009B4609">
        <w:rPr>
          <w:rFonts w:ascii="Times New Roman" w:hAnsi="Times New Roman" w:cs="Times New Roman"/>
          <w:sz w:val="28"/>
          <w:szCs w:val="28"/>
        </w:rPr>
        <w:t xml:space="preserve">Accounting Controls are being exercised at the level of the </w:t>
      </w:r>
      <w:r w:rsidR="00A12356">
        <w:rPr>
          <w:rFonts w:ascii="Times New Roman" w:hAnsi="Times New Roman" w:cs="Times New Roman"/>
          <w:sz w:val="28"/>
          <w:szCs w:val="28"/>
        </w:rPr>
        <w:t>Chief Executive Officer</w:t>
      </w:r>
      <w:r w:rsidRPr="009B4609">
        <w:rPr>
          <w:rFonts w:ascii="Times New Roman" w:hAnsi="Times New Roman" w:cs="Times New Roman"/>
          <w:sz w:val="28"/>
          <w:szCs w:val="28"/>
        </w:rPr>
        <w:t>, Manager – Commercial and Admin</w:t>
      </w:r>
      <w:r w:rsidR="00846507" w:rsidRPr="009B4609">
        <w:rPr>
          <w:rFonts w:ascii="Times New Roman" w:hAnsi="Times New Roman" w:cs="Times New Roman"/>
          <w:sz w:val="28"/>
          <w:szCs w:val="28"/>
        </w:rPr>
        <w:t>i</w:t>
      </w:r>
      <w:r w:rsidRPr="009B4609">
        <w:rPr>
          <w:rFonts w:ascii="Times New Roman" w:hAnsi="Times New Roman" w:cs="Times New Roman"/>
          <w:sz w:val="28"/>
          <w:szCs w:val="28"/>
        </w:rPr>
        <w:t>stration and the Accountant.</w:t>
      </w:r>
    </w:p>
    <w:p w:rsidR="00493237" w:rsidRPr="009B4609" w:rsidRDefault="00493237" w:rsidP="00493237">
      <w:pPr>
        <w:rPr>
          <w:rFonts w:ascii="Times New Roman" w:hAnsi="Times New Roman" w:cs="Times New Roman"/>
          <w:sz w:val="28"/>
          <w:szCs w:val="28"/>
        </w:rPr>
      </w:pPr>
    </w:p>
    <w:p w:rsidR="00015DBA" w:rsidRDefault="00015DBA" w:rsidP="00015DBA">
      <w:pPr>
        <w:rPr>
          <w:rFonts w:ascii="Times New Roman" w:hAnsi="Times New Roman" w:cs="Times New Roman"/>
          <w:b/>
          <w:sz w:val="28"/>
          <w:szCs w:val="28"/>
        </w:rPr>
      </w:pPr>
      <w:r w:rsidRPr="009B4609">
        <w:rPr>
          <w:rFonts w:ascii="Times New Roman" w:hAnsi="Times New Roman" w:cs="Times New Roman"/>
          <w:sz w:val="28"/>
          <w:szCs w:val="28"/>
        </w:rPr>
        <w:t xml:space="preserve">More details of the Accounting System are provided in </w:t>
      </w:r>
      <w:r w:rsidRPr="009B4609">
        <w:rPr>
          <w:rFonts w:ascii="Times New Roman" w:hAnsi="Times New Roman" w:cs="Times New Roman"/>
          <w:b/>
          <w:sz w:val="28"/>
          <w:szCs w:val="28"/>
        </w:rPr>
        <w:t xml:space="preserve">Annex </w:t>
      </w:r>
      <w:r w:rsidR="009214CB">
        <w:rPr>
          <w:rFonts w:ascii="Times New Roman" w:hAnsi="Times New Roman" w:cs="Times New Roman"/>
          <w:b/>
          <w:sz w:val="28"/>
          <w:szCs w:val="28"/>
        </w:rPr>
        <w:t>1</w:t>
      </w:r>
    </w:p>
    <w:p w:rsidR="006B5D60" w:rsidRDefault="006B5D60" w:rsidP="00015DBA">
      <w:pPr>
        <w:rPr>
          <w:rFonts w:ascii="Times New Roman" w:hAnsi="Times New Roman" w:cs="Times New Roman"/>
          <w:b/>
          <w:sz w:val="28"/>
          <w:szCs w:val="28"/>
        </w:rPr>
      </w:pPr>
    </w:p>
    <w:p w:rsidR="006B5D60" w:rsidRPr="009B4609" w:rsidRDefault="006B5D60" w:rsidP="00015DBA">
      <w:pPr>
        <w:rPr>
          <w:rFonts w:ascii="Times New Roman" w:hAnsi="Times New Roman" w:cs="Times New Roman"/>
          <w:sz w:val="28"/>
          <w:szCs w:val="28"/>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6B5D60" w:rsidRDefault="006B5D60" w:rsidP="00C10C19">
      <w:pPr>
        <w:rPr>
          <w:rFonts w:ascii="Times New Roman" w:eastAsia="Times New Roman" w:hAnsi="Times New Roman" w:cs="Times New Roman"/>
          <w:b/>
          <w:color w:val="000000"/>
          <w:sz w:val="28"/>
          <w:szCs w:val="28"/>
          <w:lang w:val="en-GB"/>
        </w:rPr>
      </w:pPr>
    </w:p>
    <w:p w:rsidR="002F1284" w:rsidRDefault="002F1284" w:rsidP="002F1895">
      <w:pPr>
        <w:pStyle w:val="ListParagraph"/>
        <w:ind w:left="630" w:hanging="630"/>
        <w:rPr>
          <w:rFonts w:ascii="Times New Roman" w:eastAsia="Times New Roman" w:hAnsi="Times New Roman" w:cs="Times New Roman"/>
          <w:b/>
          <w:color w:val="000000"/>
          <w:sz w:val="28"/>
          <w:szCs w:val="28"/>
          <w:lang w:val="en-GB"/>
        </w:rPr>
      </w:pPr>
    </w:p>
    <w:p w:rsidR="002F1284" w:rsidRDefault="002F1284" w:rsidP="002F1895">
      <w:pPr>
        <w:pStyle w:val="ListParagraph"/>
        <w:ind w:left="630" w:hanging="630"/>
        <w:rPr>
          <w:rFonts w:ascii="Times New Roman" w:eastAsia="Times New Roman" w:hAnsi="Times New Roman" w:cs="Times New Roman"/>
          <w:b/>
          <w:color w:val="000000"/>
          <w:sz w:val="28"/>
          <w:szCs w:val="28"/>
          <w:lang w:val="en-GB"/>
        </w:rPr>
      </w:pPr>
    </w:p>
    <w:p w:rsidR="00FC7F70" w:rsidRDefault="00FC7F70" w:rsidP="002F1895">
      <w:pPr>
        <w:pStyle w:val="ListParagraph"/>
        <w:ind w:left="630" w:hanging="630"/>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7.00 FINDINGS:</w:t>
      </w:r>
    </w:p>
    <w:p w:rsidR="00FC7F70" w:rsidRDefault="00FC7F70" w:rsidP="002F1895">
      <w:pPr>
        <w:pStyle w:val="ListParagraph"/>
        <w:ind w:left="630" w:hanging="630"/>
        <w:rPr>
          <w:rFonts w:ascii="Times New Roman" w:eastAsia="Times New Roman" w:hAnsi="Times New Roman" w:cs="Times New Roman"/>
          <w:b/>
          <w:color w:val="000000"/>
          <w:sz w:val="28"/>
          <w:szCs w:val="28"/>
          <w:lang w:val="en-GB"/>
        </w:rPr>
      </w:pPr>
    </w:p>
    <w:p w:rsidR="002F1895" w:rsidRPr="009B4609" w:rsidRDefault="002F1895" w:rsidP="002F1895">
      <w:pPr>
        <w:pStyle w:val="ListParagraph"/>
        <w:ind w:left="630" w:hanging="63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7.0</w:t>
      </w:r>
      <w:r w:rsidR="00793FEC">
        <w:rPr>
          <w:rFonts w:ascii="Times New Roman" w:eastAsia="Times New Roman" w:hAnsi="Times New Roman" w:cs="Times New Roman"/>
          <w:b/>
          <w:color w:val="000000"/>
          <w:sz w:val="28"/>
          <w:szCs w:val="28"/>
          <w:lang w:val="en-GB"/>
        </w:rPr>
        <w:t>1</w:t>
      </w:r>
      <w:r w:rsidRPr="006B4E09">
        <w:rPr>
          <w:rFonts w:ascii="Times New Roman" w:eastAsia="Times New Roman" w:hAnsi="Times New Roman" w:cs="Times New Roman"/>
          <w:b/>
          <w:color w:val="000000"/>
          <w:sz w:val="28"/>
          <w:szCs w:val="28"/>
          <w:lang w:val="en-GB"/>
        </w:rPr>
        <w:t>Procurement Systemnot in full compliance with the Procurement Act 2003</w:t>
      </w:r>
    </w:p>
    <w:p w:rsidR="002F1895" w:rsidRPr="009B4609" w:rsidRDefault="002F1895" w:rsidP="002F1895">
      <w:pPr>
        <w:pStyle w:val="ListParagraph"/>
        <w:ind w:left="630" w:hanging="720"/>
        <w:rPr>
          <w:rFonts w:ascii="Times New Roman" w:eastAsia="Times New Roman" w:hAnsi="Times New Roman" w:cs="Times New Roman"/>
          <w:b/>
          <w:color w:val="000000"/>
          <w:sz w:val="28"/>
          <w:szCs w:val="28"/>
          <w:lang w:val="en-GB"/>
        </w:rPr>
      </w:pPr>
    </w:p>
    <w:p w:rsidR="008D5105" w:rsidRDefault="00A0513F" w:rsidP="00A0513F">
      <w:pPr>
        <w:widowControl w:val="0"/>
        <w:tabs>
          <w:tab w:val="left" w:pos="90"/>
        </w:tabs>
        <w:overflowPunct w:val="0"/>
        <w:autoSpaceDE w:val="0"/>
        <w:autoSpaceDN w:val="0"/>
        <w:adjustRightInd w:val="0"/>
        <w:rPr>
          <w:rFonts w:ascii="Times New Roman" w:eastAsia="Times New Roman" w:hAnsi="Times New Roman" w:cs="Times New Roman"/>
          <w:sz w:val="28"/>
          <w:szCs w:val="28"/>
        </w:rPr>
      </w:pPr>
      <w:r w:rsidRPr="00A0513F">
        <w:rPr>
          <w:rFonts w:ascii="Times New Roman" w:eastAsia="Times New Roman" w:hAnsi="Times New Roman" w:cs="Times New Roman"/>
          <w:sz w:val="28"/>
          <w:szCs w:val="28"/>
        </w:rPr>
        <w:lastRenderedPageBreak/>
        <w:t xml:space="preserve">Section 24(1) Public Corporations and other bodies in which the controlling interest is vested in the State </w:t>
      </w:r>
      <w:r w:rsidRPr="00A0513F">
        <w:rPr>
          <w:rFonts w:ascii="Times New Roman" w:eastAsia="Times New Roman" w:hAnsi="Times New Roman" w:cs="Times New Roman"/>
          <w:sz w:val="28"/>
          <w:szCs w:val="28"/>
          <w:u w:val="single"/>
        </w:rPr>
        <w:t>may subject to the approval of the National Board (National Procurement and Tender Administration) conduct procurement according to their own rules or regulations</w:t>
      </w:r>
      <w:r w:rsidRPr="00A0513F">
        <w:rPr>
          <w:rFonts w:ascii="Times New Roman" w:eastAsia="Times New Roman" w:hAnsi="Times New Roman" w:cs="Times New Roman"/>
          <w:sz w:val="28"/>
          <w:szCs w:val="28"/>
        </w:rPr>
        <w:t xml:space="preserve">, except that to the extent that such rules and regulations conflict with this Act or the regulations, this Act and the regulations shall prevail. </w:t>
      </w:r>
      <w:r w:rsidR="00784EB8">
        <w:rPr>
          <w:rFonts w:ascii="Times New Roman" w:eastAsia="Times New Roman" w:hAnsi="Times New Roman" w:cs="Times New Roman"/>
          <w:sz w:val="28"/>
          <w:szCs w:val="28"/>
        </w:rPr>
        <w:t>Refer to the Procurement Act 2003.</w:t>
      </w:r>
    </w:p>
    <w:p w:rsidR="000B654F" w:rsidRDefault="000B654F" w:rsidP="00A0513F">
      <w:pPr>
        <w:widowControl w:val="0"/>
        <w:tabs>
          <w:tab w:val="left" w:pos="90"/>
        </w:tabs>
        <w:overflowPunct w:val="0"/>
        <w:autoSpaceDE w:val="0"/>
        <w:autoSpaceDN w:val="0"/>
        <w:adjustRightInd w:val="0"/>
        <w:rPr>
          <w:rFonts w:ascii="Times New Roman" w:eastAsia="Times New Roman" w:hAnsi="Times New Roman" w:cs="Times New Roman"/>
          <w:sz w:val="28"/>
          <w:szCs w:val="28"/>
        </w:rPr>
      </w:pPr>
    </w:p>
    <w:p w:rsidR="000B654F" w:rsidRPr="000B654F" w:rsidRDefault="000B654F" w:rsidP="00A0513F">
      <w:pPr>
        <w:widowControl w:val="0"/>
        <w:tabs>
          <w:tab w:val="left" w:pos="90"/>
        </w:tabs>
        <w:overflowPunct w:val="0"/>
        <w:autoSpaceDE w:val="0"/>
        <w:autoSpaceDN w:val="0"/>
        <w:adjustRightInd w:val="0"/>
        <w:rPr>
          <w:rFonts w:ascii="Times New Roman" w:eastAsia="Times New Roman" w:hAnsi="Times New Roman" w:cs="Times New Roman"/>
          <w:b/>
          <w:sz w:val="28"/>
          <w:szCs w:val="28"/>
        </w:rPr>
      </w:pPr>
      <w:r w:rsidRPr="000B654F">
        <w:rPr>
          <w:rFonts w:ascii="Times New Roman" w:eastAsia="Times New Roman" w:hAnsi="Times New Roman" w:cs="Times New Roman"/>
          <w:b/>
          <w:sz w:val="28"/>
          <w:szCs w:val="28"/>
        </w:rPr>
        <w:t>Finding</w:t>
      </w:r>
      <w:r w:rsidR="008E6603">
        <w:rPr>
          <w:rFonts w:ascii="Times New Roman" w:eastAsia="Times New Roman" w:hAnsi="Times New Roman" w:cs="Times New Roman"/>
          <w:b/>
          <w:sz w:val="28"/>
          <w:szCs w:val="28"/>
        </w:rPr>
        <w:t>s</w:t>
      </w:r>
      <w:r w:rsidRPr="000B654F">
        <w:rPr>
          <w:rFonts w:ascii="Times New Roman" w:eastAsia="Times New Roman" w:hAnsi="Times New Roman" w:cs="Times New Roman"/>
          <w:b/>
          <w:sz w:val="28"/>
          <w:szCs w:val="28"/>
        </w:rPr>
        <w:t>:</w:t>
      </w:r>
    </w:p>
    <w:p w:rsidR="000B654F" w:rsidRDefault="000B654F" w:rsidP="00A0513F">
      <w:pPr>
        <w:widowControl w:val="0"/>
        <w:tabs>
          <w:tab w:val="left" w:pos="90"/>
        </w:tabs>
        <w:overflowPunct w:val="0"/>
        <w:autoSpaceDE w:val="0"/>
        <w:autoSpaceDN w:val="0"/>
        <w:adjustRightInd w:val="0"/>
        <w:rPr>
          <w:rFonts w:ascii="Times New Roman" w:eastAsia="Times New Roman" w:hAnsi="Times New Roman" w:cs="Times New Roman"/>
          <w:sz w:val="28"/>
          <w:szCs w:val="28"/>
        </w:rPr>
      </w:pPr>
    </w:p>
    <w:p w:rsidR="000B654F" w:rsidRPr="000B654F" w:rsidRDefault="000B654F" w:rsidP="00425D09">
      <w:pPr>
        <w:pStyle w:val="ListParagraph"/>
        <w:widowControl w:val="0"/>
        <w:numPr>
          <w:ilvl w:val="0"/>
          <w:numId w:val="79"/>
        </w:numPr>
        <w:tabs>
          <w:tab w:val="left" w:pos="90"/>
        </w:tabs>
        <w:overflowPunct w:val="0"/>
        <w:autoSpaceDE w:val="0"/>
        <w:autoSpaceDN w:val="0"/>
        <w:adjustRightInd w:val="0"/>
        <w:rPr>
          <w:rFonts w:ascii="Times New Roman" w:eastAsia="Times New Roman" w:hAnsi="Times New Roman" w:cs="Times New Roman"/>
          <w:sz w:val="28"/>
          <w:szCs w:val="28"/>
        </w:rPr>
      </w:pPr>
      <w:r w:rsidRPr="000B654F">
        <w:rPr>
          <w:rFonts w:ascii="Times New Roman" w:eastAsia="Times New Roman" w:hAnsi="Times New Roman" w:cs="Times New Roman"/>
          <w:sz w:val="28"/>
          <w:szCs w:val="28"/>
        </w:rPr>
        <w:t xml:space="preserve">CJIAC has been awarding Construction Contracts to Major and Minor Contractors for </w:t>
      </w:r>
      <w:proofErr w:type="spellStart"/>
      <w:r w:rsidRPr="000B654F">
        <w:rPr>
          <w:rFonts w:ascii="Times New Roman" w:eastAsia="Times New Roman" w:hAnsi="Times New Roman" w:cs="Times New Roman"/>
          <w:b/>
          <w:sz w:val="28"/>
          <w:szCs w:val="28"/>
        </w:rPr>
        <w:t>labour</w:t>
      </w:r>
      <w:proofErr w:type="spellEnd"/>
      <w:r w:rsidRPr="000B654F">
        <w:rPr>
          <w:rFonts w:ascii="Times New Roman" w:eastAsia="Times New Roman" w:hAnsi="Times New Roman" w:cs="Times New Roman"/>
          <w:sz w:val="28"/>
          <w:szCs w:val="28"/>
        </w:rPr>
        <w:t xml:space="preserve"> costs only while supplying Materials and Equipment for use on the Construction Contracts. No approval for this division/splitting of Construction Contracts was obtained from the National Procurement and Tender Administration.</w:t>
      </w:r>
    </w:p>
    <w:p w:rsidR="000B654F" w:rsidRDefault="000B654F" w:rsidP="000B654F">
      <w:pPr>
        <w:widowControl w:val="0"/>
        <w:tabs>
          <w:tab w:val="left" w:pos="90"/>
        </w:tabs>
        <w:overflowPunct w:val="0"/>
        <w:autoSpaceDE w:val="0"/>
        <w:autoSpaceDN w:val="0"/>
        <w:adjustRightInd w:val="0"/>
        <w:rPr>
          <w:rFonts w:ascii="Times New Roman" w:eastAsia="Times New Roman" w:hAnsi="Times New Roman" w:cs="Times New Roman"/>
          <w:sz w:val="28"/>
          <w:szCs w:val="28"/>
        </w:rPr>
      </w:pPr>
    </w:p>
    <w:p w:rsidR="000B654F" w:rsidRDefault="000B654F" w:rsidP="00425D09">
      <w:pPr>
        <w:pStyle w:val="ListParagraph"/>
        <w:widowControl w:val="0"/>
        <w:numPr>
          <w:ilvl w:val="0"/>
          <w:numId w:val="79"/>
        </w:numPr>
        <w:tabs>
          <w:tab w:val="left" w:pos="90"/>
          <w:tab w:val="left" w:pos="270"/>
        </w:tabs>
        <w:overflowPunct w:val="0"/>
        <w:autoSpaceDE w:val="0"/>
        <w:autoSpaceDN w:val="0"/>
        <w:adjustRightInd w:val="0"/>
        <w:rPr>
          <w:rFonts w:ascii="Times New Roman" w:hAnsi="Times New Roman" w:cs="Times New Roman"/>
          <w:b/>
          <w:color w:val="231F20"/>
          <w:sz w:val="28"/>
          <w:szCs w:val="28"/>
        </w:rPr>
      </w:pPr>
      <w:r w:rsidRPr="000B654F">
        <w:rPr>
          <w:rFonts w:ascii="Times New Roman" w:eastAsia="Times New Roman" w:hAnsi="Times New Roman" w:cs="Times New Roman"/>
          <w:sz w:val="28"/>
          <w:szCs w:val="28"/>
        </w:rPr>
        <w:t>The Corporation does not have its own Procurement Policy but the CJIAC Board reviewed the ‘</w:t>
      </w:r>
      <w:r w:rsidRPr="000B654F">
        <w:rPr>
          <w:rFonts w:ascii="Times New Roman" w:hAnsi="Times New Roman" w:cs="Times New Roman"/>
          <w:b/>
          <w:color w:val="231F20"/>
          <w:sz w:val="28"/>
          <w:szCs w:val="28"/>
        </w:rPr>
        <w:t xml:space="preserve">Change of Tender Procedures’ </w:t>
      </w:r>
      <w:r w:rsidRPr="000B654F">
        <w:rPr>
          <w:rFonts w:ascii="Times New Roman" w:hAnsi="Times New Roman" w:cs="Times New Roman"/>
          <w:color w:val="231F20"/>
          <w:sz w:val="28"/>
          <w:szCs w:val="28"/>
        </w:rPr>
        <w:t xml:space="preserve">on October 27, 2011. </w:t>
      </w:r>
      <w:r w:rsidRPr="000B654F">
        <w:rPr>
          <w:rFonts w:ascii="Times New Roman" w:hAnsi="Times New Roman" w:cs="Times New Roman"/>
          <w:b/>
          <w:color w:val="231F20"/>
          <w:sz w:val="28"/>
          <w:szCs w:val="28"/>
        </w:rPr>
        <w:t xml:space="preserve">Refer to Exhibit </w:t>
      </w:r>
      <w:r w:rsidR="002824CA">
        <w:rPr>
          <w:rFonts w:ascii="Times New Roman" w:hAnsi="Times New Roman" w:cs="Times New Roman"/>
          <w:b/>
          <w:color w:val="231F20"/>
          <w:sz w:val="28"/>
          <w:szCs w:val="28"/>
        </w:rPr>
        <w:t>9</w:t>
      </w:r>
      <w:r w:rsidRPr="000B654F">
        <w:rPr>
          <w:rFonts w:ascii="Times New Roman" w:hAnsi="Times New Roman" w:cs="Times New Roman"/>
          <w:b/>
          <w:color w:val="231F20"/>
          <w:sz w:val="28"/>
          <w:szCs w:val="28"/>
        </w:rPr>
        <w:t xml:space="preserve">.  </w:t>
      </w:r>
    </w:p>
    <w:p w:rsidR="000B654F" w:rsidRPr="000B654F" w:rsidRDefault="000B654F" w:rsidP="000B654F">
      <w:pPr>
        <w:pStyle w:val="ListParagraph"/>
        <w:rPr>
          <w:rFonts w:ascii="Times New Roman" w:hAnsi="Times New Roman" w:cs="Times New Roman"/>
          <w:b/>
          <w:color w:val="231F20"/>
          <w:sz w:val="28"/>
          <w:szCs w:val="28"/>
        </w:rPr>
      </w:pPr>
    </w:p>
    <w:p w:rsidR="009D72A2" w:rsidRPr="000B654F" w:rsidRDefault="001633F7" w:rsidP="00425D09">
      <w:pPr>
        <w:pStyle w:val="ListParagraph"/>
        <w:widowControl w:val="0"/>
        <w:numPr>
          <w:ilvl w:val="0"/>
          <w:numId w:val="79"/>
        </w:numPr>
        <w:tabs>
          <w:tab w:val="left" w:pos="90"/>
          <w:tab w:val="left" w:pos="270"/>
        </w:tabs>
        <w:overflowPunct w:val="0"/>
        <w:autoSpaceDE w:val="0"/>
        <w:autoSpaceDN w:val="0"/>
        <w:adjustRightInd w:val="0"/>
        <w:rPr>
          <w:rFonts w:ascii="Times New Roman" w:eastAsia="Times New Roman" w:hAnsi="Times New Roman" w:cs="Times New Roman"/>
          <w:sz w:val="28"/>
          <w:szCs w:val="28"/>
        </w:rPr>
      </w:pPr>
      <w:r w:rsidRPr="000B654F">
        <w:rPr>
          <w:rFonts w:ascii="Times New Roman" w:eastAsia="Times New Roman" w:hAnsi="Times New Roman" w:cs="Times New Roman"/>
          <w:sz w:val="28"/>
          <w:szCs w:val="28"/>
        </w:rPr>
        <w:t xml:space="preserve">There is no evidence that the raising of the threshold for the CJIAC was approved by the National Procurement and Tender Administration. </w:t>
      </w:r>
      <w:r w:rsidR="00C82B1D" w:rsidRPr="000B654F">
        <w:rPr>
          <w:rFonts w:ascii="Times New Roman" w:eastAsia="Times New Roman" w:hAnsi="Times New Roman" w:cs="Times New Roman"/>
          <w:sz w:val="28"/>
          <w:szCs w:val="28"/>
        </w:rPr>
        <w:t xml:space="preserve">It is observed that the threshold was raised to </w:t>
      </w:r>
      <w:r w:rsidR="00025652" w:rsidRPr="000B654F">
        <w:rPr>
          <w:rFonts w:ascii="Times New Roman" w:eastAsia="Times New Roman" w:hAnsi="Times New Roman" w:cs="Times New Roman"/>
          <w:sz w:val="28"/>
          <w:szCs w:val="28"/>
        </w:rPr>
        <w:t>be on par with</w:t>
      </w:r>
      <w:r w:rsidR="00C82B1D" w:rsidRPr="000B654F">
        <w:rPr>
          <w:rFonts w:ascii="Times New Roman" w:eastAsia="Times New Roman" w:hAnsi="Times New Roman" w:cs="Times New Roman"/>
          <w:sz w:val="28"/>
          <w:szCs w:val="28"/>
        </w:rPr>
        <w:t xml:space="preserve"> the limit of the Ministry of Public Works (Ministry of Public Infrastructure)</w:t>
      </w:r>
      <w:r w:rsidR="009D72A2" w:rsidRPr="000B654F">
        <w:rPr>
          <w:rFonts w:ascii="Times New Roman" w:eastAsia="Times New Roman" w:hAnsi="Times New Roman" w:cs="Times New Roman"/>
          <w:sz w:val="28"/>
          <w:szCs w:val="28"/>
        </w:rPr>
        <w:t>.</w:t>
      </w:r>
    </w:p>
    <w:p w:rsidR="009D72A2" w:rsidRDefault="009D72A2" w:rsidP="00A0513F">
      <w:pPr>
        <w:widowControl w:val="0"/>
        <w:tabs>
          <w:tab w:val="left" w:pos="90"/>
        </w:tabs>
        <w:overflowPunct w:val="0"/>
        <w:autoSpaceDE w:val="0"/>
        <w:autoSpaceDN w:val="0"/>
        <w:adjustRightInd w:val="0"/>
        <w:rPr>
          <w:rFonts w:ascii="Times New Roman" w:eastAsia="Times New Roman" w:hAnsi="Times New Roman" w:cs="Times New Roman"/>
          <w:sz w:val="28"/>
          <w:szCs w:val="28"/>
        </w:rPr>
      </w:pPr>
    </w:p>
    <w:p w:rsidR="00885D45" w:rsidRPr="00885D45" w:rsidRDefault="00885D45" w:rsidP="00A0513F">
      <w:pPr>
        <w:widowControl w:val="0"/>
        <w:tabs>
          <w:tab w:val="left" w:pos="90"/>
        </w:tabs>
        <w:overflowPunct w:val="0"/>
        <w:autoSpaceDE w:val="0"/>
        <w:autoSpaceDN w:val="0"/>
        <w:adjustRightInd w:val="0"/>
        <w:rPr>
          <w:rFonts w:ascii="Times New Roman" w:eastAsia="Times New Roman" w:hAnsi="Times New Roman" w:cs="Times New Roman"/>
          <w:b/>
          <w:i/>
          <w:sz w:val="28"/>
          <w:szCs w:val="28"/>
        </w:rPr>
      </w:pPr>
      <w:r w:rsidRPr="00885D45">
        <w:rPr>
          <w:rFonts w:ascii="Times New Roman" w:eastAsia="Times New Roman" w:hAnsi="Times New Roman" w:cs="Times New Roman"/>
          <w:b/>
          <w:i/>
          <w:sz w:val="28"/>
          <w:szCs w:val="28"/>
        </w:rPr>
        <w:t>Recommendations:</w:t>
      </w:r>
    </w:p>
    <w:p w:rsidR="0007145A" w:rsidRDefault="0007145A" w:rsidP="00A0513F">
      <w:pPr>
        <w:widowControl w:val="0"/>
        <w:tabs>
          <w:tab w:val="left" w:pos="90"/>
        </w:tabs>
        <w:overflowPunct w:val="0"/>
        <w:autoSpaceDE w:val="0"/>
        <w:autoSpaceDN w:val="0"/>
        <w:adjustRightInd w:val="0"/>
        <w:rPr>
          <w:rFonts w:ascii="Times New Roman" w:eastAsia="Times New Roman" w:hAnsi="Times New Roman" w:cs="Times New Roman"/>
          <w:sz w:val="28"/>
          <w:szCs w:val="28"/>
        </w:rPr>
      </w:pPr>
    </w:p>
    <w:p w:rsidR="00C41473" w:rsidRDefault="00C41473" w:rsidP="00425D09">
      <w:pPr>
        <w:pStyle w:val="ListParagraph"/>
        <w:widowControl w:val="0"/>
        <w:numPr>
          <w:ilvl w:val="0"/>
          <w:numId w:val="61"/>
        </w:numPr>
        <w:tabs>
          <w:tab w:val="left" w:pos="90"/>
        </w:tabs>
        <w:overflowPunct w:val="0"/>
        <w:autoSpaceDE w:val="0"/>
        <w:autoSpaceDN w:val="0"/>
        <w:adjustRightInd w:val="0"/>
        <w:rPr>
          <w:rFonts w:ascii="Times New Roman" w:eastAsia="Times New Roman" w:hAnsi="Times New Roman" w:cs="Times New Roman"/>
          <w:b/>
          <w:i/>
          <w:sz w:val="28"/>
          <w:szCs w:val="28"/>
        </w:rPr>
      </w:pPr>
      <w:r w:rsidRPr="00C41473">
        <w:rPr>
          <w:rFonts w:ascii="Times New Roman" w:eastAsia="Times New Roman" w:hAnsi="Times New Roman" w:cs="Times New Roman"/>
          <w:b/>
          <w:i/>
          <w:sz w:val="28"/>
          <w:szCs w:val="28"/>
        </w:rPr>
        <w:t>The new CJIAC Board to review the Procurement System of the CJIAC</w:t>
      </w:r>
      <w:r w:rsidR="008D5105">
        <w:rPr>
          <w:rFonts w:ascii="Times New Roman" w:eastAsia="Times New Roman" w:hAnsi="Times New Roman" w:cs="Times New Roman"/>
          <w:b/>
          <w:i/>
          <w:sz w:val="28"/>
          <w:szCs w:val="28"/>
        </w:rPr>
        <w:t>.</w:t>
      </w:r>
    </w:p>
    <w:p w:rsidR="00C41473" w:rsidRPr="00C41473" w:rsidRDefault="00C41473" w:rsidP="00C41473">
      <w:pPr>
        <w:widowControl w:val="0"/>
        <w:tabs>
          <w:tab w:val="left" w:pos="90"/>
        </w:tabs>
        <w:overflowPunct w:val="0"/>
        <w:autoSpaceDE w:val="0"/>
        <w:autoSpaceDN w:val="0"/>
        <w:adjustRightInd w:val="0"/>
        <w:rPr>
          <w:rFonts w:ascii="Times New Roman" w:eastAsia="Times New Roman" w:hAnsi="Times New Roman" w:cs="Times New Roman"/>
          <w:b/>
          <w:i/>
          <w:sz w:val="28"/>
          <w:szCs w:val="28"/>
        </w:rPr>
      </w:pPr>
    </w:p>
    <w:p w:rsidR="000B654F" w:rsidRDefault="00C17C18" w:rsidP="00425D09">
      <w:pPr>
        <w:pStyle w:val="ListParagraph"/>
        <w:widowControl w:val="0"/>
        <w:numPr>
          <w:ilvl w:val="0"/>
          <w:numId w:val="61"/>
        </w:numPr>
        <w:tabs>
          <w:tab w:val="left" w:pos="90"/>
        </w:tabs>
        <w:overflowPunct w:val="0"/>
        <w:autoSpaceDE w:val="0"/>
        <w:autoSpaceDN w:val="0"/>
        <w:adjustRightInd w:val="0"/>
        <w:rPr>
          <w:rFonts w:ascii="Times New Roman" w:eastAsia="Times New Roman" w:hAnsi="Times New Roman" w:cs="Times New Roman"/>
          <w:b/>
          <w:i/>
          <w:sz w:val="28"/>
          <w:szCs w:val="28"/>
        </w:rPr>
      </w:pPr>
      <w:r w:rsidRPr="000B654F">
        <w:rPr>
          <w:rFonts w:ascii="Times New Roman" w:eastAsia="Times New Roman" w:hAnsi="Times New Roman" w:cs="Times New Roman"/>
          <w:b/>
          <w:i/>
          <w:sz w:val="28"/>
          <w:szCs w:val="28"/>
        </w:rPr>
        <w:t>In the absence of a Procurement Policy, a</w:t>
      </w:r>
      <w:r w:rsidR="00025652" w:rsidRPr="000B654F">
        <w:rPr>
          <w:rFonts w:ascii="Times New Roman" w:eastAsia="Times New Roman" w:hAnsi="Times New Roman" w:cs="Times New Roman"/>
          <w:b/>
          <w:i/>
          <w:sz w:val="28"/>
          <w:szCs w:val="28"/>
        </w:rPr>
        <w:t xml:space="preserve">ll changes in the Procurement </w:t>
      </w:r>
      <w:r w:rsidRPr="000B654F">
        <w:rPr>
          <w:rFonts w:ascii="Times New Roman" w:eastAsia="Times New Roman" w:hAnsi="Times New Roman" w:cs="Times New Roman"/>
          <w:b/>
          <w:i/>
          <w:sz w:val="28"/>
          <w:szCs w:val="28"/>
        </w:rPr>
        <w:t>System must be approved by the National Procurement and Tender Administration.</w:t>
      </w:r>
    </w:p>
    <w:p w:rsidR="00784EB8" w:rsidRPr="00784EB8" w:rsidRDefault="00784EB8" w:rsidP="00784EB8">
      <w:pPr>
        <w:pStyle w:val="ListParagraph"/>
        <w:rPr>
          <w:rFonts w:ascii="Times New Roman" w:eastAsia="Times New Roman" w:hAnsi="Times New Roman" w:cs="Times New Roman"/>
          <w:b/>
          <w:i/>
          <w:sz w:val="28"/>
          <w:szCs w:val="28"/>
        </w:rPr>
      </w:pPr>
    </w:p>
    <w:p w:rsidR="00784EB8" w:rsidRPr="00784EB8" w:rsidRDefault="00784EB8" w:rsidP="00425D09">
      <w:pPr>
        <w:pStyle w:val="ListParagraph"/>
        <w:widowControl w:val="0"/>
        <w:numPr>
          <w:ilvl w:val="0"/>
          <w:numId w:val="61"/>
        </w:numPr>
        <w:tabs>
          <w:tab w:val="left" w:pos="90"/>
        </w:tabs>
        <w:overflowPunct w:val="0"/>
        <w:autoSpaceDE w:val="0"/>
        <w:autoSpaceDN w:val="0"/>
        <w:adjustRightInd w:val="0"/>
        <w:rPr>
          <w:rFonts w:ascii="Times New Roman" w:eastAsia="Times New Roman" w:hAnsi="Times New Roman" w:cs="Times New Roman"/>
          <w:b/>
          <w:i/>
          <w:sz w:val="28"/>
          <w:szCs w:val="28"/>
        </w:rPr>
      </w:pPr>
      <w:r w:rsidRPr="00784EB8">
        <w:rPr>
          <w:rFonts w:ascii="Times New Roman" w:eastAsia="Times New Roman" w:hAnsi="Times New Roman" w:cs="Times New Roman"/>
          <w:b/>
          <w:i/>
          <w:sz w:val="28"/>
          <w:szCs w:val="28"/>
        </w:rPr>
        <w:t xml:space="preserve">The division of the Construction Contracts into </w:t>
      </w:r>
      <w:proofErr w:type="spellStart"/>
      <w:r w:rsidRPr="00784EB8">
        <w:rPr>
          <w:rFonts w:ascii="Times New Roman" w:eastAsia="Times New Roman" w:hAnsi="Times New Roman" w:cs="Times New Roman"/>
          <w:b/>
          <w:i/>
          <w:sz w:val="28"/>
          <w:szCs w:val="28"/>
        </w:rPr>
        <w:t>Labour</w:t>
      </w:r>
      <w:proofErr w:type="spellEnd"/>
      <w:r w:rsidRPr="00784EB8">
        <w:rPr>
          <w:rFonts w:ascii="Times New Roman" w:eastAsia="Times New Roman" w:hAnsi="Times New Roman" w:cs="Times New Roman"/>
          <w:b/>
          <w:i/>
          <w:sz w:val="28"/>
          <w:szCs w:val="28"/>
        </w:rPr>
        <w:t xml:space="preserve"> and Materials Contracts to also be reviewed.</w:t>
      </w:r>
    </w:p>
    <w:p w:rsidR="000B654F" w:rsidRPr="000B654F" w:rsidRDefault="000B654F" w:rsidP="000B654F">
      <w:pPr>
        <w:widowControl w:val="0"/>
        <w:tabs>
          <w:tab w:val="left" w:pos="90"/>
        </w:tabs>
        <w:overflowPunct w:val="0"/>
        <w:autoSpaceDE w:val="0"/>
        <w:autoSpaceDN w:val="0"/>
        <w:adjustRightInd w:val="0"/>
        <w:rPr>
          <w:rFonts w:ascii="Times New Roman" w:eastAsia="Times New Roman" w:hAnsi="Times New Roman" w:cs="Times New Roman"/>
          <w:b/>
          <w:i/>
          <w:sz w:val="28"/>
          <w:szCs w:val="28"/>
        </w:rPr>
      </w:pPr>
    </w:p>
    <w:p w:rsidR="007209BB" w:rsidRDefault="00C17C18" w:rsidP="00425D09">
      <w:pPr>
        <w:pStyle w:val="ListParagraph"/>
        <w:widowControl w:val="0"/>
        <w:numPr>
          <w:ilvl w:val="0"/>
          <w:numId w:val="61"/>
        </w:numPr>
        <w:tabs>
          <w:tab w:val="left" w:pos="90"/>
        </w:tabs>
        <w:overflowPunct w:val="0"/>
        <w:autoSpaceDE w:val="0"/>
        <w:autoSpaceDN w:val="0"/>
        <w:adjustRightInd w:val="0"/>
        <w:rPr>
          <w:rFonts w:ascii="Times New Roman" w:eastAsia="Times New Roman" w:hAnsi="Times New Roman" w:cs="Times New Roman"/>
          <w:b/>
          <w:i/>
          <w:sz w:val="28"/>
          <w:szCs w:val="28"/>
        </w:rPr>
      </w:pPr>
      <w:r w:rsidRPr="00C17C18">
        <w:rPr>
          <w:rFonts w:ascii="Times New Roman" w:eastAsia="Times New Roman" w:hAnsi="Times New Roman" w:cs="Times New Roman"/>
          <w:b/>
          <w:i/>
          <w:sz w:val="28"/>
          <w:szCs w:val="28"/>
        </w:rPr>
        <w:t xml:space="preserve">Management should </w:t>
      </w:r>
      <w:r w:rsidR="008D5105">
        <w:rPr>
          <w:rFonts w:ascii="Times New Roman" w:eastAsia="Times New Roman" w:hAnsi="Times New Roman" w:cs="Times New Roman"/>
          <w:b/>
          <w:i/>
          <w:sz w:val="28"/>
          <w:szCs w:val="28"/>
        </w:rPr>
        <w:t xml:space="preserve">get </w:t>
      </w:r>
      <w:r w:rsidRPr="00C17C18">
        <w:rPr>
          <w:rFonts w:ascii="Times New Roman" w:eastAsia="Times New Roman" w:hAnsi="Times New Roman" w:cs="Times New Roman"/>
          <w:b/>
          <w:i/>
          <w:sz w:val="28"/>
          <w:szCs w:val="28"/>
        </w:rPr>
        <w:t>familiar</w:t>
      </w:r>
      <w:r w:rsidR="008D5105">
        <w:rPr>
          <w:rFonts w:ascii="Times New Roman" w:eastAsia="Times New Roman" w:hAnsi="Times New Roman" w:cs="Times New Roman"/>
          <w:b/>
          <w:i/>
          <w:sz w:val="28"/>
          <w:szCs w:val="28"/>
        </w:rPr>
        <w:t>ize</w:t>
      </w:r>
      <w:r w:rsidR="00963AE7">
        <w:rPr>
          <w:rFonts w:ascii="Times New Roman" w:eastAsia="Times New Roman" w:hAnsi="Times New Roman" w:cs="Times New Roman"/>
          <w:b/>
          <w:i/>
          <w:sz w:val="28"/>
          <w:szCs w:val="28"/>
        </w:rPr>
        <w:t>d</w:t>
      </w:r>
      <w:r>
        <w:rPr>
          <w:rFonts w:ascii="Times New Roman" w:eastAsia="Times New Roman" w:hAnsi="Times New Roman" w:cs="Times New Roman"/>
          <w:b/>
          <w:i/>
          <w:sz w:val="28"/>
          <w:szCs w:val="28"/>
        </w:rPr>
        <w:t xml:space="preserve"> with the Procurement Act 2003.</w:t>
      </w:r>
    </w:p>
    <w:p w:rsidR="002F1284" w:rsidRPr="002F1284" w:rsidRDefault="002F1284" w:rsidP="002F1284">
      <w:pPr>
        <w:pStyle w:val="ListParagraph"/>
        <w:rPr>
          <w:rFonts w:ascii="Times New Roman" w:eastAsia="Times New Roman" w:hAnsi="Times New Roman" w:cs="Times New Roman"/>
          <w:b/>
          <w:i/>
          <w:sz w:val="28"/>
          <w:szCs w:val="28"/>
        </w:rPr>
      </w:pPr>
    </w:p>
    <w:p w:rsidR="008E6603" w:rsidRPr="008E6603" w:rsidRDefault="008E6603" w:rsidP="00425D09">
      <w:pPr>
        <w:pStyle w:val="ListParagraph"/>
        <w:widowControl w:val="0"/>
        <w:numPr>
          <w:ilvl w:val="1"/>
          <w:numId w:val="57"/>
        </w:numPr>
        <w:tabs>
          <w:tab w:val="left" w:pos="90"/>
        </w:tabs>
        <w:overflowPunct w:val="0"/>
        <w:autoSpaceDE w:val="0"/>
        <w:autoSpaceDN w:val="0"/>
        <w:adjustRightInd w:val="0"/>
        <w:ind w:hanging="765"/>
        <w:rPr>
          <w:rFonts w:ascii="Times New Roman" w:eastAsia="Times New Roman" w:hAnsi="Times New Roman" w:cs="Times New Roman"/>
          <w:b/>
          <w:sz w:val="28"/>
          <w:szCs w:val="28"/>
        </w:rPr>
      </w:pPr>
      <w:proofErr w:type="spellStart"/>
      <w:r w:rsidRPr="008E6603">
        <w:rPr>
          <w:rFonts w:ascii="Times New Roman" w:eastAsia="Times New Roman" w:hAnsi="Times New Roman" w:cs="Times New Roman"/>
          <w:b/>
          <w:sz w:val="28"/>
          <w:szCs w:val="28"/>
        </w:rPr>
        <w:t>Labour</w:t>
      </w:r>
      <w:proofErr w:type="spellEnd"/>
      <w:r w:rsidRPr="008E6603">
        <w:rPr>
          <w:rFonts w:ascii="Times New Roman" w:eastAsia="Times New Roman" w:hAnsi="Times New Roman" w:cs="Times New Roman"/>
          <w:b/>
          <w:sz w:val="28"/>
          <w:szCs w:val="28"/>
        </w:rPr>
        <w:t xml:space="preserve"> contracts  for seven(7) contractors </w:t>
      </w:r>
      <w:r>
        <w:rPr>
          <w:rFonts w:ascii="Times New Roman" w:eastAsia="Times New Roman" w:hAnsi="Times New Roman" w:cs="Times New Roman"/>
          <w:b/>
          <w:sz w:val="28"/>
          <w:szCs w:val="28"/>
        </w:rPr>
        <w:t>–$104,253,918</w:t>
      </w:r>
    </w:p>
    <w:p w:rsidR="008E6603" w:rsidRDefault="008E6603" w:rsidP="008E6603">
      <w:pPr>
        <w:widowControl w:val="0"/>
        <w:tabs>
          <w:tab w:val="left" w:pos="90"/>
        </w:tabs>
        <w:overflowPunct w:val="0"/>
        <w:autoSpaceDE w:val="0"/>
        <w:autoSpaceDN w:val="0"/>
        <w:adjustRightInd w:val="0"/>
        <w:rPr>
          <w:rFonts w:ascii="Times New Roman" w:eastAsia="Times New Roman" w:hAnsi="Times New Roman" w:cs="Times New Roman"/>
          <w:sz w:val="28"/>
          <w:szCs w:val="28"/>
        </w:rPr>
      </w:pPr>
    </w:p>
    <w:p w:rsidR="001C2598" w:rsidRDefault="002F1895" w:rsidP="00425D09">
      <w:pPr>
        <w:pStyle w:val="ListParagraph"/>
        <w:widowControl w:val="0"/>
        <w:numPr>
          <w:ilvl w:val="0"/>
          <w:numId w:val="85"/>
        </w:numPr>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sidRPr="00A05418">
        <w:rPr>
          <w:rFonts w:ascii="Times New Roman" w:eastAsia="Times New Roman" w:hAnsi="Times New Roman" w:cs="Times New Roman"/>
          <w:color w:val="000000"/>
          <w:sz w:val="28"/>
          <w:szCs w:val="28"/>
          <w:lang w:val="en-GB"/>
        </w:rPr>
        <w:lastRenderedPageBreak/>
        <w:t xml:space="preserve">During the period January 2012 to May 2015 it was observed that several contracts </w:t>
      </w:r>
      <w:r w:rsidR="005D1EE8" w:rsidRPr="00A05418">
        <w:rPr>
          <w:rFonts w:ascii="Times New Roman" w:eastAsia="Times New Roman" w:hAnsi="Times New Roman" w:cs="Times New Roman"/>
          <w:color w:val="000000"/>
          <w:sz w:val="28"/>
          <w:szCs w:val="28"/>
          <w:lang w:val="en-GB"/>
        </w:rPr>
        <w:t xml:space="preserve">totalling </w:t>
      </w:r>
      <w:r w:rsidR="003312BE" w:rsidRPr="00A05418">
        <w:rPr>
          <w:rFonts w:ascii="Times New Roman" w:eastAsia="Times New Roman" w:hAnsi="Times New Roman" w:cs="Times New Roman"/>
          <w:color w:val="000000"/>
          <w:sz w:val="28"/>
          <w:szCs w:val="28"/>
          <w:lang w:val="en-GB"/>
        </w:rPr>
        <w:t>in excess of one hundred and twenty five million dollars($125M)</w:t>
      </w:r>
      <w:r w:rsidRPr="00A05418">
        <w:rPr>
          <w:rFonts w:ascii="Times New Roman" w:eastAsia="Times New Roman" w:hAnsi="Times New Roman" w:cs="Times New Roman"/>
          <w:color w:val="000000"/>
          <w:sz w:val="28"/>
          <w:szCs w:val="28"/>
          <w:lang w:val="en-GB"/>
        </w:rPr>
        <w:t xml:space="preserve">were awarded to Contractors for labour only. </w:t>
      </w:r>
      <w:r w:rsidR="00A26503" w:rsidRPr="00A05418">
        <w:rPr>
          <w:rFonts w:ascii="Times New Roman" w:eastAsia="Times New Roman" w:hAnsi="Times New Roman" w:cs="Times New Roman"/>
          <w:color w:val="000000"/>
          <w:sz w:val="28"/>
          <w:szCs w:val="28"/>
          <w:lang w:val="en-GB"/>
        </w:rPr>
        <w:t xml:space="preserve">The materials </w:t>
      </w:r>
      <w:r w:rsidR="008E6603" w:rsidRPr="00A05418">
        <w:rPr>
          <w:rFonts w:ascii="Times New Roman" w:eastAsia="Times New Roman" w:hAnsi="Times New Roman" w:cs="Times New Roman"/>
          <w:color w:val="000000"/>
          <w:sz w:val="28"/>
          <w:szCs w:val="28"/>
          <w:lang w:val="en-GB"/>
        </w:rPr>
        <w:t xml:space="preserve">utilized for </w:t>
      </w:r>
      <w:r w:rsidR="00A26503" w:rsidRPr="00A05418">
        <w:rPr>
          <w:rFonts w:ascii="Times New Roman" w:eastAsia="Times New Roman" w:hAnsi="Times New Roman" w:cs="Times New Roman"/>
          <w:color w:val="000000"/>
          <w:sz w:val="28"/>
          <w:szCs w:val="28"/>
          <w:lang w:val="en-GB"/>
        </w:rPr>
        <w:t xml:space="preserve">these construction works </w:t>
      </w:r>
      <w:r w:rsidR="00DB25DB" w:rsidRPr="00A05418">
        <w:rPr>
          <w:rFonts w:ascii="Times New Roman" w:eastAsia="Times New Roman" w:hAnsi="Times New Roman" w:cs="Times New Roman"/>
          <w:color w:val="000000"/>
          <w:sz w:val="28"/>
          <w:szCs w:val="28"/>
          <w:lang w:val="en-GB"/>
        </w:rPr>
        <w:t xml:space="preserve">were supplied </w:t>
      </w:r>
      <w:r w:rsidR="00A26503" w:rsidRPr="00A05418">
        <w:rPr>
          <w:rFonts w:ascii="Times New Roman" w:eastAsia="Times New Roman" w:hAnsi="Times New Roman" w:cs="Times New Roman"/>
          <w:color w:val="000000"/>
          <w:sz w:val="28"/>
          <w:szCs w:val="28"/>
          <w:lang w:val="en-GB"/>
        </w:rPr>
        <w:t>by the Corporation</w:t>
      </w:r>
      <w:r w:rsidR="00DB25DB" w:rsidRPr="00A05418">
        <w:rPr>
          <w:rFonts w:ascii="Times New Roman" w:eastAsia="Times New Roman" w:hAnsi="Times New Roman" w:cs="Times New Roman"/>
          <w:color w:val="000000"/>
          <w:sz w:val="28"/>
          <w:szCs w:val="28"/>
          <w:lang w:val="en-GB"/>
        </w:rPr>
        <w:t xml:space="preserve">’s Stores but in the absence of proper records maintained for each contractthe </w:t>
      </w:r>
      <w:r w:rsidR="009214CB" w:rsidRPr="00A05418">
        <w:rPr>
          <w:rFonts w:ascii="Times New Roman" w:eastAsia="Times New Roman" w:hAnsi="Times New Roman" w:cs="Times New Roman"/>
          <w:color w:val="000000"/>
          <w:sz w:val="28"/>
          <w:szCs w:val="28"/>
          <w:lang w:val="en-GB"/>
        </w:rPr>
        <w:t xml:space="preserve">total </w:t>
      </w:r>
      <w:r w:rsidR="00DB25DB" w:rsidRPr="00A05418">
        <w:rPr>
          <w:rFonts w:ascii="Times New Roman" w:eastAsia="Times New Roman" w:hAnsi="Times New Roman" w:cs="Times New Roman"/>
          <w:color w:val="000000"/>
          <w:sz w:val="28"/>
          <w:szCs w:val="28"/>
          <w:lang w:val="en-GB"/>
        </w:rPr>
        <w:t>cost</w:t>
      </w:r>
      <w:r w:rsidR="009214CB" w:rsidRPr="00A05418">
        <w:rPr>
          <w:rFonts w:ascii="Times New Roman" w:eastAsia="Times New Roman" w:hAnsi="Times New Roman" w:cs="Times New Roman"/>
          <w:color w:val="000000"/>
          <w:sz w:val="28"/>
          <w:szCs w:val="28"/>
          <w:lang w:val="en-GB"/>
        </w:rPr>
        <w:t xml:space="preserve">of the construction contracts </w:t>
      </w:r>
      <w:r w:rsidR="00DB25DB" w:rsidRPr="00A05418">
        <w:rPr>
          <w:rFonts w:ascii="Times New Roman" w:eastAsia="Times New Roman" w:hAnsi="Times New Roman" w:cs="Times New Roman"/>
          <w:color w:val="000000"/>
          <w:sz w:val="28"/>
          <w:szCs w:val="28"/>
          <w:lang w:val="en-GB"/>
        </w:rPr>
        <w:t xml:space="preserve">could not be determined. </w:t>
      </w:r>
      <w:r w:rsidR="001C2598" w:rsidRPr="00A05418">
        <w:rPr>
          <w:rFonts w:ascii="Times New Roman" w:eastAsia="Times New Roman" w:hAnsi="Times New Roman" w:cs="Times New Roman"/>
          <w:color w:val="000000"/>
          <w:sz w:val="28"/>
          <w:szCs w:val="28"/>
          <w:lang w:val="en-GB"/>
        </w:rPr>
        <w:t>In this regard it is not known if the materials issued out were in conformity with the works done and whether value for money was received.</w:t>
      </w:r>
    </w:p>
    <w:p w:rsidR="00A05418" w:rsidRPr="00A05418" w:rsidRDefault="00A05418" w:rsidP="00A05418">
      <w:pPr>
        <w:widowControl w:val="0"/>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p>
    <w:p w:rsidR="00DE222B" w:rsidRPr="00A05418" w:rsidRDefault="00DE222B" w:rsidP="00425D09">
      <w:pPr>
        <w:pStyle w:val="ListParagraph"/>
        <w:widowControl w:val="0"/>
        <w:numPr>
          <w:ilvl w:val="0"/>
          <w:numId w:val="85"/>
        </w:numPr>
        <w:tabs>
          <w:tab w:val="left" w:pos="90"/>
        </w:tabs>
        <w:overflowPunct w:val="0"/>
        <w:autoSpaceDE w:val="0"/>
        <w:autoSpaceDN w:val="0"/>
        <w:adjustRightInd w:val="0"/>
        <w:ind w:left="720"/>
        <w:rPr>
          <w:rFonts w:ascii="Times New Roman" w:eastAsia="Times New Roman" w:hAnsi="Times New Roman" w:cs="Times New Roman"/>
          <w:color w:val="000000"/>
          <w:sz w:val="28"/>
          <w:szCs w:val="28"/>
          <w:lang w:val="en-GB"/>
        </w:rPr>
      </w:pPr>
      <w:r w:rsidRPr="00A05418">
        <w:rPr>
          <w:rFonts w:ascii="Times New Roman" w:eastAsia="Times New Roman" w:hAnsi="Times New Roman" w:cs="Times New Roman"/>
          <w:color w:val="000000"/>
          <w:sz w:val="28"/>
          <w:szCs w:val="28"/>
          <w:lang w:val="en-GB"/>
        </w:rPr>
        <w:t>No Bills of Quantities were seen for these</w:t>
      </w:r>
      <w:r w:rsidR="008229AC" w:rsidRPr="00A05418">
        <w:rPr>
          <w:rFonts w:ascii="Times New Roman" w:eastAsia="Times New Roman" w:hAnsi="Times New Roman" w:cs="Times New Roman"/>
          <w:color w:val="000000"/>
          <w:sz w:val="28"/>
          <w:szCs w:val="28"/>
          <w:lang w:val="en-GB"/>
        </w:rPr>
        <w:t xml:space="preserve"> major </w:t>
      </w:r>
      <w:r w:rsidRPr="00A05418">
        <w:rPr>
          <w:rFonts w:ascii="Times New Roman" w:eastAsia="Times New Roman" w:hAnsi="Times New Roman" w:cs="Times New Roman"/>
          <w:color w:val="000000"/>
          <w:sz w:val="28"/>
          <w:szCs w:val="28"/>
          <w:lang w:val="en-GB"/>
        </w:rPr>
        <w:t>labour contracts. Unlike contracts for Services which indicate the method statement, the equipment, personnel to be used to carry out the works, labour contracts did not indicate the names/designation of the staff, equipment and materials to be used for the labour work.</w:t>
      </w:r>
    </w:p>
    <w:p w:rsidR="00DE222B" w:rsidRPr="00A17808" w:rsidRDefault="00DE222B" w:rsidP="00DE222B">
      <w:pPr>
        <w:pStyle w:val="ListParagraph"/>
        <w:ind w:left="90" w:hanging="90"/>
        <w:rPr>
          <w:rFonts w:ascii="Times New Roman" w:eastAsia="Times New Roman" w:hAnsi="Times New Roman" w:cs="Times New Roman"/>
          <w:color w:val="000000"/>
          <w:sz w:val="28"/>
          <w:szCs w:val="28"/>
          <w:lang w:val="en-GB"/>
        </w:rPr>
      </w:pPr>
    </w:p>
    <w:p w:rsidR="00DE222B" w:rsidRPr="00A05418" w:rsidRDefault="00DE222B" w:rsidP="00425D09">
      <w:pPr>
        <w:pStyle w:val="ListParagraph"/>
        <w:widowControl w:val="0"/>
        <w:numPr>
          <w:ilvl w:val="0"/>
          <w:numId w:val="85"/>
        </w:numPr>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sidRPr="00A05418">
        <w:rPr>
          <w:rFonts w:ascii="Times New Roman" w:eastAsia="Times New Roman" w:hAnsi="Times New Roman" w:cs="Times New Roman"/>
          <w:color w:val="000000"/>
          <w:sz w:val="28"/>
          <w:szCs w:val="28"/>
          <w:lang w:val="en-GB"/>
        </w:rPr>
        <w:t>Engineer’s estimates were prepared for Labour costs based on the Scope of work. These engineer estimates did not indicate the name of the person who prepared the estimates and also it was not approved by the Head of Department.</w:t>
      </w:r>
    </w:p>
    <w:p w:rsidR="00DE222B" w:rsidRDefault="00DE222B" w:rsidP="001C2598">
      <w:pPr>
        <w:widowControl w:val="0"/>
        <w:tabs>
          <w:tab w:val="left" w:pos="90"/>
        </w:tabs>
        <w:overflowPunct w:val="0"/>
        <w:autoSpaceDE w:val="0"/>
        <w:autoSpaceDN w:val="0"/>
        <w:adjustRightInd w:val="0"/>
        <w:ind w:hanging="90"/>
        <w:rPr>
          <w:rFonts w:ascii="Times New Roman" w:eastAsia="Times New Roman" w:hAnsi="Times New Roman" w:cs="Times New Roman"/>
          <w:color w:val="000000"/>
          <w:sz w:val="28"/>
          <w:szCs w:val="28"/>
          <w:lang w:val="en-GB"/>
        </w:rPr>
      </w:pPr>
    </w:p>
    <w:p w:rsidR="00E65A67" w:rsidRDefault="001C2598" w:rsidP="00425D09">
      <w:pPr>
        <w:pStyle w:val="ListParagraph"/>
        <w:numPr>
          <w:ilvl w:val="0"/>
          <w:numId w:val="85"/>
        </w:numPr>
        <w:rPr>
          <w:rFonts w:ascii="Times New Roman" w:eastAsia="Times New Roman" w:hAnsi="Times New Roman" w:cs="Times New Roman"/>
          <w:color w:val="000000"/>
          <w:sz w:val="28"/>
          <w:szCs w:val="28"/>
          <w:lang w:val="en-GB"/>
        </w:rPr>
      </w:pPr>
      <w:r w:rsidRPr="00A9031E">
        <w:rPr>
          <w:rFonts w:ascii="Times New Roman" w:eastAsia="Times New Roman" w:hAnsi="Times New Roman" w:cs="Times New Roman"/>
          <w:color w:val="000000"/>
          <w:sz w:val="28"/>
          <w:szCs w:val="28"/>
          <w:lang w:val="en-GB"/>
        </w:rPr>
        <w:t xml:space="preserve">A review done on seven (7) contractors </w:t>
      </w:r>
      <w:r w:rsidR="00E265EF">
        <w:rPr>
          <w:rFonts w:ascii="Times New Roman" w:eastAsia="Times New Roman" w:hAnsi="Times New Roman" w:cs="Times New Roman"/>
          <w:color w:val="000000"/>
          <w:sz w:val="28"/>
          <w:szCs w:val="28"/>
          <w:lang w:val="en-GB"/>
        </w:rPr>
        <w:t xml:space="preserve">from information extracted from the cashbook </w:t>
      </w:r>
      <w:r w:rsidR="00A57104">
        <w:rPr>
          <w:rFonts w:ascii="Times New Roman" w:eastAsia="Times New Roman" w:hAnsi="Times New Roman" w:cs="Times New Roman"/>
          <w:color w:val="000000"/>
          <w:sz w:val="28"/>
          <w:szCs w:val="28"/>
          <w:lang w:val="en-GB"/>
        </w:rPr>
        <w:t xml:space="preserve">and contract register </w:t>
      </w:r>
      <w:r w:rsidRPr="00A9031E">
        <w:rPr>
          <w:rFonts w:ascii="Times New Roman" w:eastAsia="Times New Roman" w:hAnsi="Times New Roman" w:cs="Times New Roman"/>
          <w:color w:val="000000"/>
          <w:sz w:val="28"/>
          <w:szCs w:val="28"/>
          <w:lang w:val="en-GB"/>
        </w:rPr>
        <w:t>as shown in table below:</w:t>
      </w:r>
    </w:p>
    <w:p w:rsidR="00E265EF" w:rsidRPr="00E265EF" w:rsidRDefault="00E265EF" w:rsidP="00E265EF">
      <w:pPr>
        <w:pStyle w:val="ListParagraph"/>
        <w:rPr>
          <w:rFonts w:ascii="Times New Roman" w:eastAsia="Times New Roman" w:hAnsi="Times New Roman" w:cs="Times New Roman"/>
          <w:color w:val="000000"/>
          <w:sz w:val="28"/>
          <w:szCs w:val="28"/>
          <w:lang w:val="en-GB"/>
        </w:rPr>
      </w:pPr>
    </w:p>
    <w:p w:rsidR="00E65A67" w:rsidRPr="00AD25D0" w:rsidRDefault="00AD25D0" w:rsidP="00AD25D0">
      <w:pPr>
        <w:ind w:hanging="90"/>
        <w:jc w:val="center"/>
        <w:rPr>
          <w:rFonts w:ascii="Times New Roman" w:eastAsia="Times New Roman" w:hAnsi="Times New Roman" w:cs="Times New Roman"/>
          <w:b/>
          <w:color w:val="000000"/>
          <w:sz w:val="24"/>
          <w:szCs w:val="24"/>
          <w:lang w:val="en-GB"/>
        </w:rPr>
      </w:pPr>
      <w:r w:rsidRPr="00AD25D0">
        <w:rPr>
          <w:rFonts w:ascii="Times New Roman" w:eastAsia="Times New Roman" w:hAnsi="Times New Roman" w:cs="Times New Roman"/>
          <w:b/>
          <w:color w:val="000000"/>
          <w:sz w:val="24"/>
          <w:szCs w:val="24"/>
          <w:lang w:val="en-GB"/>
        </w:rPr>
        <w:t>Table 1</w:t>
      </w:r>
    </w:p>
    <w:tbl>
      <w:tblPr>
        <w:tblW w:w="8275" w:type="dxa"/>
        <w:tblInd w:w="918" w:type="dxa"/>
        <w:tblLook w:val="04A0"/>
      </w:tblPr>
      <w:tblGrid>
        <w:gridCol w:w="538"/>
        <w:gridCol w:w="1285"/>
        <w:gridCol w:w="1064"/>
        <w:gridCol w:w="1400"/>
        <w:gridCol w:w="1207"/>
        <w:gridCol w:w="1442"/>
        <w:gridCol w:w="1609"/>
      </w:tblGrid>
      <w:tr w:rsidR="00E65A67" w:rsidRPr="00E65A67" w:rsidTr="00EF0FBA">
        <w:trPr>
          <w:trHeight w:val="315"/>
        </w:trPr>
        <w:tc>
          <w:tcPr>
            <w:tcW w:w="827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65A67" w:rsidRPr="00E65A67" w:rsidRDefault="00E65A67" w:rsidP="00E65A67">
            <w:pPr>
              <w:jc w:val="center"/>
              <w:rPr>
                <w:rFonts w:ascii="Calibri" w:eastAsia="Times New Roman" w:hAnsi="Calibri" w:cs="Times New Roman"/>
                <w:b/>
                <w:bCs/>
                <w:color w:val="000000"/>
              </w:rPr>
            </w:pPr>
            <w:proofErr w:type="spellStart"/>
            <w:r w:rsidRPr="00E65A67">
              <w:rPr>
                <w:rFonts w:ascii="Calibri" w:eastAsia="Times New Roman" w:hAnsi="Calibri" w:cs="Times New Roman"/>
                <w:b/>
                <w:bCs/>
                <w:color w:val="000000"/>
              </w:rPr>
              <w:t>Labour</w:t>
            </w:r>
            <w:proofErr w:type="spellEnd"/>
            <w:r w:rsidRPr="00E65A67">
              <w:rPr>
                <w:rFonts w:ascii="Calibri" w:eastAsia="Times New Roman" w:hAnsi="Calibri" w:cs="Times New Roman"/>
                <w:b/>
                <w:bCs/>
                <w:color w:val="000000"/>
              </w:rPr>
              <w:t xml:space="preserve"> Contracts awarded  between January 2012 to May 2015</w:t>
            </w:r>
          </w:p>
        </w:tc>
      </w:tr>
      <w:tr w:rsidR="00E65A67" w:rsidRPr="00E65A67" w:rsidTr="00EF0FBA">
        <w:trPr>
          <w:trHeight w:val="315"/>
        </w:trPr>
        <w:tc>
          <w:tcPr>
            <w:tcW w:w="268" w:type="dxa"/>
            <w:tcBorders>
              <w:top w:val="nil"/>
              <w:left w:val="single" w:sz="8" w:space="0" w:color="auto"/>
              <w:bottom w:val="single" w:sz="8" w:space="0" w:color="auto"/>
              <w:right w:val="single" w:sz="8"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color w:val="000000"/>
              </w:rPr>
            </w:pPr>
            <w:r w:rsidRPr="00E65A67">
              <w:rPr>
                <w:rFonts w:ascii="Calibri" w:eastAsia="Times New Roman" w:hAnsi="Calibri" w:cs="Times New Roman"/>
                <w:color w:val="000000"/>
              </w:rPr>
              <w:t> </w:t>
            </w:r>
          </w:p>
        </w:tc>
        <w:tc>
          <w:tcPr>
            <w:tcW w:w="1285" w:type="dxa"/>
            <w:tcBorders>
              <w:top w:val="nil"/>
              <w:left w:val="nil"/>
              <w:bottom w:val="single" w:sz="8" w:space="0" w:color="auto"/>
              <w:right w:val="single" w:sz="8"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color w:val="000000"/>
              </w:rPr>
            </w:pPr>
            <w:r w:rsidRPr="00E65A67">
              <w:rPr>
                <w:rFonts w:ascii="Calibri" w:eastAsia="Times New Roman" w:hAnsi="Calibri" w:cs="Times New Roman"/>
                <w:color w:val="000000"/>
              </w:rPr>
              <w:t> </w:t>
            </w:r>
          </w:p>
        </w:tc>
        <w:tc>
          <w:tcPr>
            <w:tcW w:w="2464" w:type="dxa"/>
            <w:gridSpan w:val="2"/>
            <w:tcBorders>
              <w:top w:val="single" w:sz="8" w:space="0" w:color="auto"/>
              <w:left w:val="nil"/>
              <w:bottom w:val="single" w:sz="8" w:space="0" w:color="auto"/>
              <w:right w:val="single" w:sz="8" w:space="0" w:color="000000"/>
            </w:tcBorders>
            <w:shd w:val="clear" w:color="auto" w:fill="auto"/>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CJIAC Tender Board Approval</w:t>
            </w:r>
          </w:p>
        </w:tc>
        <w:tc>
          <w:tcPr>
            <w:tcW w:w="264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CEO 's Approval</w:t>
            </w:r>
          </w:p>
        </w:tc>
        <w:tc>
          <w:tcPr>
            <w:tcW w:w="1609" w:type="dxa"/>
            <w:tcBorders>
              <w:top w:val="nil"/>
              <w:left w:val="nil"/>
              <w:bottom w:val="single" w:sz="8" w:space="0" w:color="auto"/>
              <w:right w:val="single" w:sz="8" w:space="0" w:color="auto"/>
            </w:tcBorders>
            <w:shd w:val="clear" w:color="auto" w:fill="auto"/>
            <w:vAlign w:val="bottom"/>
            <w:hideMark/>
          </w:tcPr>
          <w:p w:rsidR="00E65A67" w:rsidRPr="00E65A67" w:rsidRDefault="00E65A67" w:rsidP="00E65A67">
            <w:pPr>
              <w:jc w:val="center"/>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w:t>
            </w:r>
          </w:p>
        </w:tc>
      </w:tr>
      <w:tr w:rsidR="00E65A67" w:rsidRPr="00E65A67" w:rsidTr="00EF0FBA">
        <w:trPr>
          <w:trHeight w:val="615"/>
        </w:trPr>
        <w:tc>
          <w:tcPr>
            <w:tcW w:w="268" w:type="dxa"/>
            <w:tcBorders>
              <w:top w:val="nil"/>
              <w:left w:val="single" w:sz="8" w:space="0" w:color="auto"/>
              <w:bottom w:val="single" w:sz="8" w:space="0" w:color="auto"/>
              <w:right w:val="single" w:sz="8"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b/>
                <w:bCs/>
                <w:color w:val="000000"/>
              </w:rPr>
            </w:pPr>
            <w:r w:rsidRPr="00E65A67">
              <w:rPr>
                <w:rFonts w:ascii="Calibri" w:eastAsia="Times New Roman" w:hAnsi="Calibri" w:cs="Times New Roman"/>
                <w:b/>
                <w:bCs/>
                <w:color w:val="000000"/>
              </w:rPr>
              <w:t>No.</w:t>
            </w:r>
          </w:p>
        </w:tc>
        <w:tc>
          <w:tcPr>
            <w:tcW w:w="1285" w:type="dxa"/>
            <w:tcBorders>
              <w:top w:val="nil"/>
              <w:left w:val="nil"/>
              <w:bottom w:val="single" w:sz="8" w:space="0" w:color="auto"/>
              <w:right w:val="single" w:sz="8"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 xml:space="preserve">Contractors </w:t>
            </w:r>
          </w:p>
        </w:tc>
        <w:tc>
          <w:tcPr>
            <w:tcW w:w="1064" w:type="dxa"/>
            <w:tcBorders>
              <w:top w:val="nil"/>
              <w:left w:val="nil"/>
              <w:bottom w:val="single" w:sz="8" w:space="0" w:color="auto"/>
              <w:right w:val="single" w:sz="8" w:space="0" w:color="auto"/>
            </w:tcBorders>
            <w:shd w:val="clear" w:color="auto" w:fill="auto"/>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 xml:space="preserve">No of contracts </w:t>
            </w:r>
          </w:p>
        </w:tc>
        <w:tc>
          <w:tcPr>
            <w:tcW w:w="1400" w:type="dxa"/>
            <w:tcBorders>
              <w:top w:val="nil"/>
              <w:left w:val="nil"/>
              <w:bottom w:val="single" w:sz="8" w:space="0" w:color="auto"/>
              <w:right w:val="single" w:sz="8" w:space="0" w:color="auto"/>
            </w:tcBorders>
            <w:shd w:val="clear" w:color="auto" w:fill="auto"/>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Contract Sum</w:t>
            </w:r>
          </w:p>
        </w:tc>
        <w:tc>
          <w:tcPr>
            <w:tcW w:w="1207" w:type="dxa"/>
            <w:tcBorders>
              <w:top w:val="nil"/>
              <w:left w:val="nil"/>
              <w:bottom w:val="single" w:sz="8" w:space="0" w:color="auto"/>
              <w:right w:val="single" w:sz="8" w:space="0" w:color="auto"/>
            </w:tcBorders>
            <w:shd w:val="clear" w:color="auto" w:fill="auto"/>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 xml:space="preserve">No of contracts </w:t>
            </w:r>
          </w:p>
        </w:tc>
        <w:tc>
          <w:tcPr>
            <w:tcW w:w="1442" w:type="dxa"/>
            <w:tcBorders>
              <w:top w:val="nil"/>
              <w:left w:val="nil"/>
              <w:bottom w:val="single" w:sz="8" w:space="0" w:color="auto"/>
              <w:right w:val="single" w:sz="8"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Contract Sum</w:t>
            </w:r>
          </w:p>
        </w:tc>
        <w:tc>
          <w:tcPr>
            <w:tcW w:w="1609" w:type="dxa"/>
            <w:tcBorders>
              <w:top w:val="nil"/>
              <w:left w:val="nil"/>
              <w:bottom w:val="single" w:sz="8" w:space="0" w:color="auto"/>
              <w:right w:val="single" w:sz="8" w:space="0" w:color="auto"/>
            </w:tcBorders>
            <w:shd w:val="clear" w:color="auto" w:fill="auto"/>
            <w:vAlign w:val="bottom"/>
            <w:hideMark/>
          </w:tcPr>
          <w:p w:rsidR="00E65A67" w:rsidRPr="00E65A67" w:rsidRDefault="00E65A67" w:rsidP="00E65A67">
            <w:pPr>
              <w:jc w:val="center"/>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 xml:space="preserve">Total Contract Sum </w:t>
            </w:r>
          </w:p>
        </w:tc>
      </w:tr>
      <w:tr w:rsidR="00E65A67" w:rsidRPr="00E65A67" w:rsidTr="00EF0FBA">
        <w:trPr>
          <w:trHeight w:val="300"/>
        </w:trPr>
        <w:tc>
          <w:tcPr>
            <w:tcW w:w="268" w:type="dxa"/>
            <w:tcBorders>
              <w:top w:val="nil"/>
              <w:left w:val="single" w:sz="8" w:space="0" w:color="auto"/>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1</w:t>
            </w:r>
          </w:p>
        </w:tc>
        <w:tc>
          <w:tcPr>
            <w:tcW w:w="1285"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color w:val="000000"/>
              </w:rPr>
            </w:pPr>
            <w:r w:rsidRPr="00E65A67">
              <w:rPr>
                <w:rFonts w:ascii="Calibri" w:eastAsia="Times New Roman" w:hAnsi="Calibri" w:cs="Times New Roman"/>
                <w:color w:val="000000"/>
              </w:rPr>
              <w:t>C. Allen</w:t>
            </w:r>
          </w:p>
        </w:tc>
        <w:tc>
          <w:tcPr>
            <w:tcW w:w="1064"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8</w:t>
            </w:r>
          </w:p>
        </w:tc>
        <w:tc>
          <w:tcPr>
            <w:tcW w:w="1400"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14,365,445</w:t>
            </w:r>
          </w:p>
        </w:tc>
        <w:tc>
          <w:tcPr>
            <w:tcW w:w="1207"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85</w:t>
            </w:r>
          </w:p>
        </w:tc>
        <w:tc>
          <w:tcPr>
            <w:tcW w:w="1442"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17,047,371</w:t>
            </w:r>
          </w:p>
        </w:tc>
        <w:tc>
          <w:tcPr>
            <w:tcW w:w="1609" w:type="dxa"/>
            <w:tcBorders>
              <w:top w:val="nil"/>
              <w:left w:val="nil"/>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Arial" w:eastAsia="Times New Roman" w:hAnsi="Arial" w:cs="Arial"/>
                <w:b/>
                <w:bCs/>
                <w:sz w:val="20"/>
                <w:szCs w:val="20"/>
              </w:rPr>
            </w:pPr>
            <w:r w:rsidRPr="00E65A67">
              <w:rPr>
                <w:rFonts w:ascii="Arial" w:eastAsia="Times New Roman" w:hAnsi="Arial" w:cs="Arial"/>
                <w:b/>
                <w:bCs/>
                <w:sz w:val="20"/>
                <w:szCs w:val="20"/>
              </w:rPr>
              <w:t>31,412,816</w:t>
            </w:r>
          </w:p>
        </w:tc>
      </w:tr>
      <w:tr w:rsidR="00E65A67" w:rsidRPr="00E65A67" w:rsidTr="00EF0FBA">
        <w:trPr>
          <w:trHeight w:val="300"/>
        </w:trPr>
        <w:tc>
          <w:tcPr>
            <w:tcW w:w="268" w:type="dxa"/>
            <w:tcBorders>
              <w:top w:val="nil"/>
              <w:left w:val="single" w:sz="8" w:space="0" w:color="auto"/>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2</w:t>
            </w:r>
          </w:p>
        </w:tc>
        <w:tc>
          <w:tcPr>
            <w:tcW w:w="1285"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5F32D0">
            <w:pPr>
              <w:jc w:val="left"/>
              <w:rPr>
                <w:rFonts w:ascii="Calibri" w:eastAsia="Times New Roman" w:hAnsi="Calibri" w:cs="Times New Roman"/>
                <w:color w:val="000000"/>
              </w:rPr>
            </w:pPr>
            <w:r w:rsidRPr="00E65A67">
              <w:rPr>
                <w:rFonts w:ascii="Calibri" w:eastAsia="Times New Roman" w:hAnsi="Calibri" w:cs="Times New Roman"/>
                <w:color w:val="000000"/>
              </w:rPr>
              <w:t xml:space="preserve">L. </w:t>
            </w:r>
            <w:proofErr w:type="spellStart"/>
            <w:r w:rsidRPr="00E65A67">
              <w:rPr>
                <w:rFonts w:ascii="Calibri" w:eastAsia="Times New Roman" w:hAnsi="Calibri" w:cs="Times New Roman"/>
                <w:color w:val="000000"/>
              </w:rPr>
              <w:t>Sanichar</w:t>
            </w:r>
            <w:proofErr w:type="spellEnd"/>
          </w:p>
        </w:tc>
        <w:tc>
          <w:tcPr>
            <w:tcW w:w="1064"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5</w:t>
            </w:r>
          </w:p>
        </w:tc>
        <w:tc>
          <w:tcPr>
            <w:tcW w:w="1400"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4,714,045</w:t>
            </w:r>
          </w:p>
        </w:tc>
        <w:tc>
          <w:tcPr>
            <w:tcW w:w="1207"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38</w:t>
            </w:r>
          </w:p>
        </w:tc>
        <w:tc>
          <w:tcPr>
            <w:tcW w:w="1442"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11,417,317</w:t>
            </w:r>
          </w:p>
        </w:tc>
        <w:tc>
          <w:tcPr>
            <w:tcW w:w="1609" w:type="dxa"/>
            <w:tcBorders>
              <w:top w:val="nil"/>
              <w:left w:val="nil"/>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16,131,362</w:t>
            </w:r>
          </w:p>
        </w:tc>
      </w:tr>
      <w:tr w:rsidR="00E65A67" w:rsidRPr="00E65A67" w:rsidTr="00EF0FBA">
        <w:trPr>
          <w:trHeight w:val="300"/>
        </w:trPr>
        <w:tc>
          <w:tcPr>
            <w:tcW w:w="268" w:type="dxa"/>
            <w:tcBorders>
              <w:top w:val="nil"/>
              <w:left w:val="single" w:sz="8" w:space="0" w:color="auto"/>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3</w:t>
            </w:r>
          </w:p>
        </w:tc>
        <w:tc>
          <w:tcPr>
            <w:tcW w:w="1285"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5F32D0">
            <w:pPr>
              <w:jc w:val="left"/>
              <w:rPr>
                <w:rFonts w:ascii="Calibri" w:eastAsia="Times New Roman" w:hAnsi="Calibri" w:cs="Times New Roman"/>
                <w:color w:val="000000"/>
              </w:rPr>
            </w:pPr>
            <w:r w:rsidRPr="00E65A67">
              <w:rPr>
                <w:rFonts w:ascii="Calibri" w:eastAsia="Times New Roman" w:hAnsi="Calibri" w:cs="Times New Roman"/>
                <w:color w:val="000000"/>
              </w:rPr>
              <w:t xml:space="preserve">D. </w:t>
            </w:r>
            <w:proofErr w:type="spellStart"/>
            <w:r w:rsidRPr="00E65A67">
              <w:rPr>
                <w:rFonts w:ascii="Calibri" w:eastAsia="Times New Roman" w:hAnsi="Calibri" w:cs="Times New Roman"/>
                <w:color w:val="000000"/>
              </w:rPr>
              <w:t>Playter</w:t>
            </w:r>
            <w:proofErr w:type="spellEnd"/>
          </w:p>
        </w:tc>
        <w:tc>
          <w:tcPr>
            <w:tcW w:w="1064"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5</w:t>
            </w:r>
          </w:p>
        </w:tc>
        <w:tc>
          <w:tcPr>
            <w:tcW w:w="1400"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14,001,510</w:t>
            </w:r>
          </w:p>
        </w:tc>
        <w:tc>
          <w:tcPr>
            <w:tcW w:w="1207"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37</w:t>
            </w:r>
          </w:p>
        </w:tc>
        <w:tc>
          <w:tcPr>
            <w:tcW w:w="1442"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12,092,740</w:t>
            </w:r>
          </w:p>
        </w:tc>
        <w:tc>
          <w:tcPr>
            <w:tcW w:w="1609" w:type="dxa"/>
            <w:tcBorders>
              <w:top w:val="nil"/>
              <w:left w:val="nil"/>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26,094,240</w:t>
            </w:r>
          </w:p>
        </w:tc>
      </w:tr>
      <w:tr w:rsidR="00E65A67" w:rsidRPr="00E65A67" w:rsidTr="00EF0FBA">
        <w:trPr>
          <w:trHeight w:val="300"/>
        </w:trPr>
        <w:tc>
          <w:tcPr>
            <w:tcW w:w="268" w:type="dxa"/>
            <w:tcBorders>
              <w:top w:val="nil"/>
              <w:left w:val="single" w:sz="8" w:space="0" w:color="auto"/>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4</w:t>
            </w:r>
          </w:p>
        </w:tc>
        <w:tc>
          <w:tcPr>
            <w:tcW w:w="1285"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color w:val="000000"/>
              </w:rPr>
            </w:pPr>
            <w:r w:rsidRPr="00E65A67">
              <w:rPr>
                <w:rFonts w:ascii="Calibri" w:eastAsia="Times New Roman" w:hAnsi="Calibri" w:cs="Times New Roman"/>
                <w:color w:val="000000"/>
              </w:rPr>
              <w:t>R. Jupiter</w:t>
            </w:r>
          </w:p>
        </w:tc>
        <w:tc>
          <w:tcPr>
            <w:tcW w:w="1064"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0</w:t>
            </w:r>
          </w:p>
        </w:tc>
        <w:tc>
          <w:tcPr>
            <w:tcW w:w="1400"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0</w:t>
            </w:r>
          </w:p>
        </w:tc>
        <w:tc>
          <w:tcPr>
            <w:tcW w:w="1207"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77</w:t>
            </w:r>
          </w:p>
        </w:tc>
        <w:tc>
          <w:tcPr>
            <w:tcW w:w="1442"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11,965,588</w:t>
            </w:r>
          </w:p>
        </w:tc>
        <w:tc>
          <w:tcPr>
            <w:tcW w:w="1609" w:type="dxa"/>
            <w:tcBorders>
              <w:top w:val="nil"/>
              <w:left w:val="nil"/>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11,965,588</w:t>
            </w:r>
          </w:p>
        </w:tc>
      </w:tr>
      <w:tr w:rsidR="00E65A67" w:rsidRPr="00E65A67" w:rsidTr="00EF0FBA">
        <w:trPr>
          <w:trHeight w:val="300"/>
        </w:trPr>
        <w:tc>
          <w:tcPr>
            <w:tcW w:w="268" w:type="dxa"/>
            <w:tcBorders>
              <w:top w:val="nil"/>
              <w:left w:val="single" w:sz="8" w:space="0" w:color="auto"/>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5</w:t>
            </w:r>
          </w:p>
        </w:tc>
        <w:tc>
          <w:tcPr>
            <w:tcW w:w="1285"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color w:val="000000"/>
              </w:rPr>
            </w:pPr>
            <w:r w:rsidRPr="00E65A67">
              <w:rPr>
                <w:rFonts w:ascii="Calibri" w:eastAsia="Times New Roman" w:hAnsi="Calibri" w:cs="Times New Roman"/>
                <w:color w:val="000000"/>
              </w:rPr>
              <w:t>H. Parker</w:t>
            </w:r>
          </w:p>
        </w:tc>
        <w:tc>
          <w:tcPr>
            <w:tcW w:w="1064"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0</w:t>
            </w:r>
          </w:p>
        </w:tc>
        <w:tc>
          <w:tcPr>
            <w:tcW w:w="1400"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0</w:t>
            </w:r>
          </w:p>
        </w:tc>
        <w:tc>
          <w:tcPr>
            <w:tcW w:w="1207"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27</w:t>
            </w:r>
          </w:p>
        </w:tc>
        <w:tc>
          <w:tcPr>
            <w:tcW w:w="1442"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Arial" w:eastAsia="Times New Roman" w:hAnsi="Arial" w:cs="Arial"/>
                <w:bCs/>
                <w:color w:val="000000"/>
                <w:sz w:val="20"/>
                <w:szCs w:val="20"/>
              </w:rPr>
            </w:pPr>
            <w:r w:rsidRPr="00E65A67">
              <w:rPr>
                <w:rFonts w:ascii="Arial" w:eastAsia="Times New Roman" w:hAnsi="Arial" w:cs="Arial"/>
                <w:bCs/>
                <w:color w:val="000000"/>
                <w:sz w:val="20"/>
                <w:szCs w:val="20"/>
              </w:rPr>
              <w:t>8,182,912</w:t>
            </w:r>
          </w:p>
        </w:tc>
        <w:tc>
          <w:tcPr>
            <w:tcW w:w="1609" w:type="dxa"/>
            <w:tcBorders>
              <w:top w:val="nil"/>
              <w:left w:val="nil"/>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8,182,912</w:t>
            </w:r>
          </w:p>
        </w:tc>
      </w:tr>
      <w:tr w:rsidR="00E65A67" w:rsidRPr="00E65A67" w:rsidTr="00EF0FBA">
        <w:trPr>
          <w:trHeight w:val="300"/>
        </w:trPr>
        <w:tc>
          <w:tcPr>
            <w:tcW w:w="268" w:type="dxa"/>
            <w:tcBorders>
              <w:top w:val="nil"/>
              <w:left w:val="single" w:sz="8" w:space="0" w:color="auto"/>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6</w:t>
            </w:r>
          </w:p>
        </w:tc>
        <w:tc>
          <w:tcPr>
            <w:tcW w:w="1285"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color w:val="000000"/>
              </w:rPr>
            </w:pPr>
            <w:r w:rsidRPr="00E65A67">
              <w:rPr>
                <w:rFonts w:ascii="Calibri" w:eastAsia="Times New Roman" w:hAnsi="Calibri" w:cs="Times New Roman"/>
                <w:color w:val="000000"/>
              </w:rPr>
              <w:t>D.Singh</w:t>
            </w:r>
          </w:p>
        </w:tc>
        <w:tc>
          <w:tcPr>
            <w:tcW w:w="1064"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3</w:t>
            </w:r>
          </w:p>
        </w:tc>
        <w:tc>
          <w:tcPr>
            <w:tcW w:w="1400"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5,000,000</w:t>
            </w:r>
          </w:p>
        </w:tc>
        <w:tc>
          <w:tcPr>
            <w:tcW w:w="1207"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5</w:t>
            </w:r>
          </w:p>
        </w:tc>
        <w:tc>
          <w:tcPr>
            <w:tcW w:w="1442" w:type="dxa"/>
            <w:tcBorders>
              <w:top w:val="nil"/>
              <w:left w:val="nil"/>
              <w:bottom w:val="single" w:sz="4"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1,720,000</w:t>
            </w:r>
          </w:p>
        </w:tc>
        <w:tc>
          <w:tcPr>
            <w:tcW w:w="1609" w:type="dxa"/>
            <w:tcBorders>
              <w:top w:val="nil"/>
              <w:left w:val="nil"/>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6,720,000</w:t>
            </w:r>
          </w:p>
        </w:tc>
      </w:tr>
      <w:tr w:rsidR="00E65A67" w:rsidRPr="00E65A67" w:rsidTr="00EF0FBA">
        <w:trPr>
          <w:trHeight w:val="315"/>
        </w:trPr>
        <w:tc>
          <w:tcPr>
            <w:tcW w:w="268" w:type="dxa"/>
            <w:tcBorders>
              <w:top w:val="nil"/>
              <w:left w:val="single" w:sz="8" w:space="0" w:color="auto"/>
              <w:bottom w:val="single" w:sz="4" w:space="0" w:color="auto"/>
              <w:right w:val="single" w:sz="8"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7</w:t>
            </w:r>
          </w:p>
        </w:tc>
        <w:tc>
          <w:tcPr>
            <w:tcW w:w="1285" w:type="dxa"/>
            <w:tcBorders>
              <w:top w:val="nil"/>
              <w:left w:val="nil"/>
              <w:bottom w:val="nil"/>
              <w:right w:val="single" w:sz="4"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color w:val="000000"/>
              </w:rPr>
            </w:pPr>
            <w:r w:rsidRPr="00E65A67">
              <w:rPr>
                <w:rFonts w:ascii="Calibri" w:eastAsia="Times New Roman" w:hAnsi="Calibri" w:cs="Times New Roman"/>
                <w:color w:val="000000"/>
              </w:rPr>
              <w:t>R. Bernard</w:t>
            </w:r>
          </w:p>
        </w:tc>
        <w:tc>
          <w:tcPr>
            <w:tcW w:w="1064" w:type="dxa"/>
            <w:tcBorders>
              <w:top w:val="nil"/>
              <w:left w:val="nil"/>
              <w:bottom w:val="nil"/>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1</w:t>
            </w:r>
          </w:p>
        </w:tc>
        <w:tc>
          <w:tcPr>
            <w:tcW w:w="1400" w:type="dxa"/>
            <w:tcBorders>
              <w:top w:val="nil"/>
              <w:left w:val="nil"/>
              <w:bottom w:val="nil"/>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2,810,200</w:t>
            </w:r>
          </w:p>
        </w:tc>
        <w:tc>
          <w:tcPr>
            <w:tcW w:w="1207" w:type="dxa"/>
            <w:tcBorders>
              <w:top w:val="nil"/>
              <w:left w:val="nil"/>
              <w:bottom w:val="nil"/>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color w:val="000000"/>
              </w:rPr>
            </w:pPr>
            <w:r w:rsidRPr="00E65A67">
              <w:rPr>
                <w:rFonts w:ascii="Calibri" w:eastAsia="Times New Roman" w:hAnsi="Calibri" w:cs="Times New Roman"/>
                <w:color w:val="000000"/>
              </w:rPr>
              <w:t>6</w:t>
            </w:r>
          </w:p>
        </w:tc>
        <w:tc>
          <w:tcPr>
            <w:tcW w:w="1442" w:type="dxa"/>
            <w:tcBorders>
              <w:top w:val="nil"/>
              <w:left w:val="nil"/>
              <w:bottom w:val="nil"/>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color w:val="000000"/>
              </w:rPr>
            </w:pPr>
            <w:r w:rsidRPr="00E65A67">
              <w:rPr>
                <w:rFonts w:ascii="Calibri" w:eastAsia="Times New Roman" w:hAnsi="Calibri" w:cs="Times New Roman"/>
                <w:color w:val="000000"/>
              </w:rPr>
              <w:t>936,800</w:t>
            </w:r>
          </w:p>
        </w:tc>
        <w:tc>
          <w:tcPr>
            <w:tcW w:w="1609" w:type="dxa"/>
            <w:tcBorders>
              <w:top w:val="nil"/>
              <w:left w:val="nil"/>
              <w:bottom w:val="nil"/>
              <w:right w:val="single" w:sz="8" w:space="0" w:color="auto"/>
            </w:tcBorders>
            <w:shd w:val="clear" w:color="auto" w:fill="auto"/>
            <w:noWrap/>
            <w:vAlign w:val="bottom"/>
            <w:hideMark/>
          </w:tcPr>
          <w:p w:rsidR="00E65A67" w:rsidRPr="00E65A67" w:rsidRDefault="00E65A67" w:rsidP="00E65A67">
            <w:pPr>
              <w:jc w:val="right"/>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3,747,000</w:t>
            </w:r>
          </w:p>
        </w:tc>
      </w:tr>
      <w:tr w:rsidR="00E65A67" w:rsidRPr="00E65A67" w:rsidTr="00EF0FBA">
        <w:trPr>
          <w:trHeight w:val="315"/>
        </w:trPr>
        <w:tc>
          <w:tcPr>
            <w:tcW w:w="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b/>
                <w:bCs/>
                <w:color w:val="000000"/>
              </w:rPr>
            </w:pPr>
            <w:r w:rsidRPr="00E65A67">
              <w:rPr>
                <w:rFonts w:ascii="Calibri" w:eastAsia="Times New Roman" w:hAnsi="Calibri" w:cs="Times New Roman"/>
                <w:b/>
                <w:bCs/>
                <w:color w:val="000000"/>
              </w:rPr>
              <w:t> </w:t>
            </w:r>
          </w:p>
        </w:tc>
        <w:tc>
          <w:tcPr>
            <w:tcW w:w="1285" w:type="dxa"/>
            <w:tcBorders>
              <w:top w:val="single" w:sz="8" w:space="0" w:color="auto"/>
              <w:left w:val="nil"/>
              <w:bottom w:val="single" w:sz="8" w:space="0" w:color="auto"/>
              <w:right w:val="single" w:sz="4" w:space="0" w:color="auto"/>
            </w:tcBorders>
            <w:shd w:val="clear" w:color="auto" w:fill="auto"/>
            <w:noWrap/>
            <w:vAlign w:val="bottom"/>
            <w:hideMark/>
          </w:tcPr>
          <w:p w:rsidR="00E65A67" w:rsidRPr="00E65A67" w:rsidRDefault="00E65A67" w:rsidP="00E65A67">
            <w:pPr>
              <w:jc w:val="left"/>
              <w:rPr>
                <w:rFonts w:ascii="Calibri" w:eastAsia="Times New Roman" w:hAnsi="Calibri" w:cs="Times New Roman"/>
                <w:b/>
                <w:bCs/>
                <w:color w:val="000000"/>
              </w:rPr>
            </w:pPr>
            <w:r w:rsidRPr="00E65A67">
              <w:rPr>
                <w:rFonts w:ascii="Calibri" w:eastAsia="Times New Roman" w:hAnsi="Calibri" w:cs="Times New Roman"/>
                <w:b/>
                <w:bCs/>
                <w:color w:val="000000"/>
              </w:rPr>
              <w:t> </w:t>
            </w:r>
          </w:p>
        </w:tc>
        <w:tc>
          <w:tcPr>
            <w:tcW w:w="1064" w:type="dxa"/>
            <w:tcBorders>
              <w:top w:val="single" w:sz="8" w:space="0" w:color="auto"/>
              <w:left w:val="nil"/>
              <w:bottom w:val="single" w:sz="8"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22</w:t>
            </w:r>
          </w:p>
        </w:tc>
        <w:tc>
          <w:tcPr>
            <w:tcW w:w="1400" w:type="dxa"/>
            <w:tcBorders>
              <w:top w:val="single" w:sz="8" w:space="0" w:color="auto"/>
              <w:left w:val="nil"/>
              <w:bottom w:val="single" w:sz="8"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40,891,200</w:t>
            </w:r>
          </w:p>
        </w:tc>
        <w:tc>
          <w:tcPr>
            <w:tcW w:w="1207" w:type="dxa"/>
            <w:tcBorders>
              <w:top w:val="single" w:sz="8" w:space="0" w:color="auto"/>
              <w:left w:val="nil"/>
              <w:bottom w:val="single" w:sz="8" w:space="0" w:color="auto"/>
              <w:right w:val="single" w:sz="4" w:space="0" w:color="auto"/>
            </w:tcBorders>
            <w:shd w:val="clear" w:color="auto" w:fill="auto"/>
            <w:noWrap/>
            <w:vAlign w:val="bottom"/>
            <w:hideMark/>
          </w:tcPr>
          <w:p w:rsidR="00E65A67" w:rsidRPr="00E65A67" w:rsidRDefault="00E65A67" w:rsidP="00E65A67">
            <w:pPr>
              <w:jc w:val="center"/>
              <w:rPr>
                <w:rFonts w:ascii="Calibri" w:eastAsia="Times New Roman" w:hAnsi="Calibri" w:cs="Times New Roman"/>
                <w:b/>
                <w:bCs/>
                <w:color w:val="000000"/>
              </w:rPr>
            </w:pPr>
            <w:r w:rsidRPr="00E65A67">
              <w:rPr>
                <w:rFonts w:ascii="Calibri" w:eastAsia="Times New Roman" w:hAnsi="Calibri" w:cs="Times New Roman"/>
                <w:b/>
                <w:bCs/>
                <w:color w:val="000000"/>
              </w:rPr>
              <w:t>275</w:t>
            </w:r>
          </w:p>
        </w:tc>
        <w:tc>
          <w:tcPr>
            <w:tcW w:w="1442" w:type="dxa"/>
            <w:tcBorders>
              <w:top w:val="single" w:sz="8" w:space="0" w:color="auto"/>
              <w:left w:val="nil"/>
              <w:bottom w:val="single" w:sz="8" w:space="0" w:color="auto"/>
              <w:right w:val="single" w:sz="4" w:space="0" w:color="auto"/>
            </w:tcBorders>
            <w:shd w:val="clear" w:color="auto" w:fill="auto"/>
            <w:noWrap/>
            <w:vAlign w:val="bottom"/>
            <w:hideMark/>
          </w:tcPr>
          <w:p w:rsidR="00E65A67" w:rsidRPr="00E65A67" w:rsidRDefault="00E65A67" w:rsidP="00E65A67">
            <w:pPr>
              <w:jc w:val="right"/>
              <w:rPr>
                <w:rFonts w:ascii="Calibri" w:eastAsia="Times New Roman" w:hAnsi="Calibri" w:cs="Times New Roman"/>
                <w:b/>
                <w:bCs/>
                <w:color w:val="000000"/>
              </w:rPr>
            </w:pPr>
            <w:r w:rsidRPr="00E65A67">
              <w:rPr>
                <w:rFonts w:ascii="Calibri" w:eastAsia="Times New Roman" w:hAnsi="Calibri" w:cs="Times New Roman"/>
                <w:b/>
                <w:bCs/>
                <w:color w:val="000000"/>
              </w:rPr>
              <w:t>63,362,728</w:t>
            </w:r>
          </w:p>
        </w:tc>
        <w:tc>
          <w:tcPr>
            <w:tcW w:w="1609" w:type="dxa"/>
            <w:tcBorders>
              <w:top w:val="single" w:sz="8" w:space="0" w:color="auto"/>
              <w:left w:val="nil"/>
              <w:bottom w:val="single" w:sz="8" w:space="0" w:color="auto"/>
              <w:right w:val="single" w:sz="8" w:space="0" w:color="auto"/>
            </w:tcBorders>
            <w:shd w:val="clear" w:color="auto" w:fill="auto"/>
            <w:noWrap/>
            <w:vAlign w:val="bottom"/>
            <w:hideMark/>
          </w:tcPr>
          <w:p w:rsidR="00E65A67" w:rsidRPr="00E65A67" w:rsidRDefault="00E65A67" w:rsidP="00E65A67">
            <w:pPr>
              <w:jc w:val="right"/>
              <w:rPr>
                <w:rFonts w:ascii="Arial" w:eastAsia="Times New Roman" w:hAnsi="Arial" w:cs="Arial"/>
                <w:b/>
                <w:bCs/>
                <w:color w:val="000000"/>
                <w:sz w:val="20"/>
                <w:szCs w:val="20"/>
              </w:rPr>
            </w:pPr>
            <w:r w:rsidRPr="00E65A67">
              <w:rPr>
                <w:rFonts w:ascii="Arial" w:eastAsia="Times New Roman" w:hAnsi="Arial" w:cs="Arial"/>
                <w:b/>
                <w:bCs/>
                <w:color w:val="000000"/>
                <w:sz w:val="20"/>
                <w:szCs w:val="20"/>
              </w:rPr>
              <w:t>104,253,918</w:t>
            </w:r>
          </w:p>
        </w:tc>
      </w:tr>
    </w:tbl>
    <w:p w:rsidR="00A57104" w:rsidRDefault="00A57104" w:rsidP="00A9031E">
      <w:pPr>
        <w:widowControl w:val="0"/>
        <w:tabs>
          <w:tab w:val="left" w:pos="90"/>
        </w:tabs>
        <w:overflowPunct w:val="0"/>
        <w:autoSpaceDE w:val="0"/>
        <w:autoSpaceDN w:val="0"/>
        <w:adjustRightInd w:val="0"/>
        <w:ind w:left="90" w:hanging="90"/>
        <w:rPr>
          <w:rFonts w:ascii="Times New Roman" w:eastAsia="Times New Roman" w:hAnsi="Times New Roman" w:cs="Times New Roman"/>
          <w:color w:val="000000"/>
          <w:sz w:val="28"/>
          <w:szCs w:val="28"/>
          <w:lang w:val="en-GB"/>
        </w:rPr>
      </w:pPr>
    </w:p>
    <w:p w:rsidR="00C861E2" w:rsidRDefault="00C861E2" w:rsidP="00A9031E">
      <w:pPr>
        <w:widowControl w:val="0"/>
        <w:tabs>
          <w:tab w:val="left" w:pos="90"/>
        </w:tabs>
        <w:overflowPunct w:val="0"/>
        <w:autoSpaceDE w:val="0"/>
        <w:autoSpaceDN w:val="0"/>
        <w:adjustRightInd w:val="0"/>
        <w:ind w:left="90" w:hanging="90"/>
        <w:rPr>
          <w:rFonts w:ascii="Times New Roman" w:eastAsia="Times New Roman" w:hAnsi="Times New Roman" w:cs="Times New Roman"/>
          <w:color w:val="000000"/>
          <w:sz w:val="28"/>
          <w:szCs w:val="28"/>
          <w:lang w:val="en-GB"/>
        </w:rPr>
      </w:pPr>
    </w:p>
    <w:p w:rsidR="00F4023B" w:rsidRPr="00EF0FBA" w:rsidRDefault="00A9031E" w:rsidP="00425D09">
      <w:pPr>
        <w:pStyle w:val="ListParagraph"/>
        <w:widowControl w:val="0"/>
        <w:numPr>
          <w:ilvl w:val="0"/>
          <w:numId w:val="85"/>
        </w:numPr>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sidRPr="00EF0FBA">
        <w:rPr>
          <w:rFonts w:ascii="Times New Roman" w:eastAsia="Times New Roman" w:hAnsi="Times New Roman" w:cs="Times New Roman"/>
          <w:color w:val="000000"/>
          <w:sz w:val="28"/>
          <w:szCs w:val="28"/>
          <w:lang w:val="en-GB"/>
        </w:rPr>
        <w:t>With the ex</w:t>
      </w:r>
      <w:r w:rsidR="00E65A67" w:rsidRPr="00EF0FBA">
        <w:rPr>
          <w:rFonts w:ascii="Times New Roman" w:eastAsia="Times New Roman" w:hAnsi="Times New Roman" w:cs="Times New Roman"/>
          <w:color w:val="000000"/>
          <w:sz w:val="28"/>
          <w:szCs w:val="28"/>
          <w:lang w:val="en-GB"/>
        </w:rPr>
        <w:t>cept</w:t>
      </w:r>
      <w:r w:rsidRPr="00EF0FBA">
        <w:rPr>
          <w:rFonts w:ascii="Times New Roman" w:eastAsia="Times New Roman" w:hAnsi="Times New Roman" w:cs="Times New Roman"/>
          <w:color w:val="000000"/>
          <w:sz w:val="28"/>
          <w:szCs w:val="28"/>
          <w:lang w:val="en-GB"/>
        </w:rPr>
        <w:t>ion of</w:t>
      </w:r>
      <w:r w:rsidR="00E65A67" w:rsidRPr="00EF0FBA">
        <w:rPr>
          <w:rFonts w:ascii="Times New Roman" w:eastAsia="Times New Roman" w:hAnsi="Times New Roman" w:cs="Times New Roman"/>
          <w:color w:val="000000"/>
          <w:sz w:val="28"/>
          <w:szCs w:val="28"/>
          <w:lang w:val="en-GB"/>
        </w:rPr>
        <w:t xml:space="preserve"> Contractors No.1 and No.7 </w:t>
      </w:r>
      <w:r w:rsidR="00F4023B" w:rsidRPr="00EF0FBA">
        <w:rPr>
          <w:rFonts w:ascii="Times New Roman" w:eastAsia="Times New Roman" w:hAnsi="Times New Roman" w:cs="Times New Roman"/>
          <w:color w:val="000000"/>
          <w:sz w:val="28"/>
          <w:szCs w:val="28"/>
          <w:lang w:val="en-GB"/>
        </w:rPr>
        <w:t xml:space="preserve">shown in the table above </w:t>
      </w:r>
      <w:r w:rsidR="004B5CEE" w:rsidRPr="00EF0FBA">
        <w:rPr>
          <w:rFonts w:ascii="Times New Roman" w:eastAsia="Times New Roman" w:hAnsi="Times New Roman" w:cs="Times New Roman"/>
          <w:color w:val="000000"/>
          <w:sz w:val="28"/>
          <w:szCs w:val="28"/>
          <w:lang w:val="en-GB"/>
        </w:rPr>
        <w:t xml:space="preserve">no detailed checks were done to </w:t>
      </w:r>
      <w:r w:rsidR="00E608FE" w:rsidRPr="00EF0FBA">
        <w:rPr>
          <w:rFonts w:ascii="Times New Roman" w:eastAsia="Times New Roman" w:hAnsi="Times New Roman" w:cs="Times New Roman"/>
          <w:color w:val="000000"/>
          <w:sz w:val="28"/>
          <w:szCs w:val="28"/>
          <w:lang w:val="en-GB"/>
        </w:rPr>
        <w:t xml:space="preserve">verify </w:t>
      </w:r>
      <w:r w:rsidR="004B5CEE" w:rsidRPr="00EF0FBA">
        <w:rPr>
          <w:rFonts w:ascii="Times New Roman" w:eastAsia="Times New Roman" w:hAnsi="Times New Roman" w:cs="Times New Roman"/>
          <w:color w:val="000000"/>
          <w:sz w:val="28"/>
          <w:szCs w:val="28"/>
          <w:lang w:val="en-GB"/>
        </w:rPr>
        <w:t xml:space="preserve">the quantity of materials issued </w:t>
      </w:r>
      <w:r w:rsidR="007E2922" w:rsidRPr="00EF0FBA">
        <w:rPr>
          <w:rFonts w:ascii="Times New Roman" w:eastAsia="Times New Roman" w:hAnsi="Times New Roman" w:cs="Times New Roman"/>
          <w:color w:val="000000"/>
          <w:sz w:val="28"/>
          <w:szCs w:val="28"/>
          <w:lang w:val="en-GB"/>
        </w:rPr>
        <w:t xml:space="preserve">for the </w:t>
      </w:r>
      <w:r w:rsidR="007E2922" w:rsidRPr="00EF0FBA">
        <w:rPr>
          <w:rFonts w:ascii="Times New Roman" w:eastAsia="Times New Roman" w:hAnsi="Times New Roman" w:cs="Times New Roman"/>
          <w:color w:val="000000"/>
          <w:sz w:val="28"/>
          <w:szCs w:val="28"/>
          <w:lang w:val="en-GB"/>
        </w:rPr>
        <w:lastRenderedPageBreak/>
        <w:t xml:space="preserve">other </w:t>
      </w:r>
      <w:r w:rsidR="00F4023B" w:rsidRPr="00EF0FBA">
        <w:rPr>
          <w:rFonts w:ascii="Times New Roman" w:eastAsia="Times New Roman" w:hAnsi="Times New Roman" w:cs="Times New Roman"/>
          <w:color w:val="000000"/>
          <w:sz w:val="28"/>
          <w:szCs w:val="28"/>
          <w:lang w:val="en-GB"/>
        </w:rPr>
        <w:t xml:space="preserve">major </w:t>
      </w:r>
      <w:r w:rsidR="007E2922" w:rsidRPr="00EF0FBA">
        <w:rPr>
          <w:rFonts w:ascii="Times New Roman" w:eastAsia="Times New Roman" w:hAnsi="Times New Roman" w:cs="Times New Roman"/>
          <w:color w:val="000000"/>
          <w:sz w:val="28"/>
          <w:szCs w:val="28"/>
          <w:lang w:val="en-GB"/>
        </w:rPr>
        <w:t xml:space="preserve">contracts </w:t>
      </w:r>
      <w:r w:rsidR="00E608FE" w:rsidRPr="00EF0FBA">
        <w:rPr>
          <w:rFonts w:ascii="Times New Roman" w:eastAsia="Times New Roman" w:hAnsi="Times New Roman" w:cs="Times New Roman"/>
          <w:color w:val="000000"/>
          <w:sz w:val="28"/>
          <w:szCs w:val="28"/>
          <w:lang w:val="en-GB"/>
        </w:rPr>
        <w:t>due to no ready information available.</w:t>
      </w:r>
      <w:r w:rsidR="007E2922" w:rsidRPr="00EF0FBA">
        <w:rPr>
          <w:rFonts w:ascii="Times New Roman" w:eastAsia="Times New Roman" w:hAnsi="Times New Roman" w:cs="Times New Roman"/>
          <w:color w:val="000000"/>
          <w:sz w:val="28"/>
          <w:szCs w:val="28"/>
          <w:lang w:val="en-GB"/>
        </w:rPr>
        <w:t xml:space="preserve"> It was a tedious task to go through all the Internal Stores Requisitions to arrive at the quantities and cost</w:t>
      </w:r>
      <w:r w:rsidR="00F4023B" w:rsidRPr="00EF0FBA">
        <w:rPr>
          <w:rFonts w:ascii="Times New Roman" w:eastAsia="Times New Roman" w:hAnsi="Times New Roman" w:cs="Times New Roman"/>
          <w:color w:val="000000"/>
          <w:sz w:val="28"/>
          <w:szCs w:val="28"/>
          <w:lang w:val="en-GB"/>
        </w:rPr>
        <w:t>,</w:t>
      </w:r>
      <w:r w:rsidR="007E2922" w:rsidRPr="00EF0FBA">
        <w:rPr>
          <w:rFonts w:ascii="Times New Roman" w:eastAsia="Times New Roman" w:hAnsi="Times New Roman" w:cs="Times New Roman"/>
          <w:color w:val="000000"/>
          <w:sz w:val="28"/>
          <w:szCs w:val="28"/>
          <w:lang w:val="en-GB"/>
        </w:rPr>
        <w:t xml:space="preserve"> as a result the audit had to abandon that that method due to time constraint</w:t>
      </w:r>
      <w:r w:rsidR="00AE7C94">
        <w:rPr>
          <w:rFonts w:ascii="Times New Roman" w:eastAsia="Times New Roman" w:hAnsi="Times New Roman" w:cs="Times New Roman"/>
          <w:color w:val="000000"/>
          <w:sz w:val="28"/>
          <w:szCs w:val="28"/>
          <w:lang w:val="en-GB"/>
        </w:rPr>
        <w:t>.</w:t>
      </w:r>
    </w:p>
    <w:p w:rsidR="00F4023B" w:rsidRDefault="00F4023B" w:rsidP="00A9031E">
      <w:pPr>
        <w:widowControl w:val="0"/>
        <w:tabs>
          <w:tab w:val="left" w:pos="90"/>
        </w:tabs>
        <w:overflowPunct w:val="0"/>
        <w:autoSpaceDE w:val="0"/>
        <w:autoSpaceDN w:val="0"/>
        <w:adjustRightInd w:val="0"/>
        <w:ind w:left="90" w:hanging="90"/>
        <w:rPr>
          <w:rFonts w:ascii="Times New Roman" w:eastAsia="Times New Roman" w:hAnsi="Times New Roman" w:cs="Times New Roman"/>
          <w:color w:val="000000"/>
          <w:sz w:val="28"/>
          <w:szCs w:val="28"/>
          <w:lang w:val="en-GB"/>
        </w:rPr>
      </w:pPr>
    </w:p>
    <w:p w:rsidR="00A57104" w:rsidRDefault="00A57104" w:rsidP="00425D09">
      <w:pPr>
        <w:pStyle w:val="ListParagraph"/>
        <w:numPr>
          <w:ilvl w:val="0"/>
          <w:numId w:val="85"/>
        </w:numPr>
        <w:tabs>
          <w:tab w:val="left" w:pos="810"/>
        </w:tabs>
        <w:rPr>
          <w:rFonts w:ascii="Times New Roman" w:eastAsia="Times New Roman" w:hAnsi="Times New Roman" w:cs="Times New Roman"/>
          <w:color w:val="000000"/>
          <w:sz w:val="28"/>
          <w:szCs w:val="28"/>
          <w:lang w:val="en-GB"/>
        </w:rPr>
      </w:pPr>
      <w:r w:rsidRPr="00A57104">
        <w:rPr>
          <w:rFonts w:ascii="Times New Roman" w:eastAsia="Times New Roman" w:hAnsi="Times New Roman" w:cs="Times New Roman"/>
          <w:sz w:val="28"/>
          <w:szCs w:val="28"/>
        </w:rPr>
        <w:t xml:space="preserve">Contractor No.1 were awarded approximately ninety three (93) contracts </w:t>
      </w:r>
      <w:proofErr w:type="spellStart"/>
      <w:r w:rsidRPr="00A57104">
        <w:rPr>
          <w:rFonts w:ascii="Times New Roman" w:eastAsia="Times New Roman" w:hAnsi="Times New Roman" w:cs="Times New Roman"/>
          <w:sz w:val="28"/>
          <w:szCs w:val="28"/>
        </w:rPr>
        <w:t>totalling</w:t>
      </w:r>
      <w:proofErr w:type="spellEnd"/>
      <w:r w:rsidRPr="00A57104">
        <w:rPr>
          <w:rFonts w:ascii="Times New Roman" w:eastAsia="Times New Roman" w:hAnsi="Times New Roman" w:cs="Times New Roman"/>
          <w:color w:val="000000"/>
          <w:sz w:val="28"/>
          <w:szCs w:val="28"/>
          <w:lang w:val="en-GB"/>
        </w:rPr>
        <w:t>$31,412,826 for labour works during the period January 2012 to May 2015. Included in this amount are e</w:t>
      </w:r>
      <w:r w:rsidR="00784EB8" w:rsidRPr="00A57104">
        <w:rPr>
          <w:rFonts w:ascii="Times New Roman" w:eastAsia="Times New Roman" w:hAnsi="Times New Roman" w:cs="Times New Roman"/>
          <w:color w:val="000000"/>
          <w:sz w:val="28"/>
          <w:szCs w:val="28"/>
          <w:lang w:val="en-GB"/>
        </w:rPr>
        <w:t xml:space="preserve">ight (8) </w:t>
      </w:r>
      <w:r w:rsidR="008376D5" w:rsidRPr="00A57104">
        <w:rPr>
          <w:rFonts w:ascii="Times New Roman" w:eastAsia="Times New Roman" w:hAnsi="Times New Roman" w:cs="Times New Roman"/>
          <w:color w:val="000000"/>
          <w:sz w:val="28"/>
          <w:szCs w:val="28"/>
          <w:lang w:val="en-GB"/>
        </w:rPr>
        <w:t xml:space="preserve">contracts awarded </w:t>
      </w:r>
      <w:r w:rsidR="00A05418" w:rsidRPr="00A57104">
        <w:rPr>
          <w:rFonts w:ascii="Times New Roman" w:eastAsia="Times New Roman" w:hAnsi="Times New Roman" w:cs="Times New Roman"/>
          <w:color w:val="000000"/>
          <w:sz w:val="28"/>
          <w:szCs w:val="28"/>
          <w:lang w:val="en-GB"/>
        </w:rPr>
        <w:t xml:space="preserve">by the </w:t>
      </w:r>
      <w:r w:rsidR="008376D5" w:rsidRPr="00A57104">
        <w:rPr>
          <w:rFonts w:ascii="Times New Roman" w:eastAsia="Times New Roman" w:hAnsi="Times New Roman" w:cs="Times New Roman"/>
          <w:color w:val="000000"/>
          <w:sz w:val="28"/>
          <w:szCs w:val="28"/>
          <w:lang w:val="en-GB"/>
        </w:rPr>
        <w:t>CJIAC Tender Board for the painting of the R</w:t>
      </w:r>
      <w:r w:rsidR="00784EB8" w:rsidRPr="00A57104">
        <w:rPr>
          <w:rFonts w:ascii="Times New Roman" w:eastAsia="Times New Roman" w:hAnsi="Times New Roman" w:cs="Times New Roman"/>
          <w:color w:val="000000"/>
          <w:sz w:val="28"/>
          <w:szCs w:val="28"/>
          <w:lang w:val="en-GB"/>
        </w:rPr>
        <w:t xml:space="preserve">unway and Taxiway </w:t>
      </w:r>
      <w:r w:rsidR="008376D5" w:rsidRPr="00A57104">
        <w:rPr>
          <w:rFonts w:ascii="Times New Roman" w:eastAsia="Times New Roman" w:hAnsi="Times New Roman" w:cs="Times New Roman"/>
          <w:color w:val="000000"/>
          <w:sz w:val="28"/>
          <w:szCs w:val="28"/>
          <w:lang w:val="en-GB"/>
        </w:rPr>
        <w:t>in sums totalling $</w:t>
      </w:r>
      <w:r w:rsidR="00A05418" w:rsidRPr="00A57104">
        <w:rPr>
          <w:rFonts w:ascii="Times New Roman" w:eastAsia="Times New Roman" w:hAnsi="Times New Roman" w:cs="Times New Roman"/>
          <w:color w:val="000000"/>
          <w:sz w:val="28"/>
          <w:szCs w:val="28"/>
          <w:lang w:val="en-GB"/>
        </w:rPr>
        <w:t>14,365,445</w:t>
      </w:r>
      <w:r w:rsidRPr="00A57104">
        <w:rPr>
          <w:rFonts w:ascii="Times New Roman" w:eastAsia="Times New Roman" w:hAnsi="Times New Roman" w:cs="Times New Roman"/>
          <w:color w:val="000000"/>
          <w:sz w:val="28"/>
          <w:szCs w:val="28"/>
          <w:lang w:val="en-GB"/>
        </w:rPr>
        <w:t xml:space="preserve">as </w:t>
      </w:r>
      <w:r w:rsidR="008376D5" w:rsidRPr="00A57104">
        <w:rPr>
          <w:rFonts w:ascii="Times New Roman" w:eastAsia="Times New Roman" w:hAnsi="Times New Roman" w:cs="Times New Roman"/>
          <w:color w:val="000000"/>
          <w:sz w:val="28"/>
          <w:szCs w:val="28"/>
          <w:lang w:val="en-GB"/>
        </w:rPr>
        <w:t>show</w:t>
      </w:r>
      <w:r w:rsidRPr="00A57104">
        <w:rPr>
          <w:rFonts w:ascii="Times New Roman" w:eastAsia="Times New Roman" w:hAnsi="Times New Roman" w:cs="Times New Roman"/>
          <w:color w:val="000000"/>
          <w:sz w:val="28"/>
          <w:szCs w:val="28"/>
          <w:lang w:val="en-GB"/>
        </w:rPr>
        <w:t>n in  table</w:t>
      </w:r>
      <w:r w:rsidR="00EF0FBA">
        <w:rPr>
          <w:rFonts w:ascii="Times New Roman" w:eastAsia="Times New Roman" w:hAnsi="Times New Roman" w:cs="Times New Roman"/>
          <w:color w:val="000000"/>
          <w:sz w:val="28"/>
          <w:szCs w:val="28"/>
          <w:lang w:val="en-GB"/>
        </w:rPr>
        <w:t xml:space="preserve">2 </w:t>
      </w:r>
      <w:r>
        <w:rPr>
          <w:rFonts w:ascii="Times New Roman" w:eastAsia="Times New Roman" w:hAnsi="Times New Roman" w:cs="Times New Roman"/>
          <w:color w:val="000000"/>
          <w:sz w:val="28"/>
          <w:szCs w:val="28"/>
          <w:lang w:val="en-GB"/>
        </w:rPr>
        <w:t>below</w:t>
      </w:r>
      <w:r w:rsidRPr="00A57104">
        <w:rPr>
          <w:rFonts w:ascii="Times New Roman" w:eastAsia="Times New Roman" w:hAnsi="Times New Roman" w:cs="Times New Roman"/>
          <w:color w:val="000000"/>
          <w:sz w:val="28"/>
          <w:szCs w:val="28"/>
          <w:lang w:val="en-GB"/>
        </w:rPr>
        <w:t>:</w:t>
      </w:r>
    </w:p>
    <w:p w:rsidR="00A57104" w:rsidRPr="00A57104" w:rsidRDefault="00A57104" w:rsidP="00A57104">
      <w:pPr>
        <w:rPr>
          <w:rFonts w:ascii="Times New Roman" w:eastAsia="Times New Roman" w:hAnsi="Times New Roman" w:cs="Times New Roman"/>
          <w:color w:val="000000"/>
          <w:sz w:val="28"/>
          <w:szCs w:val="28"/>
          <w:lang w:val="en-GB"/>
        </w:rPr>
      </w:pPr>
    </w:p>
    <w:tbl>
      <w:tblPr>
        <w:tblW w:w="7840" w:type="dxa"/>
        <w:tblInd w:w="1458" w:type="dxa"/>
        <w:tblLook w:val="04A0"/>
      </w:tblPr>
      <w:tblGrid>
        <w:gridCol w:w="696"/>
        <w:gridCol w:w="1296"/>
        <w:gridCol w:w="1228"/>
        <w:gridCol w:w="1018"/>
        <w:gridCol w:w="1216"/>
        <w:gridCol w:w="1050"/>
        <w:gridCol w:w="1336"/>
      </w:tblGrid>
      <w:tr w:rsidR="00A57104" w:rsidRPr="00123086" w:rsidTr="00A57104">
        <w:trPr>
          <w:trHeight w:val="330"/>
        </w:trPr>
        <w:tc>
          <w:tcPr>
            <w:tcW w:w="7840" w:type="dxa"/>
            <w:gridSpan w:val="7"/>
            <w:tcBorders>
              <w:top w:val="nil"/>
              <w:left w:val="nil"/>
              <w:bottom w:val="single" w:sz="8" w:space="0" w:color="auto"/>
              <w:right w:val="nil"/>
            </w:tcBorders>
            <w:shd w:val="clear" w:color="auto" w:fill="auto"/>
            <w:noWrap/>
            <w:vAlign w:val="center"/>
            <w:hideMark/>
          </w:tcPr>
          <w:p w:rsidR="00A57104" w:rsidRPr="00123086" w:rsidRDefault="00A57104" w:rsidP="000B4013">
            <w:pPr>
              <w:jc w:val="center"/>
              <w:rPr>
                <w:rFonts w:ascii="Times New Roman" w:eastAsia="Times New Roman" w:hAnsi="Times New Roman" w:cs="Times New Roman"/>
                <w:b/>
                <w:bCs/>
                <w:color w:val="000000"/>
                <w:sz w:val="24"/>
                <w:szCs w:val="24"/>
              </w:rPr>
            </w:pPr>
            <w:r w:rsidRPr="00123086">
              <w:rPr>
                <w:rFonts w:ascii="Times New Roman" w:eastAsia="Times New Roman" w:hAnsi="Times New Roman" w:cs="Times New Roman"/>
                <w:b/>
                <w:bCs/>
                <w:color w:val="000000"/>
                <w:sz w:val="24"/>
                <w:szCs w:val="24"/>
                <w:lang w:val="en-GB"/>
              </w:rPr>
              <w:t>Table 2</w:t>
            </w:r>
          </w:p>
        </w:tc>
      </w:tr>
      <w:tr w:rsidR="00A57104" w:rsidRPr="00123086" w:rsidTr="00A57104">
        <w:trPr>
          <w:trHeight w:val="480"/>
        </w:trPr>
        <w:tc>
          <w:tcPr>
            <w:tcW w:w="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b/>
                <w:bCs/>
                <w:color w:val="000000"/>
                <w:sz w:val="16"/>
                <w:szCs w:val="16"/>
              </w:rPr>
            </w:pPr>
            <w:r w:rsidRPr="00123086">
              <w:rPr>
                <w:rFonts w:ascii="Arial" w:eastAsia="Times New Roman" w:hAnsi="Arial" w:cs="Arial"/>
                <w:b/>
                <w:bCs/>
                <w:color w:val="000000"/>
                <w:sz w:val="16"/>
                <w:szCs w:val="16"/>
                <w:lang w:val="en-GB"/>
              </w:rPr>
              <w:t>Year</w:t>
            </w:r>
          </w:p>
        </w:tc>
        <w:tc>
          <w:tcPr>
            <w:tcW w:w="1296" w:type="dxa"/>
            <w:vMerge w:val="restart"/>
            <w:tcBorders>
              <w:top w:val="nil"/>
              <w:left w:val="single" w:sz="8" w:space="0" w:color="auto"/>
              <w:bottom w:val="single" w:sz="8" w:space="0" w:color="000000"/>
              <w:right w:val="single" w:sz="8" w:space="0" w:color="auto"/>
            </w:tcBorders>
            <w:shd w:val="clear" w:color="auto" w:fill="auto"/>
            <w:vAlign w:val="center"/>
            <w:hideMark/>
          </w:tcPr>
          <w:p w:rsidR="00A57104" w:rsidRPr="00123086" w:rsidRDefault="00A57104" w:rsidP="000B4013">
            <w:pPr>
              <w:jc w:val="center"/>
              <w:rPr>
                <w:rFonts w:ascii="Arial" w:eastAsia="Times New Roman" w:hAnsi="Arial" w:cs="Arial"/>
                <w:b/>
                <w:bCs/>
                <w:color w:val="000000"/>
                <w:sz w:val="16"/>
                <w:szCs w:val="16"/>
              </w:rPr>
            </w:pPr>
            <w:r w:rsidRPr="00123086">
              <w:rPr>
                <w:rFonts w:ascii="Arial" w:eastAsia="Times New Roman" w:hAnsi="Arial" w:cs="Arial"/>
                <w:b/>
                <w:bCs/>
                <w:color w:val="000000"/>
                <w:sz w:val="16"/>
                <w:szCs w:val="16"/>
              </w:rPr>
              <w:t>CJIAC  Tender Board  Approval</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A57104" w:rsidRPr="00123086" w:rsidRDefault="00A57104" w:rsidP="000B4013">
            <w:pPr>
              <w:jc w:val="center"/>
              <w:rPr>
                <w:rFonts w:ascii="Arial" w:eastAsia="Times New Roman" w:hAnsi="Arial" w:cs="Arial"/>
                <w:b/>
                <w:bCs/>
                <w:color w:val="000000"/>
                <w:sz w:val="16"/>
                <w:szCs w:val="16"/>
              </w:rPr>
            </w:pPr>
            <w:r w:rsidRPr="00123086">
              <w:rPr>
                <w:rFonts w:ascii="Arial" w:eastAsia="Times New Roman" w:hAnsi="Arial" w:cs="Arial"/>
                <w:b/>
                <w:bCs/>
                <w:color w:val="000000"/>
                <w:sz w:val="16"/>
                <w:szCs w:val="16"/>
              </w:rPr>
              <w:t>Contract Sum $</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rsidR="00A57104" w:rsidRPr="00123086" w:rsidRDefault="00A57104" w:rsidP="000B4013">
            <w:pPr>
              <w:jc w:val="center"/>
              <w:rPr>
                <w:rFonts w:ascii="Arial" w:eastAsia="Times New Roman" w:hAnsi="Arial" w:cs="Arial"/>
                <w:b/>
                <w:bCs/>
                <w:color w:val="000000"/>
                <w:sz w:val="16"/>
                <w:szCs w:val="16"/>
              </w:rPr>
            </w:pPr>
            <w:r w:rsidRPr="00123086">
              <w:rPr>
                <w:rFonts w:ascii="Arial" w:eastAsia="Times New Roman" w:hAnsi="Arial" w:cs="Arial"/>
                <w:b/>
                <w:bCs/>
                <w:color w:val="000000"/>
                <w:sz w:val="16"/>
                <w:szCs w:val="16"/>
              </w:rPr>
              <w:t>CEO Approval</w:t>
            </w:r>
          </w:p>
        </w:tc>
        <w:tc>
          <w:tcPr>
            <w:tcW w:w="1216" w:type="dxa"/>
            <w:vMerge w:val="restart"/>
            <w:tcBorders>
              <w:top w:val="nil"/>
              <w:left w:val="single" w:sz="8" w:space="0" w:color="auto"/>
              <w:bottom w:val="single" w:sz="8" w:space="0" w:color="000000"/>
              <w:right w:val="single" w:sz="8" w:space="0" w:color="auto"/>
            </w:tcBorders>
            <w:shd w:val="clear" w:color="auto" w:fill="auto"/>
            <w:vAlign w:val="center"/>
            <w:hideMark/>
          </w:tcPr>
          <w:p w:rsidR="00A57104" w:rsidRPr="00123086" w:rsidRDefault="00A57104" w:rsidP="000B4013">
            <w:pPr>
              <w:jc w:val="center"/>
              <w:rPr>
                <w:rFonts w:ascii="Arial" w:eastAsia="Times New Roman" w:hAnsi="Arial" w:cs="Arial"/>
                <w:b/>
                <w:bCs/>
                <w:color w:val="000000"/>
                <w:sz w:val="16"/>
                <w:szCs w:val="16"/>
              </w:rPr>
            </w:pPr>
            <w:r w:rsidRPr="00123086">
              <w:rPr>
                <w:rFonts w:ascii="Arial" w:eastAsia="Times New Roman" w:hAnsi="Arial" w:cs="Arial"/>
                <w:b/>
                <w:bCs/>
                <w:color w:val="000000"/>
                <w:sz w:val="16"/>
                <w:szCs w:val="16"/>
              </w:rPr>
              <w:t>Contract Sum $</w:t>
            </w:r>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A57104" w:rsidRPr="00123086" w:rsidRDefault="00A57104" w:rsidP="000B4013">
            <w:pPr>
              <w:jc w:val="center"/>
              <w:rPr>
                <w:rFonts w:ascii="Arial" w:eastAsia="Times New Roman" w:hAnsi="Arial" w:cs="Arial"/>
                <w:b/>
                <w:bCs/>
                <w:color w:val="000000"/>
                <w:sz w:val="16"/>
                <w:szCs w:val="16"/>
              </w:rPr>
            </w:pPr>
            <w:r w:rsidRPr="00123086">
              <w:rPr>
                <w:rFonts w:ascii="Arial" w:eastAsia="Times New Roman" w:hAnsi="Arial" w:cs="Arial"/>
                <w:b/>
                <w:bCs/>
                <w:color w:val="000000"/>
                <w:sz w:val="16"/>
                <w:szCs w:val="16"/>
              </w:rPr>
              <w:t>Total No of Contracts</w:t>
            </w:r>
          </w:p>
        </w:tc>
        <w:tc>
          <w:tcPr>
            <w:tcW w:w="1336" w:type="dxa"/>
            <w:vMerge w:val="restart"/>
            <w:tcBorders>
              <w:top w:val="nil"/>
              <w:left w:val="single" w:sz="8" w:space="0" w:color="auto"/>
              <w:bottom w:val="single" w:sz="8" w:space="0" w:color="000000"/>
              <w:right w:val="single" w:sz="8" w:space="0" w:color="auto"/>
            </w:tcBorders>
            <w:shd w:val="clear" w:color="auto" w:fill="auto"/>
            <w:vAlign w:val="center"/>
            <w:hideMark/>
          </w:tcPr>
          <w:p w:rsidR="00A57104" w:rsidRPr="00123086" w:rsidRDefault="00A57104" w:rsidP="000B4013">
            <w:pPr>
              <w:jc w:val="center"/>
              <w:rPr>
                <w:rFonts w:ascii="Arial" w:eastAsia="Times New Roman" w:hAnsi="Arial" w:cs="Arial"/>
                <w:b/>
                <w:bCs/>
                <w:color w:val="000000"/>
                <w:sz w:val="16"/>
                <w:szCs w:val="16"/>
              </w:rPr>
            </w:pPr>
            <w:r w:rsidRPr="00123086">
              <w:rPr>
                <w:rFonts w:ascii="Arial" w:eastAsia="Times New Roman" w:hAnsi="Arial" w:cs="Arial"/>
                <w:b/>
                <w:bCs/>
                <w:color w:val="000000"/>
                <w:sz w:val="16"/>
                <w:szCs w:val="16"/>
              </w:rPr>
              <w:t xml:space="preserve"> Amount  $</w:t>
            </w:r>
          </w:p>
        </w:tc>
      </w:tr>
      <w:tr w:rsidR="00A57104" w:rsidRPr="00123086" w:rsidTr="00A57104">
        <w:trPr>
          <w:trHeight w:val="184"/>
        </w:trPr>
        <w:tc>
          <w:tcPr>
            <w:tcW w:w="696" w:type="dxa"/>
            <w:vMerge/>
            <w:tcBorders>
              <w:top w:val="nil"/>
              <w:left w:val="single" w:sz="8" w:space="0" w:color="auto"/>
              <w:bottom w:val="single" w:sz="8" w:space="0" w:color="000000"/>
              <w:right w:val="single" w:sz="8" w:space="0" w:color="auto"/>
            </w:tcBorders>
            <w:vAlign w:val="center"/>
            <w:hideMark/>
          </w:tcPr>
          <w:p w:rsidR="00A57104" w:rsidRPr="00123086" w:rsidRDefault="00A57104" w:rsidP="000B4013">
            <w:pPr>
              <w:jc w:val="left"/>
              <w:rPr>
                <w:rFonts w:ascii="Arial" w:eastAsia="Times New Roman" w:hAnsi="Arial" w:cs="Arial"/>
                <w:b/>
                <w:bCs/>
                <w:color w:val="000000"/>
                <w:sz w:val="16"/>
                <w:szCs w:val="16"/>
              </w:rPr>
            </w:pPr>
          </w:p>
        </w:tc>
        <w:tc>
          <w:tcPr>
            <w:tcW w:w="1296" w:type="dxa"/>
            <w:vMerge/>
            <w:tcBorders>
              <w:top w:val="nil"/>
              <w:left w:val="single" w:sz="8" w:space="0" w:color="auto"/>
              <w:bottom w:val="single" w:sz="8" w:space="0" w:color="000000"/>
              <w:right w:val="single" w:sz="8" w:space="0" w:color="auto"/>
            </w:tcBorders>
            <w:vAlign w:val="center"/>
            <w:hideMark/>
          </w:tcPr>
          <w:p w:rsidR="00A57104" w:rsidRPr="00123086" w:rsidRDefault="00A57104" w:rsidP="000B4013">
            <w:pPr>
              <w:jc w:val="left"/>
              <w:rPr>
                <w:rFonts w:ascii="Arial" w:eastAsia="Times New Roman" w:hAnsi="Arial" w:cs="Arial"/>
                <w:b/>
                <w:bCs/>
                <w:color w:val="000000"/>
                <w:sz w:val="16"/>
                <w:szCs w:val="16"/>
              </w:rPr>
            </w:pPr>
          </w:p>
        </w:tc>
        <w:tc>
          <w:tcPr>
            <w:tcW w:w="1228" w:type="dxa"/>
            <w:vMerge/>
            <w:tcBorders>
              <w:top w:val="nil"/>
              <w:left w:val="single" w:sz="8" w:space="0" w:color="auto"/>
              <w:bottom w:val="single" w:sz="8" w:space="0" w:color="000000"/>
              <w:right w:val="single" w:sz="8" w:space="0" w:color="auto"/>
            </w:tcBorders>
            <w:vAlign w:val="center"/>
            <w:hideMark/>
          </w:tcPr>
          <w:p w:rsidR="00A57104" w:rsidRPr="00123086" w:rsidRDefault="00A57104" w:rsidP="000B4013">
            <w:pPr>
              <w:jc w:val="left"/>
              <w:rPr>
                <w:rFonts w:ascii="Arial" w:eastAsia="Times New Roman" w:hAnsi="Arial" w:cs="Arial"/>
                <w:b/>
                <w:bCs/>
                <w:color w:val="000000"/>
                <w:sz w:val="16"/>
                <w:szCs w:val="16"/>
              </w:rPr>
            </w:pPr>
          </w:p>
        </w:tc>
        <w:tc>
          <w:tcPr>
            <w:tcW w:w="1018" w:type="dxa"/>
            <w:vMerge/>
            <w:tcBorders>
              <w:top w:val="nil"/>
              <w:left w:val="single" w:sz="8" w:space="0" w:color="auto"/>
              <w:bottom w:val="single" w:sz="8" w:space="0" w:color="000000"/>
              <w:right w:val="single" w:sz="8" w:space="0" w:color="auto"/>
            </w:tcBorders>
            <w:vAlign w:val="center"/>
            <w:hideMark/>
          </w:tcPr>
          <w:p w:rsidR="00A57104" w:rsidRPr="00123086" w:rsidRDefault="00A57104" w:rsidP="000B4013">
            <w:pPr>
              <w:jc w:val="left"/>
              <w:rPr>
                <w:rFonts w:ascii="Arial" w:eastAsia="Times New Roman" w:hAnsi="Arial" w:cs="Arial"/>
                <w:b/>
                <w:bCs/>
                <w:color w:val="000000"/>
                <w:sz w:val="16"/>
                <w:szCs w:val="16"/>
              </w:rPr>
            </w:pPr>
          </w:p>
        </w:tc>
        <w:tc>
          <w:tcPr>
            <w:tcW w:w="1216" w:type="dxa"/>
            <w:vMerge/>
            <w:tcBorders>
              <w:top w:val="nil"/>
              <w:left w:val="single" w:sz="8" w:space="0" w:color="auto"/>
              <w:bottom w:val="single" w:sz="8" w:space="0" w:color="000000"/>
              <w:right w:val="single" w:sz="8" w:space="0" w:color="auto"/>
            </w:tcBorders>
            <w:vAlign w:val="center"/>
            <w:hideMark/>
          </w:tcPr>
          <w:p w:rsidR="00A57104" w:rsidRPr="00123086" w:rsidRDefault="00A57104" w:rsidP="000B4013">
            <w:pPr>
              <w:jc w:val="left"/>
              <w:rPr>
                <w:rFonts w:ascii="Arial" w:eastAsia="Times New Roman" w:hAnsi="Arial" w:cs="Arial"/>
                <w:b/>
                <w:bCs/>
                <w:color w:val="000000"/>
                <w:sz w:val="16"/>
                <w:szCs w:val="16"/>
              </w:rPr>
            </w:pPr>
          </w:p>
        </w:tc>
        <w:tc>
          <w:tcPr>
            <w:tcW w:w="1050" w:type="dxa"/>
            <w:vMerge/>
            <w:tcBorders>
              <w:top w:val="nil"/>
              <w:left w:val="single" w:sz="8" w:space="0" w:color="auto"/>
              <w:bottom w:val="single" w:sz="8" w:space="0" w:color="000000"/>
              <w:right w:val="single" w:sz="8" w:space="0" w:color="auto"/>
            </w:tcBorders>
            <w:vAlign w:val="center"/>
            <w:hideMark/>
          </w:tcPr>
          <w:p w:rsidR="00A57104" w:rsidRPr="00123086" w:rsidRDefault="00A57104" w:rsidP="000B4013">
            <w:pPr>
              <w:jc w:val="left"/>
              <w:rPr>
                <w:rFonts w:ascii="Arial" w:eastAsia="Times New Roman" w:hAnsi="Arial" w:cs="Arial"/>
                <w:b/>
                <w:bCs/>
                <w:color w:val="000000"/>
                <w:sz w:val="16"/>
                <w:szCs w:val="16"/>
              </w:rPr>
            </w:pPr>
          </w:p>
        </w:tc>
        <w:tc>
          <w:tcPr>
            <w:tcW w:w="1336" w:type="dxa"/>
            <w:vMerge/>
            <w:tcBorders>
              <w:top w:val="nil"/>
              <w:left w:val="single" w:sz="8" w:space="0" w:color="auto"/>
              <w:bottom w:val="single" w:sz="8" w:space="0" w:color="000000"/>
              <w:right w:val="single" w:sz="8" w:space="0" w:color="auto"/>
            </w:tcBorders>
            <w:vAlign w:val="center"/>
            <w:hideMark/>
          </w:tcPr>
          <w:p w:rsidR="00A57104" w:rsidRPr="00123086" w:rsidRDefault="00A57104" w:rsidP="000B4013">
            <w:pPr>
              <w:jc w:val="left"/>
              <w:rPr>
                <w:rFonts w:ascii="Arial" w:eastAsia="Times New Roman" w:hAnsi="Arial" w:cs="Arial"/>
                <w:b/>
                <w:bCs/>
                <w:color w:val="000000"/>
                <w:sz w:val="16"/>
                <w:szCs w:val="16"/>
              </w:rPr>
            </w:pPr>
          </w:p>
        </w:tc>
      </w:tr>
      <w:tr w:rsidR="00A57104" w:rsidRPr="00123086" w:rsidTr="00A57104">
        <w:trPr>
          <w:trHeight w:val="315"/>
        </w:trPr>
        <w:tc>
          <w:tcPr>
            <w:tcW w:w="696"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lang w:val="en-GB"/>
              </w:rPr>
              <w:t>2012</w:t>
            </w:r>
          </w:p>
        </w:tc>
        <w:tc>
          <w:tcPr>
            <w:tcW w:w="129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2</w:t>
            </w:r>
          </w:p>
        </w:tc>
        <w:tc>
          <w:tcPr>
            <w:tcW w:w="122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4,970,595</w:t>
            </w:r>
          </w:p>
        </w:tc>
        <w:tc>
          <w:tcPr>
            <w:tcW w:w="101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15</w:t>
            </w:r>
          </w:p>
        </w:tc>
        <w:tc>
          <w:tcPr>
            <w:tcW w:w="1216" w:type="dxa"/>
            <w:tcBorders>
              <w:top w:val="nil"/>
              <w:left w:val="nil"/>
              <w:bottom w:val="single" w:sz="8" w:space="0" w:color="auto"/>
              <w:right w:val="nil"/>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 2,356,700</w:t>
            </w:r>
          </w:p>
        </w:tc>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17</w:t>
            </w:r>
          </w:p>
        </w:tc>
        <w:tc>
          <w:tcPr>
            <w:tcW w:w="133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lang w:val="en-GB"/>
              </w:rPr>
              <w:t>7,327,295</w:t>
            </w:r>
          </w:p>
        </w:tc>
      </w:tr>
      <w:tr w:rsidR="00A57104" w:rsidRPr="00123086" w:rsidTr="00A57104">
        <w:trPr>
          <w:trHeight w:val="315"/>
        </w:trPr>
        <w:tc>
          <w:tcPr>
            <w:tcW w:w="696"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lang w:val="en-GB"/>
              </w:rPr>
              <w:t>2013</w:t>
            </w:r>
          </w:p>
        </w:tc>
        <w:tc>
          <w:tcPr>
            <w:tcW w:w="129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1</w:t>
            </w:r>
          </w:p>
        </w:tc>
        <w:tc>
          <w:tcPr>
            <w:tcW w:w="122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1,652,780</w:t>
            </w:r>
          </w:p>
        </w:tc>
        <w:tc>
          <w:tcPr>
            <w:tcW w:w="101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28</w:t>
            </w:r>
          </w:p>
        </w:tc>
        <w:tc>
          <w:tcPr>
            <w:tcW w:w="1216" w:type="dxa"/>
            <w:tcBorders>
              <w:top w:val="nil"/>
              <w:left w:val="nil"/>
              <w:bottom w:val="single" w:sz="8" w:space="0" w:color="auto"/>
              <w:right w:val="nil"/>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6,202,139</w:t>
            </w:r>
          </w:p>
        </w:tc>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29</w:t>
            </w:r>
          </w:p>
        </w:tc>
        <w:tc>
          <w:tcPr>
            <w:tcW w:w="133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lang w:val="en-GB"/>
              </w:rPr>
              <w:t>7,854,919</w:t>
            </w:r>
          </w:p>
        </w:tc>
      </w:tr>
      <w:tr w:rsidR="00A57104" w:rsidRPr="00123086" w:rsidTr="00A57104">
        <w:trPr>
          <w:trHeight w:val="315"/>
        </w:trPr>
        <w:tc>
          <w:tcPr>
            <w:tcW w:w="696"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lang w:val="en-GB"/>
              </w:rPr>
              <w:t>2014</w:t>
            </w:r>
          </w:p>
        </w:tc>
        <w:tc>
          <w:tcPr>
            <w:tcW w:w="129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3</w:t>
            </w:r>
          </w:p>
        </w:tc>
        <w:tc>
          <w:tcPr>
            <w:tcW w:w="122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5,404,420</w:t>
            </w:r>
          </w:p>
        </w:tc>
        <w:tc>
          <w:tcPr>
            <w:tcW w:w="101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30</w:t>
            </w:r>
          </w:p>
        </w:tc>
        <w:tc>
          <w:tcPr>
            <w:tcW w:w="1216" w:type="dxa"/>
            <w:tcBorders>
              <w:top w:val="nil"/>
              <w:left w:val="nil"/>
              <w:bottom w:val="single" w:sz="8" w:space="0" w:color="auto"/>
              <w:right w:val="nil"/>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 6,527,340</w:t>
            </w:r>
          </w:p>
        </w:tc>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33</w:t>
            </w:r>
          </w:p>
        </w:tc>
        <w:tc>
          <w:tcPr>
            <w:tcW w:w="133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11,931,760</w:t>
            </w:r>
          </w:p>
        </w:tc>
      </w:tr>
      <w:tr w:rsidR="00A57104" w:rsidRPr="00123086" w:rsidTr="00A57104">
        <w:trPr>
          <w:trHeight w:val="315"/>
        </w:trPr>
        <w:tc>
          <w:tcPr>
            <w:tcW w:w="696"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lang w:val="en-GB"/>
              </w:rPr>
              <w:t>2015</w:t>
            </w:r>
          </w:p>
        </w:tc>
        <w:tc>
          <w:tcPr>
            <w:tcW w:w="129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2</w:t>
            </w:r>
          </w:p>
        </w:tc>
        <w:tc>
          <w:tcPr>
            <w:tcW w:w="122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2,337,660</w:t>
            </w:r>
          </w:p>
        </w:tc>
        <w:tc>
          <w:tcPr>
            <w:tcW w:w="101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12</w:t>
            </w:r>
          </w:p>
        </w:tc>
        <w:tc>
          <w:tcPr>
            <w:tcW w:w="1216" w:type="dxa"/>
            <w:tcBorders>
              <w:top w:val="nil"/>
              <w:left w:val="nil"/>
              <w:bottom w:val="single" w:sz="8" w:space="0" w:color="auto"/>
              <w:right w:val="nil"/>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rPr>
              <w:t> 1,961,192</w:t>
            </w:r>
          </w:p>
        </w:tc>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color w:val="000000"/>
                <w:sz w:val="18"/>
                <w:szCs w:val="18"/>
              </w:rPr>
            </w:pPr>
            <w:r w:rsidRPr="00123086">
              <w:rPr>
                <w:rFonts w:ascii="Arial" w:eastAsia="Times New Roman" w:hAnsi="Arial" w:cs="Arial"/>
                <w:color w:val="000000"/>
                <w:sz w:val="18"/>
                <w:szCs w:val="18"/>
              </w:rPr>
              <w:t>14</w:t>
            </w:r>
          </w:p>
        </w:tc>
        <w:tc>
          <w:tcPr>
            <w:tcW w:w="133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color w:val="000000"/>
                <w:sz w:val="18"/>
                <w:szCs w:val="18"/>
              </w:rPr>
            </w:pPr>
            <w:r w:rsidRPr="00123086">
              <w:rPr>
                <w:rFonts w:ascii="Arial" w:eastAsia="Times New Roman" w:hAnsi="Arial" w:cs="Arial"/>
                <w:color w:val="000000"/>
                <w:sz w:val="18"/>
                <w:szCs w:val="18"/>
                <w:lang w:val="en-GB"/>
              </w:rPr>
              <w:t>4,298,852</w:t>
            </w:r>
          </w:p>
        </w:tc>
      </w:tr>
      <w:tr w:rsidR="00A57104" w:rsidRPr="00123086" w:rsidTr="00A57104">
        <w:trPr>
          <w:trHeight w:val="315"/>
        </w:trPr>
        <w:tc>
          <w:tcPr>
            <w:tcW w:w="696"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b/>
                <w:bCs/>
                <w:color w:val="000000"/>
                <w:sz w:val="18"/>
                <w:szCs w:val="18"/>
              </w:rPr>
            </w:pPr>
            <w:r w:rsidRPr="00123086">
              <w:rPr>
                <w:rFonts w:ascii="Arial" w:eastAsia="Times New Roman" w:hAnsi="Arial" w:cs="Arial"/>
                <w:b/>
                <w:bCs/>
                <w:color w:val="000000"/>
                <w:sz w:val="18"/>
                <w:szCs w:val="18"/>
                <w:lang w:val="en-GB"/>
              </w:rPr>
              <w:t> Total</w:t>
            </w:r>
          </w:p>
        </w:tc>
        <w:tc>
          <w:tcPr>
            <w:tcW w:w="129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b/>
                <w:bCs/>
                <w:color w:val="000000"/>
                <w:sz w:val="18"/>
                <w:szCs w:val="18"/>
              </w:rPr>
            </w:pPr>
            <w:r w:rsidRPr="00123086">
              <w:rPr>
                <w:rFonts w:ascii="Arial" w:eastAsia="Times New Roman" w:hAnsi="Arial" w:cs="Arial"/>
                <w:b/>
                <w:bCs/>
                <w:color w:val="000000"/>
                <w:sz w:val="18"/>
                <w:szCs w:val="18"/>
              </w:rPr>
              <w:t>8</w:t>
            </w:r>
          </w:p>
        </w:tc>
        <w:tc>
          <w:tcPr>
            <w:tcW w:w="122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b/>
                <w:bCs/>
                <w:color w:val="000000"/>
                <w:sz w:val="18"/>
                <w:szCs w:val="18"/>
              </w:rPr>
            </w:pPr>
            <w:r w:rsidRPr="00123086">
              <w:rPr>
                <w:rFonts w:ascii="Arial" w:eastAsia="Times New Roman" w:hAnsi="Arial" w:cs="Arial"/>
                <w:b/>
                <w:bCs/>
                <w:color w:val="000000"/>
                <w:sz w:val="18"/>
                <w:szCs w:val="18"/>
              </w:rPr>
              <w:t>14,365,755</w:t>
            </w:r>
          </w:p>
        </w:tc>
        <w:tc>
          <w:tcPr>
            <w:tcW w:w="1018"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b/>
                <w:bCs/>
                <w:color w:val="000000"/>
                <w:sz w:val="18"/>
                <w:szCs w:val="18"/>
              </w:rPr>
            </w:pPr>
            <w:r w:rsidRPr="00123086">
              <w:rPr>
                <w:rFonts w:ascii="Arial" w:eastAsia="Times New Roman" w:hAnsi="Arial" w:cs="Arial"/>
                <w:b/>
                <w:bCs/>
                <w:color w:val="000000"/>
                <w:sz w:val="18"/>
                <w:szCs w:val="18"/>
              </w:rPr>
              <w:t>85</w:t>
            </w:r>
          </w:p>
        </w:tc>
        <w:tc>
          <w:tcPr>
            <w:tcW w:w="1216" w:type="dxa"/>
            <w:tcBorders>
              <w:top w:val="nil"/>
              <w:left w:val="nil"/>
              <w:bottom w:val="single" w:sz="8" w:space="0" w:color="auto"/>
              <w:right w:val="nil"/>
            </w:tcBorders>
            <w:shd w:val="clear" w:color="auto" w:fill="auto"/>
            <w:noWrap/>
            <w:vAlign w:val="center"/>
            <w:hideMark/>
          </w:tcPr>
          <w:p w:rsidR="00A57104" w:rsidRPr="00123086" w:rsidRDefault="00A57104" w:rsidP="000B4013">
            <w:pPr>
              <w:jc w:val="right"/>
              <w:rPr>
                <w:rFonts w:ascii="Arial" w:eastAsia="Times New Roman" w:hAnsi="Arial" w:cs="Arial"/>
                <w:b/>
                <w:bCs/>
                <w:color w:val="000000"/>
                <w:sz w:val="18"/>
                <w:szCs w:val="18"/>
              </w:rPr>
            </w:pPr>
            <w:r w:rsidRPr="00123086">
              <w:rPr>
                <w:rFonts w:ascii="Arial" w:eastAsia="Times New Roman" w:hAnsi="Arial" w:cs="Arial"/>
                <w:b/>
                <w:bCs/>
                <w:color w:val="000000"/>
                <w:sz w:val="18"/>
                <w:szCs w:val="18"/>
              </w:rPr>
              <w:t>17,047,371</w:t>
            </w:r>
          </w:p>
        </w:tc>
        <w:tc>
          <w:tcPr>
            <w:tcW w:w="1050" w:type="dxa"/>
            <w:tcBorders>
              <w:top w:val="nil"/>
              <w:left w:val="single" w:sz="8" w:space="0" w:color="auto"/>
              <w:bottom w:val="single" w:sz="8" w:space="0" w:color="auto"/>
              <w:right w:val="single" w:sz="8" w:space="0" w:color="auto"/>
            </w:tcBorders>
            <w:shd w:val="clear" w:color="auto" w:fill="auto"/>
            <w:noWrap/>
            <w:vAlign w:val="center"/>
            <w:hideMark/>
          </w:tcPr>
          <w:p w:rsidR="00A57104" w:rsidRPr="00123086" w:rsidRDefault="00A57104" w:rsidP="000B4013">
            <w:pPr>
              <w:jc w:val="center"/>
              <w:rPr>
                <w:rFonts w:ascii="Arial" w:eastAsia="Times New Roman" w:hAnsi="Arial" w:cs="Arial"/>
                <w:b/>
                <w:bCs/>
                <w:color w:val="000000"/>
                <w:sz w:val="18"/>
                <w:szCs w:val="18"/>
              </w:rPr>
            </w:pPr>
            <w:r w:rsidRPr="00123086">
              <w:rPr>
                <w:rFonts w:ascii="Arial" w:eastAsia="Times New Roman" w:hAnsi="Arial" w:cs="Arial"/>
                <w:b/>
                <w:bCs/>
                <w:color w:val="000000"/>
                <w:sz w:val="18"/>
                <w:szCs w:val="18"/>
              </w:rPr>
              <w:t>93</w:t>
            </w:r>
          </w:p>
        </w:tc>
        <w:tc>
          <w:tcPr>
            <w:tcW w:w="1336" w:type="dxa"/>
            <w:tcBorders>
              <w:top w:val="nil"/>
              <w:left w:val="nil"/>
              <w:bottom w:val="single" w:sz="8" w:space="0" w:color="auto"/>
              <w:right w:val="single" w:sz="8" w:space="0" w:color="auto"/>
            </w:tcBorders>
            <w:shd w:val="clear" w:color="auto" w:fill="auto"/>
            <w:noWrap/>
            <w:vAlign w:val="center"/>
            <w:hideMark/>
          </w:tcPr>
          <w:p w:rsidR="00A57104" w:rsidRPr="00123086" w:rsidRDefault="00A57104" w:rsidP="000B4013">
            <w:pPr>
              <w:jc w:val="right"/>
              <w:rPr>
                <w:rFonts w:ascii="Arial" w:eastAsia="Times New Roman" w:hAnsi="Arial" w:cs="Arial"/>
                <w:b/>
                <w:bCs/>
                <w:color w:val="000000"/>
                <w:sz w:val="18"/>
                <w:szCs w:val="18"/>
              </w:rPr>
            </w:pPr>
            <w:r w:rsidRPr="00123086">
              <w:rPr>
                <w:rFonts w:ascii="Arial" w:eastAsia="Times New Roman" w:hAnsi="Arial" w:cs="Arial"/>
                <w:b/>
                <w:bCs/>
                <w:color w:val="000000"/>
                <w:sz w:val="18"/>
                <w:szCs w:val="18"/>
              </w:rPr>
              <w:t>31,412,826</w:t>
            </w:r>
          </w:p>
        </w:tc>
      </w:tr>
    </w:tbl>
    <w:p w:rsidR="00A57104" w:rsidRDefault="00A57104" w:rsidP="00A57104">
      <w:pPr>
        <w:contextualSpacing/>
        <w:rPr>
          <w:rFonts w:ascii="Times New Roman" w:eastAsia="Times New Roman" w:hAnsi="Times New Roman" w:cs="Times New Roman"/>
          <w:b/>
          <w:color w:val="000000"/>
          <w:sz w:val="28"/>
          <w:szCs w:val="28"/>
          <w:lang w:val="en-GB"/>
        </w:rPr>
      </w:pPr>
    </w:p>
    <w:p w:rsidR="008376D5" w:rsidRDefault="002419E6" w:rsidP="00EF0FBA">
      <w:pPr>
        <w:tabs>
          <w:tab w:val="left" w:pos="720"/>
        </w:tabs>
        <w:ind w:left="630" w:hanging="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 Review of the contracts awarded by the CJIAC Tender Board </w:t>
      </w:r>
      <w:r w:rsidR="00BC3406">
        <w:rPr>
          <w:rFonts w:ascii="Times New Roman" w:eastAsia="Times New Roman" w:hAnsi="Times New Roman" w:cs="Times New Roman"/>
          <w:color w:val="000000"/>
          <w:sz w:val="28"/>
          <w:szCs w:val="28"/>
          <w:lang w:val="en-GB"/>
        </w:rPr>
        <w:t>highlighted</w:t>
      </w:r>
      <w:r>
        <w:rPr>
          <w:rFonts w:ascii="Times New Roman" w:eastAsia="Times New Roman" w:hAnsi="Times New Roman" w:cs="Times New Roman"/>
          <w:color w:val="000000"/>
          <w:sz w:val="28"/>
          <w:szCs w:val="28"/>
          <w:lang w:val="en-GB"/>
        </w:rPr>
        <w:t xml:space="preserve"> the following:</w:t>
      </w:r>
    </w:p>
    <w:p w:rsidR="002419E6" w:rsidRPr="008376D5" w:rsidRDefault="002419E6" w:rsidP="002419E6">
      <w:pPr>
        <w:tabs>
          <w:tab w:val="left" w:pos="720"/>
        </w:tabs>
        <w:ind w:left="450" w:hanging="90"/>
        <w:rPr>
          <w:rFonts w:ascii="Times New Roman" w:eastAsia="Times New Roman" w:hAnsi="Times New Roman" w:cs="Times New Roman"/>
          <w:color w:val="000000"/>
          <w:sz w:val="28"/>
          <w:szCs w:val="28"/>
          <w:lang w:val="en-GB"/>
        </w:rPr>
      </w:pPr>
    </w:p>
    <w:p w:rsidR="008376D5" w:rsidRDefault="008376D5" w:rsidP="002F1284">
      <w:pPr>
        <w:numPr>
          <w:ilvl w:val="0"/>
          <w:numId w:val="24"/>
        </w:numPr>
        <w:ind w:left="1080" w:hanging="270"/>
        <w:contextualSpacing/>
        <w:rPr>
          <w:rFonts w:ascii="Times New Roman" w:eastAsia="Times New Roman" w:hAnsi="Times New Roman" w:cs="Times New Roman"/>
          <w:color w:val="000000"/>
          <w:sz w:val="28"/>
          <w:szCs w:val="28"/>
          <w:lang w:val="en-GB"/>
        </w:rPr>
      </w:pPr>
      <w:r w:rsidRPr="008376D5">
        <w:rPr>
          <w:rFonts w:ascii="Times New Roman" w:eastAsia="Times New Roman" w:hAnsi="Times New Roman" w:cs="Times New Roman"/>
          <w:color w:val="000000"/>
          <w:sz w:val="28"/>
          <w:szCs w:val="28"/>
          <w:lang w:val="en-GB"/>
        </w:rPr>
        <w:t xml:space="preserve">This contractor has been winning this award </w:t>
      </w:r>
      <w:r w:rsidR="006A51B4">
        <w:rPr>
          <w:rFonts w:ascii="Times New Roman" w:eastAsia="Times New Roman" w:hAnsi="Times New Roman" w:cs="Times New Roman"/>
          <w:color w:val="000000"/>
          <w:sz w:val="28"/>
          <w:szCs w:val="28"/>
          <w:lang w:val="en-GB"/>
        </w:rPr>
        <w:t xml:space="preserve">for painting of the RUNWAY </w:t>
      </w:r>
      <w:r w:rsidRPr="008376D5">
        <w:rPr>
          <w:rFonts w:ascii="Times New Roman" w:eastAsia="Times New Roman" w:hAnsi="Times New Roman" w:cs="Times New Roman"/>
          <w:color w:val="000000"/>
          <w:sz w:val="28"/>
          <w:szCs w:val="28"/>
          <w:lang w:val="en-GB"/>
        </w:rPr>
        <w:t>for the last five (5) years.</w:t>
      </w:r>
    </w:p>
    <w:p w:rsidR="008376D5" w:rsidRPr="008376D5" w:rsidRDefault="008376D5" w:rsidP="002F1284">
      <w:pPr>
        <w:ind w:left="810" w:hanging="90"/>
        <w:contextualSpacing/>
        <w:rPr>
          <w:rFonts w:ascii="Times New Roman" w:eastAsia="Times New Roman" w:hAnsi="Times New Roman" w:cs="Times New Roman"/>
          <w:color w:val="000000"/>
          <w:sz w:val="28"/>
          <w:szCs w:val="28"/>
          <w:lang w:val="en-GB"/>
        </w:rPr>
      </w:pPr>
    </w:p>
    <w:p w:rsidR="008376D5" w:rsidRDefault="008376D5" w:rsidP="002F1284">
      <w:pPr>
        <w:numPr>
          <w:ilvl w:val="0"/>
          <w:numId w:val="24"/>
        </w:numPr>
        <w:tabs>
          <w:tab w:val="left" w:pos="1080"/>
        </w:tabs>
        <w:ind w:left="1080" w:hanging="270"/>
        <w:contextualSpacing/>
        <w:rPr>
          <w:rFonts w:ascii="Times New Roman" w:eastAsia="Times New Roman" w:hAnsi="Times New Roman" w:cs="Times New Roman"/>
          <w:color w:val="000000"/>
          <w:sz w:val="28"/>
          <w:szCs w:val="28"/>
          <w:lang w:val="en-GB"/>
        </w:rPr>
      </w:pPr>
      <w:r w:rsidRPr="008376D5">
        <w:rPr>
          <w:rFonts w:ascii="Times New Roman" w:eastAsia="Times New Roman" w:hAnsi="Times New Roman" w:cs="Times New Roman"/>
          <w:color w:val="000000"/>
          <w:sz w:val="28"/>
          <w:szCs w:val="28"/>
          <w:lang w:val="en-GB"/>
        </w:rPr>
        <w:t xml:space="preserve">The sum awarded </w:t>
      </w:r>
      <w:r w:rsidR="00A05418">
        <w:rPr>
          <w:rFonts w:ascii="Times New Roman" w:eastAsia="Times New Roman" w:hAnsi="Times New Roman" w:cs="Times New Roman"/>
          <w:color w:val="000000"/>
          <w:sz w:val="28"/>
          <w:szCs w:val="28"/>
          <w:lang w:val="en-GB"/>
        </w:rPr>
        <w:t>was</w:t>
      </w:r>
      <w:r w:rsidRPr="008376D5">
        <w:rPr>
          <w:rFonts w:ascii="Times New Roman" w:eastAsia="Times New Roman" w:hAnsi="Times New Roman" w:cs="Times New Roman"/>
          <w:color w:val="000000"/>
          <w:sz w:val="28"/>
          <w:szCs w:val="28"/>
          <w:lang w:val="en-GB"/>
        </w:rPr>
        <w:t xml:space="preserve"> for labour charges only since the paint and thinners and the Spray Painting Machine are supplied by the CJIAC.</w:t>
      </w:r>
    </w:p>
    <w:p w:rsidR="006A51B4" w:rsidRDefault="006A51B4" w:rsidP="002F1284">
      <w:pPr>
        <w:pStyle w:val="ListParagraph"/>
        <w:ind w:left="810" w:hanging="90"/>
        <w:rPr>
          <w:rFonts w:ascii="Times New Roman" w:eastAsia="Times New Roman" w:hAnsi="Times New Roman" w:cs="Times New Roman"/>
          <w:color w:val="000000"/>
          <w:sz w:val="28"/>
          <w:szCs w:val="28"/>
          <w:lang w:val="en-GB"/>
        </w:rPr>
      </w:pPr>
    </w:p>
    <w:p w:rsidR="008376D5" w:rsidRDefault="00BC3406" w:rsidP="002F1284">
      <w:pPr>
        <w:numPr>
          <w:ilvl w:val="0"/>
          <w:numId w:val="24"/>
        </w:numPr>
        <w:ind w:left="1080" w:hanging="270"/>
        <w:contextualSpacing/>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No </w:t>
      </w:r>
      <w:r w:rsidR="006A51B4">
        <w:rPr>
          <w:rFonts w:ascii="Times New Roman" w:eastAsia="Times New Roman" w:hAnsi="Times New Roman" w:cs="Times New Roman"/>
          <w:color w:val="000000"/>
          <w:sz w:val="28"/>
          <w:szCs w:val="28"/>
          <w:lang w:val="en-GB"/>
        </w:rPr>
        <w:t xml:space="preserve">Bills of Quantities </w:t>
      </w:r>
      <w:r>
        <w:rPr>
          <w:rFonts w:ascii="Times New Roman" w:eastAsia="Times New Roman" w:hAnsi="Times New Roman" w:cs="Times New Roman"/>
          <w:color w:val="000000"/>
          <w:sz w:val="28"/>
          <w:szCs w:val="28"/>
          <w:lang w:val="en-GB"/>
        </w:rPr>
        <w:t>for the above mentioned eight (8) contracts were made available prior to the draft report being issued</w:t>
      </w:r>
      <w:r w:rsidR="008376D5" w:rsidRPr="008376D5">
        <w:rPr>
          <w:rFonts w:ascii="Times New Roman" w:eastAsia="Times New Roman" w:hAnsi="Times New Roman" w:cs="Times New Roman"/>
          <w:color w:val="000000"/>
          <w:sz w:val="28"/>
          <w:szCs w:val="28"/>
          <w:lang w:val="en-GB"/>
        </w:rPr>
        <w:t>.</w:t>
      </w:r>
    </w:p>
    <w:p w:rsidR="00E607A8" w:rsidRDefault="00E607A8" w:rsidP="002F1284">
      <w:pPr>
        <w:pStyle w:val="ListParagraph"/>
        <w:ind w:left="810" w:hanging="90"/>
        <w:rPr>
          <w:rFonts w:ascii="Times New Roman" w:eastAsia="Times New Roman" w:hAnsi="Times New Roman" w:cs="Times New Roman"/>
          <w:color w:val="000000"/>
          <w:sz w:val="28"/>
          <w:szCs w:val="28"/>
          <w:lang w:val="en-GB"/>
        </w:rPr>
      </w:pPr>
    </w:p>
    <w:p w:rsidR="00D53697" w:rsidRDefault="006A51B4" w:rsidP="005F32D0">
      <w:pPr>
        <w:numPr>
          <w:ilvl w:val="0"/>
          <w:numId w:val="24"/>
        </w:numPr>
        <w:tabs>
          <w:tab w:val="left" w:pos="900"/>
        </w:tabs>
        <w:ind w:left="990" w:hanging="270"/>
        <w:contextualSpacing/>
        <w:rPr>
          <w:rFonts w:ascii="Times New Roman" w:eastAsia="Times New Roman" w:hAnsi="Times New Roman" w:cs="Times New Roman"/>
          <w:color w:val="000000"/>
          <w:sz w:val="28"/>
          <w:szCs w:val="28"/>
          <w:lang w:val="en-GB"/>
        </w:rPr>
      </w:pPr>
      <w:r w:rsidRPr="00D53697">
        <w:rPr>
          <w:rFonts w:ascii="Times New Roman" w:eastAsia="Times New Roman" w:hAnsi="Times New Roman" w:cs="Times New Roman"/>
          <w:color w:val="000000"/>
          <w:sz w:val="28"/>
          <w:szCs w:val="28"/>
          <w:lang w:val="en-GB"/>
        </w:rPr>
        <w:t>A</w:t>
      </w:r>
      <w:r w:rsidR="008376D5" w:rsidRPr="00D53697">
        <w:rPr>
          <w:rFonts w:ascii="Times New Roman" w:eastAsia="Times New Roman" w:hAnsi="Times New Roman" w:cs="Times New Roman"/>
          <w:color w:val="000000"/>
          <w:sz w:val="28"/>
          <w:szCs w:val="28"/>
          <w:lang w:val="en-GB"/>
        </w:rPr>
        <w:t xml:space="preserve">n analysis of the paint issued by the Stores were requested from the Stores Clerk but was not received at the time of </w:t>
      </w:r>
      <w:r w:rsidR="00A05418" w:rsidRPr="00D53697">
        <w:rPr>
          <w:rFonts w:ascii="Times New Roman" w:eastAsia="Times New Roman" w:hAnsi="Times New Roman" w:cs="Times New Roman"/>
          <w:color w:val="000000"/>
          <w:sz w:val="28"/>
          <w:szCs w:val="28"/>
          <w:lang w:val="en-GB"/>
        </w:rPr>
        <w:t xml:space="preserve">the submission of the draft </w:t>
      </w:r>
      <w:r w:rsidR="008376D5" w:rsidRPr="00D53697">
        <w:rPr>
          <w:rFonts w:ascii="Times New Roman" w:eastAsia="Times New Roman" w:hAnsi="Times New Roman" w:cs="Times New Roman"/>
          <w:color w:val="000000"/>
          <w:sz w:val="28"/>
          <w:szCs w:val="28"/>
          <w:lang w:val="en-GB"/>
        </w:rPr>
        <w:t>report</w:t>
      </w:r>
      <w:r w:rsidR="00A05418" w:rsidRPr="00D53697">
        <w:rPr>
          <w:rFonts w:ascii="Times New Roman" w:eastAsia="Times New Roman" w:hAnsi="Times New Roman" w:cs="Times New Roman"/>
          <w:color w:val="000000"/>
          <w:sz w:val="28"/>
          <w:szCs w:val="28"/>
          <w:lang w:val="en-GB"/>
        </w:rPr>
        <w:t>.</w:t>
      </w:r>
      <w:r w:rsidR="00E607A8" w:rsidRPr="00D53697">
        <w:rPr>
          <w:rFonts w:ascii="Times New Roman" w:eastAsia="Times New Roman" w:hAnsi="Times New Roman" w:cs="Times New Roman"/>
          <w:color w:val="000000"/>
          <w:sz w:val="28"/>
          <w:szCs w:val="28"/>
          <w:lang w:val="en-GB"/>
        </w:rPr>
        <w:t>(The analysis of paint requested was received but could not be used in the draft report instead it was taken into consideration in the final report).</w:t>
      </w:r>
    </w:p>
    <w:p w:rsidR="008376D5" w:rsidRPr="00D53697" w:rsidRDefault="008376D5" w:rsidP="002F1284">
      <w:pPr>
        <w:numPr>
          <w:ilvl w:val="0"/>
          <w:numId w:val="24"/>
        </w:numPr>
        <w:ind w:left="1080"/>
        <w:contextualSpacing/>
        <w:rPr>
          <w:rFonts w:ascii="Times New Roman" w:eastAsia="Times New Roman" w:hAnsi="Times New Roman" w:cs="Times New Roman"/>
          <w:color w:val="000000"/>
          <w:sz w:val="28"/>
          <w:szCs w:val="28"/>
          <w:lang w:val="en-GB"/>
        </w:rPr>
      </w:pPr>
      <w:r w:rsidRPr="00D53697">
        <w:rPr>
          <w:rFonts w:ascii="Times New Roman" w:eastAsia="Times New Roman" w:hAnsi="Times New Roman" w:cs="Times New Roman"/>
          <w:color w:val="000000"/>
          <w:sz w:val="28"/>
          <w:szCs w:val="28"/>
          <w:lang w:val="en-GB"/>
        </w:rPr>
        <w:t xml:space="preserve">Management should review these contracts since this sum for labour charges </w:t>
      </w:r>
      <w:r w:rsidR="00D53697">
        <w:rPr>
          <w:rFonts w:ascii="Times New Roman" w:eastAsia="Times New Roman" w:hAnsi="Times New Roman" w:cs="Times New Roman"/>
          <w:color w:val="000000"/>
          <w:sz w:val="28"/>
          <w:szCs w:val="28"/>
          <w:lang w:val="en-GB"/>
        </w:rPr>
        <w:t>are</w:t>
      </w:r>
      <w:r w:rsidRPr="00D53697">
        <w:rPr>
          <w:rFonts w:ascii="Times New Roman" w:eastAsia="Times New Roman" w:hAnsi="Times New Roman" w:cs="Times New Roman"/>
          <w:color w:val="000000"/>
          <w:sz w:val="28"/>
          <w:szCs w:val="28"/>
          <w:lang w:val="en-GB"/>
        </w:rPr>
        <w:t xml:space="preserve"> exceptionally high.</w:t>
      </w:r>
    </w:p>
    <w:p w:rsidR="00E607A8" w:rsidRDefault="00E607A8" w:rsidP="002F1284">
      <w:pPr>
        <w:pStyle w:val="ListParagraph"/>
        <w:ind w:left="810" w:hanging="90"/>
        <w:rPr>
          <w:rFonts w:ascii="Times New Roman" w:eastAsia="Times New Roman" w:hAnsi="Times New Roman" w:cs="Times New Roman"/>
          <w:color w:val="000000"/>
          <w:sz w:val="28"/>
          <w:szCs w:val="28"/>
          <w:lang w:val="en-GB"/>
        </w:rPr>
      </w:pPr>
    </w:p>
    <w:p w:rsidR="006A51B4" w:rsidRPr="00E71FE0" w:rsidRDefault="008376D5" w:rsidP="002F1284">
      <w:pPr>
        <w:numPr>
          <w:ilvl w:val="0"/>
          <w:numId w:val="24"/>
        </w:numPr>
        <w:ind w:left="1080"/>
        <w:contextualSpacing/>
        <w:rPr>
          <w:rFonts w:ascii="Times New Roman" w:eastAsia="Times New Roman" w:hAnsi="Times New Roman" w:cs="Times New Roman"/>
          <w:b/>
          <w:color w:val="000000"/>
          <w:sz w:val="28"/>
          <w:szCs w:val="28"/>
          <w:lang w:val="en-GB"/>
        </w:rPr>
      </w:pPr>
      <w:r w:rsidRPr="008376D5">
        <w:rPr>
          <w:rFonts w:ascii="Times New Roman" w:eastAsia="Times New Roman" w:hAnsi="Times New Roman" w:cs="Times New Roman"/>
          <w:color w:val="000000"/>
          <w:sz w:val="28"/>
          <w:szCs w:val="28"/>
          <w:lang w:val="en-GB"/>
        </w:rPr>
        <w:lastRenderedPageBreak/>
        <w:t>Considering that this contractor is over sixty five (65) years of age, management should look at possibility to train young maintenance staff to use the spray painting machine. This will work out more cost effective for the Corporation.</w:t>
      </w:r>
    </w:p>
    <w:p w:rsidR="00E71FE0" w:rsidRPr="00AE7C94" w:rsidRDefault="00E71FE0" w:rsidP="002F1284">
      <w:pPr>
        <w:ind w:left="810" w:hanging="90"/>
        <w:contextualSpacing/>
        <w:rPr>
          <w:rFonts w:ascii="Times New Roman" w:eastAsia="Times New Roman" w:hAnsi="Times New Roman" w:cs="Times New Roman"/>
          <w:b/>
          <w:color w:val="000000"/>
          <w:sz w:val="28"/>
          <w:szCs w:val="28"/>
          <w:lang w:val="en-GB"/>
        </w:rPr>
      </w:pPr>
    </w:p>
    <w:p w:rsidR="00AE7C94" w:rsidRPr="00E71FE0" w:rsidRDefault="00AE7C94" w:rsidP="005F32D0">
      <w:pPr>
        <w:numPr>
          <w:ilvl w:val="0"/>
          <w:numId w:val="24"/>
        </w:numPr>
        <w:ind w:left="1080"/>
        <w:contextualSpacing/>
        <w:rPr>
          <w:rFonts w:ascii="Times New Roman" w:eastAsia="Times New Roman" w:hAnsi="Times New Roman" w:cs="Times New Roman"/>
          <w:b/>
          <w:color w:val="000000"/>
          <w:sz w:val="28"/>
          <w:szCs w:val="28"/>
          <w:lang w:val="en-GB"/>
        </w:rPr>
      </w:pPr>
      <w:r w:rsidRPr="00E71FE0">
        <w:rPr>
          <w:rFonts w:ascii="Times New Roman" w:eastAsia="Times New Roman" w:hAnsi="Times New Roman" w:cs="Times New Roman"/>
          <w:color w:val="000000"/>
          <w:sz w:val="28"/>
          <w:szCs w:val="28"/>
          <w:lang w:val="en-GB"/>
        </w:rPr>
        <w:t xml:space="preserve">Details of all contracts and payments of Contractor No.1 </w:t>
      </w:r>
      <w:r w:rsidR="00E71FE0" w:rsidRPr="00E71FE0">
        <w:rPr>
          <w:rFonts w:ascii="Times New Roman" w:eastAsia="Times New Roman" w:hAnsi="Times New Roman" w:cs="Times New Roman"/>
          <w:color w:val="000000"/>
          <w:sz w:val="28"/>
          <w:szCs w:val="28"/>
          <w:lang w:val="en-GB"/>
        </w:rPr>
        <w:t xml:space="preserve">are shown at </w:t>
      </w:r>
      <w:r w:rsidR="00E71FE0" w:rsidRPr="00E71FE0">
        <w:rPr>
          <w:rFonts w:ascii="Times New Roman" w:eastAsia="Times New Roman" w:hAnsi="Times New Roman" w:cs="Times New Roman"/>
          <w:b/>
          <w:color w:val="000000"/>
          <w:sz w:val="28"/>
          <w:szCs w:val="28"/>
          <w:lang w:val="en-GB"/>
        </w:rPr>
        <w:t>Appendix 2</w:t>
      </w:r>
    </w:p>
    <w:p w:rsidR="006A51B4" w:rsidRDefault="006A51B4" w:rsidP="002F1284">
      <w:pPr>
        <w:pStyle w:val="ListParagraph"/>
        <w:ind w:left="810" w:hanging="90"/>
        <w:rPr>
          <w:rFonts w:ascii="Times New Roman" w:eastAsia="Times New Roman" w:hAnsi="Times New Roman" w:cs="Times New Roman"/>
          <w:color w:val="000000"/>
          <w:sz w:val="28"/>
          <w:szCs w:val="28"/>
          <w:lang w:val="en-GB"/>
        </w:rPr>
      </w:pPr>
    </w:p>
    <w:p w:rsidR="00C829AE" w:rsidRPr="00EF0FBA" w:rsidRDefault="00C829AE" w:rsidP="005F32D0">
      <w:pPr>
        <w:numPr>
          <w:ilvl w:val="0"/>
          <w:numId w:val="24"/>
        </w:numPr>
        <w:ind w:left="1080"/>
        <w:contextualSpacing/>
        <w:rPr>
          <w:rFonts w:ascii="Times New Roman" w:eastAsia="Times New Roman" w:hAnsi="Times New Roman" w:cs="Times New Roman"/>
          <w:b/>
          <w:color w:val="000000"/>
          <w:sz w:val="28"/>
          <w:szCs w:val="28"/>
          <w:lang w:val="en-GB"/>
        </w:rPr>
      </w:pPr>
      <w:r w:rsidRPr="00EF0FBA">
        <w:rPr>
          <w:rFonts w:ascii="Times New Roman" w:eastAsia="Times New Roman" w:hAnsi="Times New Roman" w:cs="Times New Roman"/>
          <w:color w:val="000000"/>
          <w:sz w:val="28"/>
          <w:szCs w:val="28"/>
          <w:lang w:val="en-GB"/>
        </w:rPr>
        <w:t>In September 2012, this Contractor was involved in a fraud at the CJIAC where he impersonated one of his employees and signed a minor contract with the Corporation. He received the payment for the contract work from the Finance Department without any form of identification and cashed the cheque at Bank of Guyana which was endorsed by a former staff of the Corporation. The Bank of Guyana had reported the matter to the police</w:t>
      </w:r>
      <w:r w:rsidRPr="00EF0FBA">
        <w:rPr>
          <w:rFonts w:ascii="Times New Roman" w:eastAsia="Times New Roman" w:hAnsi="Times New Roman" w:cs="Times New Roman"/>
          <w:b/>
          <w:color w:val="000000"/>
          <w:sz w:val="28"/>
          <w:szCs w:val="28"/>
          <w:lang w:val="en-GB"/>
        </w:rPr>
        <w:t>. Refer to Appendix</w:t>
      </w:r>
      <w:r w:rsidR="002824CA">
        <w:rPr>
          <w:rFonts w:ascii="Times New Roman" w:eastAsia="Times New Roman" w:hAnsi="Times New Roman" w:cs="Times New Roman"/>
          <w:b/>
          <w:color w:val="000000"/>
          <w:sz w:val="28"/>
          <w:szCs w:val="28"/>
          <w:lang w:val="en-GB"/>
        </w:rPr>
        <w:t xml:space="preserve"> 6</w:t>
      </w:r>
      <w:r w:rsidRPr="00EF0FBA">
        <w:rPr>
          <w:rFonts w:ascii="Times New Roman" w:eastAsia="Times New Roman" w:hAnsi="Times New Roman" w:cs="Times New Roman"/>
          <w:b/>
          <w:color w:val="000000"/>
          <w:sz w:val="28"/>
          <w:szCs w:val="28"/>
          <w:lang w:val="en-GB"/>
        </w:rPr>
        <w:t xml:space="preserve"> for full details</w:t>
      </w:r>
    </w:p>
    <w:p w:rsidR="00F4023B" w:rsidRDefault="00F4023B" w:rsidP="00F4023B">
      <w:pPr>
        <w:pStyle w:val="ListParagraph"/>
        <w:rPr>
          <w:rFonts w:ascii="Times New Roman" w:eastAsia="Times New Roman" w:hAnsi="Times New Roman" w:cs="Times New Roman"/>
          <w:b/>
          <w:color w:val="000000"/>
          <w:sz w:val="28"/>
          <w:szCs w:val="28"/>
          <w:lang w:val="en-GB"/>
        </w:rPr>
      </w:pPr>
    </w:p>
    <w:p w:rsidR="002419E6" w:rsidRDefault="008376D5" w:rsidP="00425D09">
      <w:pPr>
        <w:pStyle w:val="ListParagraph"/>
        <w:numPr>
          <w:ilvl w:val="0"/>
          <w:numId w:val="85"/>
        </w:numPr>
        <w:rPr>
          <w:rFonts w:ascii="Times New Roman" w:eastAsia="Times New Roman" w:hAnsi="Times New Roman" w:cs="Times New Roman"/>
          <w:sz w:val="28"/>
          <w:szCs w:val="28"/>
        </w:rPr>
      </w:pPr>
      <w:r w:rsidRPr="002419E6">
        <w:rPr>
          <w:rFonts w:ascii="Times New Roman" w:eastAsia="Times New Roman" w:hAnsi="Times New Roman" w:cs="Times New Roman"/>
          <w:sz w:val="28"/>
          <w:szCs w:val="28"/>
        </w:rPr>
        <w:t>No data base for the number of contractors existed at the Engineering and Maintenance Department.The scope of work was prepared by an Electrical Engineer who has no knowledge of civil works and a Senior Maintenance Foreman.</w:t>
      </w:r>
    </w:p>
    <w:p w:rsidR="00A9031E" w:rsidRPr="002419E6" w:rsidRDefault="00A9031E" w:rsidP="002419E6">
      <w:pPr>
        <w:rPr>
          <w:rFonts w:ascii="Times New Roman" w:eastAsia="Times New Roman" w:hAnsi="Times New Roman" w:cs="Times New Roman"/>
          <w:sz w:val="28"/>
          <w:szCs w:val="28"/>
        </w:rPr>
      </w:pPr>
    </w:p>
    <w:p w:rsidR="002419E6" w:rsidRPr="002419E6" w:rsidRDefault="002419E6" w:rsidP="00425D09">
      <w:pPr>
        <w:pStyle w:val="ListParagraph"/>
        <w:widowControl w:val="0"/>
        <w:numPr>
          <w:ilvl w:val="0"/>
          <w:numId w:val="85"/>
        </w:numPr>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sidRPr="002419E6">
        <w:rPr>
          <w:rFonts w:ascii="Times New Roman" w:eastAsia="Times New Roman" w:hAnsi="Times New Roman" w:cs="Times New Roman"/>
          <w:color w:val="000000"/>
          <w:sz w:val="28"/>
          <w:szCs w:val="28"/>
          <w:lang w:val="en-GB"/>
        </w:rPr>
        <w:t>No materials were verified for the minor/petty contracts. No contract register was maintained for minor/petty contracts. The minor/petty contracts were not numbered. No cross reference was made on the Internal Stores Requisition to ascertain which contracts the materials issued out were used on.</w:t>
      </w:r>
    </w:p>
    <w:p w:rsidR="00A9031E" w:rsidRPr="00A9031E" w:rsidRDefault="00A9031E" w:rsidP="00A9031E">
      <w:pPr>
        <w:widowControl w:val="0"/>
        <w:tabs>
          <w:tab w:val="left" w:pos="90"/>
          <w:tab w:val="left" w:pos="630"/>
        </w:tabs>
        <w:overflowPunct w:val="0"/>
        <w:autoSpaceDE w:val="0"/>
        <w:autoSpaceDN w:val="0"/>
        <w:adjustRightInd w:val="0"/>
        <w:rPr>
          <w:rFonts w:ascii="Times New Roman" w:eastAsia="Times New Roman" w:hAnsi="Times New Roman" w:cs="Times New Roman"/>
          <w:sz w:val="28"/>
          <w:szCs w:val="28"/>
        </w:rPr>
      </w:pPr>
    </w:p>
    <w:p w:rsidR="008376D5" w:rsidRDefault="00F279C5" w:rsidP="00425D09">
      <w:pPr>
        <w:pStyle w:val="ListParagraph"/>
        <w:widowControl w:val="0"/>
        <w:numPr>
          <w:ilvl w:val="0"/>
          <w:numId w:val="85"/>
        </w:numPr>
        <w:tabs>
          <w:tab w:val="left" w:pos="90"/>
          <w:tab w:val="left" w:pos="630"/>
        </w:tabs>
        <w:overflowPunct w:val="0"/>
        <w:autoSpaceDE w:val="0"/>
        <w:autoSpaceDN w:val="0"/>
        <w:adjustRightInd w:val="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8376D5" w:rsidRPr="00A9031E">
        <w:rPr>
          <w:rFonts w:ascii="Times New Roman" w:eastAsia="Times New Roman" w:hAnsi="Times New Roman" w:cs="Times New Roman"/>
          <w:sz w:val="28"/>
          <w:szCs w:val="28"/>
        </w:rPr>
        <w:t>he engineering and maintenance department responsible for the preparation of the Scope of work and the bills of quantities does not have a</w:t>
      </w:r>
      <w:r w:rsidR="00A9031E" w:rsidRPr="00A9031E">
        <w:rPr>
          <w:rFonts w:ascii="Times New Roman" w:eastAsia="Times New Roman" w:hAnsi="Times New Roman" w:cs="Times New Roman"/>
          <w:sz w:val="28"/>
          <w:szCs w:val="28"/>
        </w:rPr>
        <w:t>n appointed</w:t>
      </w:r>
      <w:r w:rsidR="008376D5" w:rsidRPr="00A9031E">
        <w:rPr>
          <w:rFonts w:ascii="Times New Roman" w:eastAsia="Times New Roman" w:hAnsi="Times New Roman" w:cs="Times New Roman"/>
          <w:sz w:val="28"/>
          <w:szCs w:val="28"/>
        </w:rPr>
        <w:t xml:space="preserve"> Manager/Head of Department.The senior staff consists of two (2) electrical engineers one (1) on </w:t>
      </w:r>
      <w:proofErr w:type="spellStart"/>
      <w:r w:rsidR="008376D5" w:rsidRPr="00A9031E">
        <w:rPr>
          <w:rFonts w:ascii="Times New Roman" w:eastAsia="Times New Roman" w:hAnsi="Times New Roman" w:cs="Times New Roman"/>
          <w:sz w:val="28"/>
          <w:szCs w:val="28"/>
        </w:rPr>
        <w:t>secondment</w:t>
      </w:r>
      <w:proofErr w:type="spellEnd"/>
      <w:r w:rsidR="008376D5" w:rsidRPr="00A9031E">
        <w:rPr>
          <w:rFonts w:ascii="Times New Roman" w:eastAsia="Times New Roman" w:hAnsi="Times New Roman" w:cs="Times New Roman"/>
          <w:sz w:val="28"/>
          <w:szCs w:val="28"/>
        </w:rPr>
        <w:t xml:space="preserve"> from the Ministry of Public Works), one (1) mechanical engineer (on </w:t>
      </w:r>
      <w:proofErr w:type="spellStart"/>
      <w:r w:rsidR="008376D5" w:rsidRPr="00A9031E">
        <w:rPr>
          <w:rFonts w:ascii="Times New Roman" w:eastAsia="Times New Roman" w:hAnsi="Times New Roman" w:cs="Times New Roman"/>
          <w:sz w:val="28"/>
          <w:szCs w:val="28"/>
        </w:rPr>
        <w:t>secondment</w:t>
      </w:r>
      <w:proofErr w:type="spellEnd"/>
      <w:r w:rsidR="008376D5" w:rsidRPr="00A9031E">
        <w:rPr>
          <w:rFonts w:ascii="Times New Roman" w:eastAsia="Times New Roman" w:hAnsi="Times New Roman" w:cs="Times New Roman"/>
          <w:sz w:val="28"/>
          <w:szCs w:val="28"/>
        </w:rPr>
        <w:t xml:space="preserve"> from the Ministry of Public Works), one (1) electro/mechanical engineer and one (1) civil engineer who is attached to the Expansion Project and a Senior Maintenance foreman.</w:t>
      </w:r>
    </w:p>
    <w:p w:rsidR="00D53697" w:rsidRPr="00D53697" w:rsidRDefault="00D53697" w:rsidP="00D53697">
      <w:pPr>
        <w:pStyle w:val="ListParagraph"/>
        <w:rPr>
          <w:rFonts w:ascii="Times New Roman" w:eastAsia="Times New Roman" w:hAnsi="Times New Roman" w:cs="Times New Roman"/>
          <w:sz w:val="28"/>
          <w:szCs w:val="28"/>
        </w:rPr>
      </w:pPr>
    </w:p>
    <w:p w:rsidR="00810B08" w:rsidRDefault="00810B08" w:rsidP="00E76A92">
      <w:pPr>
        <w:widowControl w:val="0"/>
        <w:tabs>
          <w:tab w:val="left" w:pos="90"/>
          <w:tab w:val="left" w:pos="630"/>
        </w:tabs>
        <w:overflowPunct w:val="0"/>
        <w:autoSpaceDE w:val="0"/>
        <w:autoSpaceDN w:val="0"/>
        <w:adjustRightInd w:val="0"/>
        <w:ind w:left="720"/>
        <w:contextualSpacing/>
        <w:rPr>
          <w:rFonts w:ascii="Times New Roman" w:eastAsia="Times New Roman" w:hAnsi="Times New Roman" w:cs="Times New Roman"/>
          <w:sz w:val="28"/>
          <w:szCs w:val="28"/>
        </w:rPr>
      </w:pPr>
    </w:p>
    <w:p w:rsidR="00810B08" w:rsidRDefault="00810B08" w:rsidP="00E76A92">
      <w:pPr>
        <w:widowControl w:val="0"/>
        <w:tabs>
          <w:tab w:val="left" w:pos="90"/>
          <w:tab w:val="left" w:pos="630"/>
        </w:tabs>
        <w:overflowPunct w:val="0"/>
        <w:autoSpaceDE w:val="0"/>
        <w:autoSpaceDN w:val="0"/>
        <w:adjustRightInd w:val="0"/>
        <w:ind w:left="720"/>
        <w:contextualSpacing/>
        <w:rPr>
          <w:rFonts w:ascii="Times New Roman" w:eastAsia="Times New Roman" w:hAnsi="Times New Roman" w:cs="Times New Roman"/>
          <w:sz w:val="28"/>
          <w:szCs w:val="28"/>
        </w:rPr>
      </w:pPr>
    </w:p>
    <w:p w:rsidR="00810B08" w:rsidRDefault="00810B08" w:rsidP="00E76A92">
      <w:pPr>
        <w:widowControl w:val="0"/>
        <w:tabs>
          <w:tab w:val="left" w:pos="90"/>
          <w:tab w:val="left" w:pos="630"/>
        </w:tabs>
        <w:overflowPunct w:val="0"/>
        <w:autoSpaceDE w:val="0"/>
        <w:autoSpaceDN w:val="0"/>
        <w:adjustRightInd w:val="0"/>
        <w:ind w:left="720"/>
        <w:contextualSpacing/>
        <w:rPr>
          <w:rFonts w:ascii="Times New Roman" w:eastAsia="Times New Roman" w:hAnsi="Times New Roman" w:cs="Times New Roman"/>
          <w:sz w:val="28"/>
          <w:szCs w:val="28"/>
        </w:rPr>
      </w:pPr>
    </w:p>
    <w:p w:rsidR="008376D5" w:rsidRDefault="008376D5" w:rsidP="00E76A92">
      <w:pPr>
        <w:widowControl w:val="0"/>
        <w:tabs>
          <w:tab w:val="left" w:pos="90"/>
          <w:tab w:val="left" w:pos="630"/>
        </w:tabs>
        <w:overflowPunct w:val="0"/>
        <w:autoSpaceDE w:val="0"/>
        <w:autoSpaceDN w:val="0"/>
        <w:adjustRightInd w:val="0"/>
        <w:ind w:left="720"/>
        <w:contextualSpacing/>
        <w:rPr>
          <w:rFonts w:ascii="Times New Roman" w:eastAsia="Times New Roman" w:hAnsi="Times New Roman" w:cs="Times New Roman"/>
          <w:sz w:val="28"/>
          <w:szCs w:val="28"/>
        </w:rPr>
      </w:pPr>
      <w:r w:rsidRPr="008376D5">
        <w:rPr>
          <w:rFonts w:ascii="Times New Roman" w:eastAsia="Times New Roman" w:hAnsi="Times New Roman" w:cs="Times New Roman"/>
          <w:sz w:val="28"/>
          <w:szCs w:val="28"/>
        </w:rPr>
        <w:t>The Senior Maintenance Foreman is responsible for the hiring small contract</w:t>
      </w:r>
      <w:r w:rsidR="00252FC5">
        <w:rPr>
          <w:rFonts w:ascii="Times New Roman" w:eastAsia="Times New Roman" w:hAnsi="Times New Roman" w:cs="Times New Roman"/>
          <w:sz w:val="28"/>
          <w:szCs w:val="28"/>
        </w:rPr>
        <w:t>or</w:t>
      </w:r>
      <w:r w:rsidRPr="008376D5">
        <w:rPr>
          <w:rFonts w:ascii="Times New Roman" w:eastAsia="Times New Roman" w:hAnsi="Times New Roman" w:cs="Times New Roman"/>
          <w:sz w:val="28"/>
          <w:szCs w:val="28"/>
        </w:rPr>
        <w:t xml:space="preserve">s while Senior Electrical Engineer is responsible for supervision of the Electricians. This information was obtained from CJIAC Board Minutes </w:t>
      </w:r>
      <w:r w:rsidRPr="008376D5">
        <w:rPr>
          <w:rFonts w:ascii="Times New Roman" w:eastAsia="Times New Roman" w:hAnsi="Times New Roman" w:cs="Times New Roman"/>
          <w:sz w:val="28"/>
          <w:szCs w:val="28"/>
        </w:rPr>
        <w:lastRenderedPageBreak/>
        <w:t xml:space="preserve">dated </w:t>
      </w:r>
      <w:r w:rsidR="00D53697">
        <w:rPr>
          <w:rFonts w:ascii="Times New Roman" w:eastAsia="Times New Roman" w:hAnsi="Times New Roman" w:cs="Times New Roman"/>
          <w:sz w:val="28"/>
          <w:szCs w:val="28"/>
        </w:rPr>
        <w:t>5</w:t>
      </w:r>
      <w:r w:rsidR="00D53697" w:rsidRPr="00D53697">
        <w:rPr>
          <w:rFonts w:ascii="Times New Roman" w:eastAsia="Times New Roman" w:hAnsi="Times New Roman" w:cs="Times New Roman"/>
          <w:sz w:val="28"/>
          <w:szCs w:val="28"/>
          <w:vertAlign w:val="superscript"/>
        </w:rPr>
        <w:t>th</w:t>
      </w:r>
      <w:r w:rsidRPr="008376D5">
        <w:rPr>
          <w:rFonts w:ascii="Times New Roman" w:eastAsia="Times New Roman" w:hAnsi="Times New Roman" w:cs="Times New Roman"/>
          <w:sz w:val="28"/>
          <w:szCs w:val="28"/>
        </w:rPr>
        <w:t xml:space="preserve">December 2014. </w:t>
      </w:r>
    </w:p>
    <w:p w:rsidR="00AE7C94" w:rsidRDefault="00AE7C94" w:rsidP="00E76A92">
      <w:pPr>
        <w:widowControl w:val="0"/>
        <w:tabs>
          <w:tab w:val="left" w:pos="90"/>
          <w:tab w:val="left" w:pos="630"/>
        </w:tabs>
        <w:overflowPunct w:val="0"/>
        <w:autoSpaceDE w:val="0"/>
        <w:autoSpaceDN w:val="0"/>
        <w:adjustRightInd w:val="0"/>
        <w:ind w:left="720"/>
        <w:contextualSpacing/>
        <w:rPr>
          <w:rFonts w:ascii="Times New Roman" w:eastAsia="Times New Roman" w:hAnsi="Times New Roman" w:cs="Times New Roman"/>
          <w:sz w:val="28"/>
          <w:szCs w:val="28"/>
        </w:rPr>
      </w:pPr>
    </w:p>
    <w:p w:rsidR="008C16C2" w:rsidRPr="00A9031E" w:rsidRDefault="008376D5" w:rsidP="00425D09">
      <w:pPr>
        <w:pStyle w:val="ListParagraph"/>
        <w:widowControl w:val="0"/>
        <w:numPr>
          <w:ilvl w:val="0"/>
          <w:numId w:val="85"/>
        </w:numPr>
        <w:tabs>
          <w:tab w:val="left" w:pos="90"/>
          <w:tab w:val="left" w:pos="630"/>
        </w:tabs>
        <w:overflowPunct w:val="0"/>
        <w:autoSpaceDE w:val="0"/>
        <w:autoSpaceDN w:val="0"/>
        <w:adjustRightInd w:val="0"/>
        <w:rPr>
          <w:rFonts w:ascii="Times New Roman" w:eastAsia="Times New Roman" w:hAnsi="Times New Roman" w:cs="Times New Roman"/>
          <w:sz w:val="28"/>
          <w:szCs w:val="28"/>
        </w:rPr>
      </w:pPr>
      <w:r w:rsidRPr="00A9031E">
        <w:rPr>
          <w:rFonts w:ascii="Times New Roman" w:eastAsia="Times New Roman" w:hAnsi="Times New Roman" w:cs="Times New Roman"/>
          <w:sz w:val="28"/>
          <w:szCs w:val="28"/>
        </w:rPr>
        <w:t xml:space="preserve">The Audit found that at least eighty (80%) of the </w:t>
      </w:r>
      <w:r w:rsidR="00BD0864">
        <w:rPr>
          <w:rFonts w:ascii="Times New Roman" w:eastAsia="Times New Roman" w:hAnsi="Times New Roman" w:cs="Times New Roman"/>
          <w:sz w:val="28"/>
          <w:szCs w:val="28"/>
        </w:rPr>
        <w:t>minor/</w:t>
      </w:r>
      <w:r w:rsidRPr="00A9031E">
        <w:rPr>
          <w:rFonts w:ascii="Times New Roman" w:eastAsia="Times New Roman" w:hAnsi="Times New Roman" w:cs="Times New Roman"/>
          <w:sz w:val="28"/>
          <w:szCs w:val="28"/>
        </w:rPr>
        <w:t>petty contracts awarded were negotiated by the Electrical Engineer</w:t>
      </w:r>
      <w:r w:rsidR="004F486E" w:rsidRPr="00A9031E">
        <w:rPr>
          <w:rFonts w:ascii="Times New Roman" w:eastAsia="Times New Roman" w:hAnsi="Times New Roman" w:cs="Times New Roman"/>
          <w:sz w:val="28"/>
          <w:szCs w:val="28"/>
        </w:rPr>
        <w:t xml:space="preserve"> (Senior)</w:t>
      </w:r>
      <w:r w:rsidRPr="00A9031E">
        <w:rPr>
          <w:rFonts w:ascii="Times New Roman" w:eastAsia="Times New Roman" w:hAnsi="Times New Roman" w:cs="Times New Roman"/>
          <w:sz w:val="28"/>
          <w:szCs w:val="28"/>
        </w:rPr>
        <w:t xml:space="preserve">. </w:t>
      </w:r>
      <w:r w:rsidR="008C16C2" w:rsidRPr="00A9031E">
        <w:rPr>
          <w:rFonts w:ascii="Times New Roman" w:eastAsia="Times New Roman" w:hAnsi="Times New Roman" w:cs="Times New Roman"/>
          <w:sz w:val="28"/>
          <w:szCs w:val="28"/>
        </w:rPr>
        <w:t>There was no segregation of duties</w:t>
      </w:r>
      <w:r w:rsidR="00BD0864">
        <w:rPr>
          <w:rFonts w:ascii="Times New Roman" w:eastAsia="Times New Roman" w:hAnsi="Times New Roman" w:cs="Times New Roman"/>
          <w:sz w:val="28"/>
          <w:szCs w:val="28"/>
        </w:rPr>
        <w:t xml:space="preserve"> in the awarding and supervision of these contracts</w:t>
      </w:r>
      <w:r w:rsidR="008C16C2" w:rsidRPr="00A9031E">
        <w:rPr>
          <w:rFonts w:ascii="Times New Roman" w:eastAsia="Times New Roman" w:hAnsi="Times New Roman" w:cs="Times New Roman"/>
          <w:sz w:val="28"/>
          <w:szCs w:val="28"/>
        </w:rPr>
        <w:t xml:space="preserve">. </w:t>
      </w:r>
      <w:r w:rsidR="004F486E" w:rsidRPr="00A9031E">
        <w:rPr>
          <w:rFonts w:ascii="Times New Roman" w:eastAsia="Times New Roman" w:hAnsi="Times New Roman" w:cs="Times New Roman"/>
          <w:sz w:val="28"/>
          <w:szCs w:val="28"/>
        </w:rPr>
        <w:t xml:space="preserve">The </w:t>
      </w:r>
      <w:r w:rsidRPr="00A9031E">
        <w:rPr>
          <w:rFonts w:ascii="Times New Roman" w:eastAsia="Times New Roman" w:hAnsi="Times New Roman" w:cs="Times New Roman"/>
          <w:sz w:val="28"/>
          <w:szCs w:val="28"/>
        </w:rPr>
        <w:t xml:space="preserve">request for work </w:t>
      </w:r>
      <w:r w:rsidR="008C16C2" w:rsidRPr="00A9031E">
        <w:rPr>
          <w:rFonts w:ascii="Times New Roman" w:eastAsia="Times New Roman" w:hAnsi="Times New Roman" w:cs="Times New Roman"/>
          <w:sz w:val="28"/>
          <w:szCs w:val="28"/>
        </w:rPr>
        <w:t>to be done,</w:t>
      </w:r>
      <w:r w:rsidRPr="00A9031E">
        <w:rPr>
          <w:rFonts w:ascii="Times New Roman" w:eastAsia="Times New Roman" w:hAnsi="Times New Roman" w:cs="Times New Roman"/>
          <w:sz w:val="28"/>
          <w:szCs w:val="28"/>
        </w:rPr>
        <w:t xml:space="preserve">Head of Department </w:t>
      </w:r>
      <w:r w:rsidR="008C16C2" w:rsidRPr="00A9031E">
        <w:rPr>
          <w:rFonts w:ascii="Times New Roman" w:eastAsia="Times New Roman" w:hAnsi="Times New Roman" w:cs="Times New Roman"/>
          <w:sz w:val="28"/>
          <w:szCs w:val="28"/>
        </w:rPr>
        <w:t xml:space="preserve">approval </w:t>
      </w:r>
      <w:r w:rsidRPr="00A9031E">
        <w:rPr>
          <w:rFonts w:ascii="Times New Roman" w:eastAsia="Times New Roman" w:hAnsi="Times New Roman" w:cs="Times New Roman"/>
          <w:sz w:val="28"/>
          <w:szCs w:val="28"/>
        </w:rPr>
        <w:t>and certifi</w:t>
      </w:r>
      <w:r w:rsidR="00D821E2" w:rsidRPr="00A9031E">
        <w:rPr>
          <w:rFonts w:ascii="Times New Roman" w:eastAsia="Times New Roman" w:hAnsi="Times New Roman" w:cs="Times New Roman"/>
          <w:sz w:val="28"/>
          <w:szCs w:val="28"/>
        </w:rPr>
        <w:t>cation of</w:t>
      </w:r>
      <w:r w:rsidRPr="00A9031E">
        <w:rPr>
          <w:rFonts w:ascii="Times New Roman" w:eastAsia="Times New Roman" w:hAnsi="Times New Roman" w:cs="Times New Roman"/>
          <w:sz w:val="28"/>
          <w:szCs w:val="28"/>
        </w:rPr>
        <w:t xml:space="preserve"> the work</w:t>
      </w:r>
      <w:r w:rsidR="008C16C2" w:rsidRPr="00A9031E">
        <w:rPr>
          <w:rFonts w:ascii="Times New Roman" w:eastAsia="Times New Roman" w:hAnsi="Times New Roman" w:cs="Times New Roman"/>
          <w:sz w:val="28"/>
          <w:szCs w:val="28"/>
        </w:rPr>
        <w:t xml:space="preserve"> on completion were all signed by the Electrical Engineer who was functioning as the Head of Department</w:t>
      </w:r>
      <w:r w:rsidRPr="00A9031E">
        <w:rPr>
          <w:rFonts w:ascii="Times New Roman" w:eastAsia="Times New Roman" w:hAnsi="Times New Roman" w:cs="Times New Roman"/>
          <w:sz w:val="28"/>
          <w:szCs w:val="28"/>
        </w:rPr>
        <w:t xml:space="preserve">. </w:t>
      </w:r>
    </w:p>
    <w:p w:rsidR="008C16C2" w:rsidRDefault="008C16C2" w:rsidP="00E76A92">
      <w:pPr>
        <w:widowControl w:val="0"/>
        <w:tabs>
          <w:tab w:val="left" w:pos="90"/>
          <w:tab w:val="left" w:pos="630"/>
        </w:tabs>
        <w:overflowPunct w:val="0"/>
        <w:autoSpaceDE w:val="0"/>
        <w:autoSpaceDN w:val="0"/>
        <w:adjustRightInd w:val="0"/>
        <w:ind w:left="720"/>
        <w:contextualSpacing/>
        <w:rPr>
          <w:rFonts w:ascii="Times New Roman" w:eastAsia="Times New Roman" w:hAnsi="Times New Roman" w:cs="Times New Roman"/>
          <w:sz w:val="28"/>
          <w:szCs w:val="28"/>
        </w:rPr>
      </w:pPr>
    </w:p>
    <w:p w:rsidR="008376D5" w:rsidRPr="00BD0864" w:rsidRDefault="00F279C5" w:rsidP="00425D09">
      <w:pPr>
        <w:pStyle w:val="ListParagraph"/>
        <w:widowControl w:val="0"/>
        <w:numPr>
          <w:ilvl w:val="0"/>
          <w:numId w:val="85"/>
        </w:numPr>
        <w:tabs>
          <w:tab w:val="left" w:pos="90"/>
          <w:tab w:val="left" w:pos="630"/>
        </w:tabs>
        <w:overflowPunct w:val="0"/>
        <w:autoSpaceDE w:val="0"/>
        <w:autoSpaceDN w:val="0"/>
        <w:adjustRightInd w:val="0"/>
        <w:ind w:left="72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For the minor/petty contracts f</w:t>
      </w:r>
      <w:r w:rsidR="008376D5" w:rsidRPr="00BD0864">
        <w:rPr>
          <w:rFonts w:ascii="Times New Roman" w:eastAsia="Times New Roman" w:hAnsi="Times New Roman" w:cs="Times New Roman"/>
          <w:sz w:val="28"/>
          <w:szCs w:val="28"/>
        </w:rPr>
        <w:t>ocus was not placed on the date the contractors signed, no timeline for the work to be completed and in some instances the dates of the request, work completed, certified and payments were all made  on the same date.</w:t>
      </w:r>
    </w:p>
    <w:p w:rsidR="00BD0864" w:rsidRPr="00BD0864" w:rsidRDefault="00BD0864" w:rsidP="00F279C5">
      <w:pPr>
        <w:pStyle w:val="ListParagraph"/>
        <w:ind w:left="720"/>
        <w:rPr>
          <w:rFonts w:ascii="Times New Roman" w:eastAsia="Times New Roman" w:hAnsi="Times New Roman" w:cs="Times New Roman"/>
          <w:b/>
          <w:sz w:val="28"/>
          <w:szCs w:val="28"/>
        </w:rPr>
      </w:pPr>
    </w:p>
    <w:p w:rsidR="008376D5" w:rsidRDefault="008376D5" w:rsidP="00425D09">
      <w:pPr>
        <w:pStyle w:val="ListParagraph"/>
        <w:widowControl w:val="0"/>
        <w:numPr>
          <w:ilvl w:val="0"/>
          <w:numId w:val="85"/>
        </w:numPr>
        <w:tabs>
          <w:tab w:val="left" w:pos="90"/>
          <w:tab w:val="left" w:pos="630"/>
        </w:tabs>
        <w:overflowPunct w:val="0"/>
        <w:autoSpaceDE w:val="0"/>
        <w:autoSpaceDN w:val="0"/>
        <w:adjustRightInd w:val="0"/>
        <w:ind w:left="720"/>
        <w:rPr>
          <w:rFonts w:ascii="TimesNewRoman" w:hAnsi="TimesNewRoman" w:cs="TimesNewRoman"/>
          <w:color w:val="231F20"/>
          <w:sz w:val="28"/>
          <w:szCs w:val="28"/>
        </w:rPr>
      </w:pPr>
      <w:r w:rsidRPr="00BD0864">
        <w:rPr>
          <w:rFonts w:ascii="TimesNewRoman" w:hAnsi="TimesNewRoman" w:cs="TimesNewRoman"/>
          <w:color w:val="231F20"/>
          <w:sz w:val="28"/>
          <w:szCs w:val="28"/>
        </w:rPr>
        <w:t xml:space="preserve">Contracts for maintenance works above $450,000 were awarded to </w:t>
      </w:r>
      <w:r w:rsidRPr="00BD0864">
        <w:rPr>
          <w:rFonts w:ascii="TimesNewRoman" w:hAnsi="TimesNewRoman" w:cs="TimesNewRoman"/>
          <w:b/>
          <w:color w:val="231F20"/>
          <w:sz w:val="28"/>
          <w:szCs w:val="28"/>
        </w:rPr>
        <w:t>‘Individuals’</w:t>
      </w:r>
      <w:r w:rsidRPr="00BD0864">
        <w:rPr>
          <w:rFonts w:ascii="TimesNewRoman" w:hAnsi="TimesNewRoman" w:cs="TimesNewRoman"/>
          <w:color w:val="231F20"/>
          <w:sz w:val="28"/>
          <w:szCs w:val="28"/>
        </w:rPr>
        <w:t xml:space="preserve"> by the CJIAC Tender Board. These contracts also did not indicate a timeline for the works to be completed. The awards were made based on the cost of the Scope of Works prepared by the Engineering and Maintenance Department.The evaluators were drawn from Senior Management of the CJIAC who are all familiar with the contractors.</w:t>
      </w:r>
    </w:p>
    <w:p w:rsidR="00F279C5" w:rsidRPr="00F279C5" w:rsidRDefault="00F279C5" w:rsidP="00F279C5">
      <w:pPr>
        <w:pStyle w:val="ListParagraph"/>
        <w:rPr>
          <w:rFonts w:ascii="TimesNewRoman" w:hAnsi="TimesNewRoman" w:cs="TimesNewRoman"/>
          <w:color w:val="231F20"/>
          <w:sz w:val="28"/>
          <w:szCs w:val="28"/>
        </w:rPr>
      </w:pPr>
    </w:p>
    <w:p w:rsidR="008376D5" w:rsidRPr="00BD0864" w:rsidRDefault="008376D5" w:rsidP="00425D09">
      <w:pPr>
        <w:pStyle w:val="ListParagraph"/>
        <w:widowControl w:val="0"/>
        <w:numPr>
          <w:ilvl w:val="0"/>
          <w:numId w:val="85"/>
        </w:numPr>
        <w:tabs>
          <w:tab w:val="left" w:pos="90"/>
          <w:tab w:val="left" w:pos="630"/>
        </w:tabs>
        <w:overflowPunct w:val="0"/>
        <w:autoSpaceDE w:val="0"/>
        <w:autoSpaceDN w:val="0"/>
        <w:adjustRightInd w:val="0"/>
        <w:rPr>
          <w:rFonts w:ascii="TimesNewRoman" w:hAnsi="TimesNewRoman" w:cs="TimesNewRoman"/>
          <w:b/>
          <w:color w:val="231F20"/>
          <w:sz w:val="28"/>
          <w:szCs w:val="28"/>
        </w:rPr>
      </w:pPr>
      <w:r w:rsidRPr="00BD0864">
        <w:rPr>
          <w:rFonts w:ascii="TimesNewRoman" w:hAnsi="TimesNewRoman" w:cs="TimesNewRoman"/>
          <w:color w:val="231F20"/>
          <w:sz w:val="28"/>
          <w:szCs w:val="28"/>
        </w:rPr>
        <w:t xml:space="preserve">In some instances focus was not placed on business registration, GRA Compliance and NIS for contractors who were awarded by the CJIAC tender board. </w:t>
      </w:r>
    </w:p>
    <w:p w:rsidR="008376D5" w:rsidRPr="008376D5" w:rsidRDefault="008376D5" w:rsidP="008376D5">
      <w:pPr>
        <w:widowControl w:val="0"/>
        <w:tabs>
          <w:tab w:val="left" w:pos="90"/>
          <w:tab w:val="left" w:pos="630"/>
        </w:tabs>
        <w:overflowPunct w:val="0"/>
        <w:autoSpaceDE w:val="0"/>
        <w:autoSpaceDN w:val="0"/>
        <w:adjustRightInd w:val="0"/>
        <w:ind w:left="720" w:hanging="360"/>
        <w:rPr>
          <w:rFonts w:ascii="TimesNewRoman" w:hAnsi="TimesNewRoman" w:cs="TimesNewRoman"/>
          <w:color w:val="231F20"/>
          <w:sz w:val="28"/>
          <w:szCs w:val="28"/>
        </w:rPr>
      </w:pPr>
    </w:p>
    <w:p w:rsidR="008376D5" w:rsidRDefault="008376D5" w:rsidP="00425D09">
      <w:pPr>
        <w:pStyle w:val="ListParagraph"/>
        <w:widowControl w:val="0"/>
        <w:numPr>
          <w:ilvl w:val="0"/>
          <w:numId w:val="85"/>
        </w:numPr>
        <w:tabs>
          <w:tab w:val="left" w:pos="90"/>
          <w:tab w:val="left" w:pos="630"/>
        </w:tabs>
        <w:overflowPunct w:val="0"/>
        <w:autoSpaceDE w:val="0"/>
        <w:autoSpaceDN w:val="0"/>
        <w:adjustRightInd w:val="0"/>
        <w:rPr>
          <w:rFonts w:ascii="TimesNewRoman" w:hAnsi="TimesNewRoman" w:cs="TimesNewRoman"/>
          <w:color w:val="231F20"/>
          <w:sz w:val="28"/>
          <w:szCs w:val="28"/>
        </w:rPr>
      </w:pPr>
      <w:r w:rsidRPr="00BD0864">
        <w:rPr>
          <w:rFonts w:ascii="TimesNewRoman" w:hAnsi="TimesNewRoman" w:cs="TimesNewRoman"/>
          <w:color w:val="231F20"/>
          <w:sz w:val="28"/>
          <w:szCs w:val="28"/>
        </w:rPr>
        <w:t xml:space="preserve">Some contractors had contracts running simultaneously and it was a tedious task to review the payments of several similar contracts awarded. The qualifications of some of these contractors are not documented so the technical competence is not known. </w:t>
      </w:r>
      <w:r w:rsidR="008C16C2" w:rsidRPr="00BD0864">
        <w:rPr>
          <w:rFonts w:ascii="TimesNewRoman" w:hAnsi="TimesNewRoman" w:cs="TimesNewRoman"/>
          <w:color w:val="231F20"/>
          <w:sz w:val="28"/>
          <w:szCs w:val="28"/>
        </w:rPr>
        <w:t>S</w:t>
      </w:r>
      <w:r w:rsidRPr="00BD0864">
        <w:rPr>
          <w:rFonts w:ascii="TimesNewRoman" w:hAnsi="TimesNewRoman" w:cs="TimesNewRoman"/>
          <w:color w:val="231F20"/>
          <w:sz w:val="28"/>
          <w:szCs w:val="28"/>
        </w:rPr>
        <w:t>ome of these contractors have been awarded contracts on an annual basis as far back as 2005.</w:t>
      </w:r>
    </w:p>
    <w:p w:rsidR="002419E6" w:rsidRDefault="002419E6" w:rsidP="00555B4E">
      <w:pPr>
        <w:widowControl w:val="0"/>
        <w:tabs>
          <w:tab w:val="left" w:pos="90"/>
        </w:tabs>
        <w:overflowPunct w:val="0"/>
        <w:autoSpaceDE w:val="0"/>
        <w:autoSpaceDN w:val="0"/>
        <w:adjustRightInd w:val="0"/>
        <w:ind w:hanging="90"/>
        <w:rPr>
          <w:rFonts w:ascii="Times New Roman" w:eastAsia="Times New Roman" w:hAnsi="Times New Roman" w:cs="Times New Roman"/>
          <w:b/>
          <w:color w:val="000000"/>
          <w:sz w:val="28"/>
          <w:szCs w:val="28"/>
          <w:lang w:val="en-GB"/>
        </w:rPr>
      </w:pPr>
    </w:p>
    <w:p w:rsidR="00810B08" w:rsidRDefault="00810B08" w:rsidP="005F32D0">
      <w:pPr>
        <w:widowControl w:val="0"/>
        <w:tabs>
          <w:tab w:val="left" w:pos="90"/>
          <w:tab w:val="left" w:pos="720"/>
          <w:tab w:val="left" w:pos="810"/>
        </w:tabs>
        <w:overflowPunct w:val="0"/>
        <w:autoSpaceDE w:val="0"/>
        <w:autoSpaceDN w:val="0"/>
        <w:adjustRightInd w:val="0"/>
        <w:ind w:hanging="90"/>
        <w:rPr>
          <w:rFonts w:ascii="Times New Roman" w:eastAsia="Times New Roman" w:hAnsi="Times New Roman" w:cs="Times New Roman"/>
          <w:b/>
          <w:color w:val="000000"/>
          <w:sz w:val="28"/>
          <w:szCs w:val="28"/>
          <w:lang w:val="en-GB"/>
        </w:rPr>
      </w:pPr>
    </w:p>
    <w:p w:rsidR="00885D45" w:rsidRDefault="00C66541" w:rsidP="005F32D0">
      <w:pPr>
        <w:widowControl w:val="0"/>
        <w:tabs>
          <w:tab w:val="left" w:pos="90"/>
          <w:tab w:val="left" w:pos="720"/>
          <w:tab w:val="left" w:pos="810"/>
        </w:tabs>
        <w:overflowPunct w:val="0"/>
        <w:autoSpaceDE w:val="0"/>
        <w:autoSpaceDN w:val="0"/>
        <w:adjustRightInd w:val="0"/>
        <w:ind w:hanging="90"/>
        <w:rPr>
          <w:rFonts w:ascii="Times New Roman" w:eastAsia="Times New Roman" w:hAnsi="Times New Roman" w:cs="Times New Roman"/>
          <w:b/>
          <w:color w:val="000000"/>
          <w:sz w:val="28"/>
          <w:szCs w:val="28"/>
          <w:lang w:val="en-GB"/>
        </w:rPr>
      </w:pPr>
      <w:r w:rsidRPr="00C66541">
        <w:rPr>
          <w:rFonts w:ascii="Times New Roman" w:eastAsia="Times New Roman" w:hAnsi="Times New Roman" w:cs="Times New Roman"/>
          <w:b/>
          <w:color w:val="000000"/>
          <w:sz w:val="28"/>
          <w:szCs w:val="28"/>
          <w:lang w:val="en-GB"/>
        </w:rPr>
        <w:t>Management Response</w:t>
      </w:r>
      <w:r w:rsidR="00F279C5">
        <w:rPr>
          <w:rFonts w:ascii="Times New Roman" w:eastAsia="Times New Roman" w:hAnsi="Times New Roman" w:cs="Times New Roman"/>
          <w:b/>
          <w:color w:val="000000"/>
          <w:sz w:val="28"/>
          <w:szCs w:val="28"/>
          <w:lang w:val="en-GB"/>
        </w:rPr>
        <w:t>s (1- 19)</w:t>
      </w:r>
    </w:p>
    <w:p w:rsidR="00E76A92" w:rsidRDefault="00E76A92" w:rsidP="00555B4E">
      <w:pPr>
        <w:widowControl w:val="0"/>
        <w:tabs>
          <w:tab w:val="left" w:pos="90"/>
        </w:tabs>
        <w:overflowPunct w:val="0"/>
        <w:autoSpaceDE w:val="0"/>
        <w:autoSpaceDN w:val="0"/>
        <w:adjustRightInd w:val="0"/>
        <w:ind w:hanging="90"/>
        <w:rPr>
          <w:rFonts w:ascii="Times New Roman" w:eastAsia="Times New Roman" w:hAnsi="Times New Roman" w:cs="Times New Roman"/>
          <w:b/>
          <w:color w:val="000000"/>
          <w:sz w:val="28"/>
          <w:szCs w:val="28"/>
          <w:lang w:val="en-GB"/>
        </w:rPr>
      </w:pPr>
    </w:p>
    <w:p w:rsidR="00E76A92" w:rsidRDefault="00E76A92" w:rsidP="00425D09">
      <w:pPr>
        <w:pStyle w:val="ListParagraph"/>
        <w:widowControl w:val="0"/>
        <w:numPr>
          <w:ilvl w:val="0"/>
          <w:numId w:val="84"/>
        </w:numPr>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 xml:space="preserve">Labour Contracts – </w:t>
      </w:r>
      <w:r w:rsidRPr="008130E3">
        <w:rPr>
          <w:rFonts w:ascii="Times New Roman" w:eastAsia="Times New Roman" w:hAnsi="Times New Roman" w:cs="Times New Roman"/>
          <w:color w:val="000000"/>
          <w:sz w:val="28"/>
          <w:szCs w:val="28"/>
          <w:lang w:val="en-GB"/>
        </w:rPr>
        <w:t>It is not unheard of for labour contracts to be awarded. Please refer to the interpretation of the Procurement Act 2003.</w:t>
      </w:r>
    </w:p>
    <w:p w:rsidR="00964B43" w:rsidRDefault="00964B43" w:rsidP="00964B43">
      <w:pPr>
        <w:widowControl w:val="0"/>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p>
    <w:p w:rsidR="00810B08" w:rsidRDefault="00810B08" w:rsidP="00E265EF">
      <w:pPr>
        <w:widowControl w:val="0"/>
        <w:tabs>
          <w:tab w:val="left" w:pos="90"/>
        </w:tabs>
        <w:overflowPunct w:val="0"/>
        <w:autoSpaceDE w:val="0"/>
        <w:autoSpaceDN w:val="0"/>
        <w:adjustRightInd w:val="0"/>
        <w:ind w:firstLine="360"/>
        <w:rPr>
          <w:rFonts w:ascii="Times New Roman" w:eastAsia="Times New Roman" w:hAnsi="Times New Roman" w:cs="Times New Roman"/>
          <w:b/>
          <w:color w:val="000000"/>
          <w:sz w:val="28"/>
          <w:szCs w:val="28"/>
          <w:lang w:val="en-GB"/>
        </w:rPr>
      </w:pPr>
    </w:p>
    <w:p w:rsidR="00964B43" w:rsidRDefault="00964B43" w:rsidP="00E265EF">
      <w:pPr>
        <w:widowControl w:val="0"/>
        <w:tabs>
          <w:tab w:val="left" w:pos="90"/>
        </w:tabs>
        <w:overflowPunct w:val="0"/>
        <w:autoSpaceDE w:val="0"/>
        <w:autoSpaceDN w:val="0"/>
        <w:adjustRightInd w:val="0"/>
        <w:ind w:firstLine="360"/>
        <w:rPr>
          <w:rFonts w:ascii="Times New Roman" w:eastAsia="Times New Roman" w:hAnsi="Times New Roman" w:cs="Times New Roman"/>
          <w:b/>
          <w:color w:val="000000"/>
          <w:sz w:val="28"/>
          <w:szCs w:val="28"/>
          <w:lang w:val="en-GB"/>
        </w:rPr>
      </w:pPr>
      <w:r w:rsidRPr="00964B43">
        <w:rPr>
          <w:rFonts w:ascii="Times New Roman" w:eastAsia="Times New Roman" w:hAnsi="Times New Roman" w:cs="Times New Roman"/>
          <w:b/>
          <w:color w:val="000000"/>
          <w:sz w:val="28"/>
          <w:szCs w:val="28"/>
          <w:lang w:val="en-GB"/>
        </w:rPr>
        <w:t>Auditor’s Comments</w:t>
      </w:r>
    </w:p>
    <w:p w:rsidR="00964B43" w:rsidRDefault="00964B43" w:rsidP="00E265EF">
      <w:pPr>
        <w:widowControl w:val="0"/>
        <w:tabs>
          <w:tab w:val="left" w:pos="90"/>
        </w:tabs>
        <w:overflowPunct w:val="0"/>
        <w:autoSpaceDE w:val="0"/>
        <w:autoSpaceDN w:val="0"/>
        <w:adjustRightInd w:val="0"/>
        <w:ind w:firstLine="360"/>
        <w:rPr>
          <w:rFonts w:ascii="Times New Roman" w:eastAsia="Times New Roman" w:hAnsi="Times New Roman" w:cs="Times New Roman"/>
          <w:b/>
          <w:color w:val="000000"/>
          <w:sz w:val="28"/>
          <w:szCs w:val="28"/>
          <w:lang w:val="en-GB"/>
        </w:rPr>
      </w:pPr>
    </w:p>
    <w:p w:rsidR="00964B43" w:rsidRDefault="00964B43" w:rsidP="00E265EF">
      <w:pPr>
        <w:widowControl w:val="0"/>
        <w:tabs>
          <w:tab w:val="left" w:pos="90"/>
        </w:tabs>
        <w:overflowPunct w:val="0"/>
        <w:autoSpaceDE w:val="0"/>
        <w:autoSpaceDN w:val="0"/>
        <w:adjustRightInd w:val="0"/>
        <w:ind w:left="360"/>
        <w:rPr>
          <w:rFonts w:ascii="Times New Roman" w:eastAsia="Times New Roman" w:hAnsi="Times New Roman" w:cs="Times New Roman"/>
          <w:color w:val="000000"/>
          <w:sz w:val="28"/>
          <w:szCs w:val="28"/>
          <w:lang w:val="en-GB"/>
        </w:rPr>
      </w:pPr>
      <w:r w:rsidRPr="00964B43">
        <w:rPr>
          <w:rFonts w:ascii="Times New Roman" w:eastAsia="Times New Roman" w:hAnsi="Times New Roman" w:cs="Times New Roman"/>
          <w:color w:val="000000"/>
          <w:sz w:val="28"/>
          <w:szCs w:val="28"/>
          <w:lang w:val="en-GB"/>
        </w:rPr>
        <w:t xml:space="preserve">As mentioned earlier, CJIAC did not obtain approval from the NPTA to split the </w:t>
      </w:r>
      <w:r w:rsidRPr="00964B43">
        <w:rPr>
          <w:rFonts w:ascii="Times New Roman" w:eastAsia="Times New Roman" w:hAnsi="Times New Roman" w:cs="Times New Roman"/>
          <w:color w:val="000000"/>
          <w:sz w:val="28"/>
          <w:szCs w:val="28"/>
          <w:lang w:val="en-GB"/>
        </w:rPr>
        <w:lastRenderedPageBreak/>
        <w:t>Construction Contracts into Labour and Materials.</w:t>
      </w:r>
      <w:r>
        <w:rPr>
          <w:rFonts w:ascii="Times New Roman" w:eastAsia="Times New Roman" w:hAnsi="Times New Roman" w:cs="Times New Roman"/>
          <w:color w:val="000000"/>
          <w:sz w:val="28"/>
          <w:szCs w:val="28"/>
          <w:lang w:val="en-GB"/>
        </w:rPr>
        <w:t xml:space="preserve"> Management need to be specific when making reference to the Procurement Act 2003.</w:t>
      </w:r>
      <w:r w:rsidR="008C16C2">
        <w:rPr>
          <w:rFonts w:ascii="Times New Roman" w:eastAsia="Times New Roman" w:hAnsi="Times New Roman" w:cs="Times New Roman"/>
          <w:color w:val="000000"/>
          <w:sz w:val="28"/>
          <w:szCs w:val="28"/>
          <w:lang w:val="en-GB"/>
        </w:rPr>
        <w:t xml:space="preserve"> The Auditor is not aware of what interpretation management refers to.</w:t>
      </w:r>
    </w:p>
    <w:p w:rsidR="00D03F27" w:rsidRDefault="00D03F27" w:rsidP="00E265EF">
      <w:pPr>
        <w:widowControl w:val="0"/>
        <w:tabs>
          <w:tab w:val="left" w:pos="90"/>
        </w:tabs>
        <w:overflowPunct w:val="0"/>
        <w:autoSpaceDE w:val="0"/>
        <w:autoSpaceDN w:val="0"/>
        <w:adjustRightInd w:val="0"/>
        <w:ind w:left="360"/>
        <w:rPr>
          <w:rFonts w:ascii="Times New Roman" w:eastAsia="Times New Roman" w:hAnsi="Times New Roman" w:cs="Times New Roman"/>
          <w:color w:val="000000"/>
          <w:sz w:val="28"/>
          <w:szCs w:val="28"/>
          <w:lang w:val="en-GB"/>
        </w:rPr>
      </w:pPr>
    </w:p>
    <w:p w:rsidR="00D03F27" w:rsidRDefault="00D03F27" w:rsidP="00E265EF">
      <w:pPr>
        <w:widowControl w:val="0"/>
        <w:tabs>
          <w:tab w:val="left" w:pos="90"/>
        </w:tabs>
        <w:overflowPunct w:val="0"/>
        <w:autoSpaceDE w:val="0"/>
        <w:autoSpaceDN w:val="0"/>
        <w:adjustRightInd w:val="0"/>
        <w:ind w:left="360"/>
        <w:rPr>
          <w:rFonts w:ascii="Times New Roman" w:eastAsia="Times New Roman" w:hAnsi="Times New Roman" w:cs="Times New Roman"/>
          <w:b/>
          <w:i/>
          <w:color w:val="000000"/>
          <w:sz w:val="28"/>
          <w:szCs w:val="28"/>
          <w:lang w:val="en-GB"/>
        </w:rPr>
      </w:pPr>
      <w:r w:rsidRPr="00D03F27">
        <w:rPr>
          <w:rFonts w:ascii="Times New Roman" w:eastAsia="Times New Roman" w:hAnsi="Times New Roman" w:cs="Times New Roman"/>
          <w:b/>
          <w:i/>
          <w:color w:val="000000"/>
          <w:sz w:val="28"/>
          <w:szCs w:val="28"/>
          <w:lang w:val="en-GB"/>
        </w:rPr>
        <w:t>Recommendation</w:t>
      </w:r>
      <w:r>
        <w:rPr>
          <w:rFonts w:ascii="Times New Roman" w:eastAsia="Times New Roman" w:hAnsi="Times New Roman" w:cs="Times New Roman"/>
          <w:b/>
          <w:i/>
          <w:color w:val="000000"/>
          <w:sz w:val="28"/>
          <w:szCs w:val="28"/>
          <w:lang w:val="en-GB"/>
        </w:rPr>
        <w:t>s</w:t>
      </w:r>
      <w:r w:rsidRPr="00D03F27">
        <w:rPr>
          <w:rFonts w:ascii="Times New Roman" w:eastAsia="Times New Roman" w:hAnsi="Times New Roman" w:cs="Times New Roman"/>
          <w:b/>
          <w:i/>
          <w:color w:val="000000"/>
          <w:sz w:val="28"/>
          <w:szCs w:val="28"/>
          <w:lang w:val="en-GB"/>
        </w:rPr>
        <w:t>:</w:t>
      </w:r>
    </w:p>
    <w:p w:rsidR="00D03F27" w:rsidRDefault="00D03F27" w:rsidP="00E265EF">
      <w:pPr>
        <w:widowControl w:val="0"/>
        <w:tabs>
          <w:tab w:val="left" w:pos="90"/>
        </w:tabs>
        <w:overflowPunct w:val="0"/>
        <w:autoSpaceDE w:val="0"/>
        <w:autoSpaceDN w:val="0"/>
        <w:adjustRightInd w:val="0"/>
        <w:ind w:left="360"/>
        <w:rPr>
          <w:rFonts w:ascii="Times New Roman" w:eastAsia="Times New Roman" w:hAnsi="Times New Roman" w:cs="Times New Roman"/>
          <w:b/>
          <w:i/>
          <w:color w:val="000000"/>
          <w:sz w:val="28"/>
          <w:szCs w:val="28"/>
          <w:lang w:val="en-GB"/>
        </w:rPr>
      </w:pPr>
    </w:p>
    <w:p w:rsidR="00D03F27" w:rsidRDefault="00D03F27" w:rsidP="00425D09">
      <w:pPr>
        <w:pStyle w:val="ListParagraph"/>
        <w:widowControl w:val="0"/>
        <w:numPr>
          <w:ilvl w:val="0"/>
          <w:numId w:val="94"/>
        </w:numPr>
        <w:tabs>
          <w:tab w:val="left" w:pos="90"/>
        </w:tabs>
        <w:overflowPunct w:val="0"/>
        <w:autoSpaceDE w:val="0"/>
        <w:autoSpaceDN w:val="0"/>
        <w:adjustRightInd w:val="0"/>
        <w:ind w:hanging="27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The CJIAC Board to review the splitting of construction contracts into labour and materials.</w:t>
      </w:r>
    </w:p>
    <w:p w:rsidR="00D03F27" w:rsidRPr="00D03F27" w:rsidRDefault="00D03F27" w:rsidP="00D03F27">
      <w:pPr>
        <w:widowControl w:val="0"/>
        <w:tabs>
          <w:tab w:val="left" w:pos="90"/>
        </w:tabs>
        <w:overflowPunct w:val="0"/>
        <w:autoSpaceDE w:val="0"/>
        <w:autoSpaceDN w:val="0"/>
        <w:adjustRightInd w:val="0"/>
        <w:rPr>
          <w:rFonts w:ascii="Times New Roman" w:eastAsia="Times New Roman" w:hAnsi="Times New Roman" w:cs="Times New Roman"/>
          <w:b/>
          <w:i/>
          <w:color w:val="000000"/>
          <w:sz w:val="28"/>
          <w:szCs w:val="28"/>
          <w:lang w:val="en-GB"/>
        </w:rPr>
      </w:pPr>
    </w:p>
    <w:p w:rsidR="00D03F27" w:rsidRDefault="00D03F27" w:rsidP="00425D09">
      <w:pPr>
        <w:pStyle w:val="ListParagraph"/>
        <w:widowControl w:val="0"/>
        <w:numPr>
          <w:ilvl w:val="0"/>
          <w:numId w:val="94"/>
        </w:numPr>
        <w:tabs>
          <w:tab w:val="left" w:pos="90"/>
        </w:tabs>
        <w:overflowPunct w:val="0"/>
        <w:autoSpaceDE w:val="0"/>
        <w:autoSpaceDN w:val="0"/>
        <w:adjustRightInd w:val="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Management to seek approval from the NPTA for continuance of this system.</w:t>
      </w:r>
    </w:p>
    <w:p w:rsidR="00D03F27" w:rsidRPr="00D03F27" w:rsidRDefault="00D03F27" w:rsidP="005B0109">
      <w:pPr>
        <w:pStyle w:val="ListParagraph"/>
        <w:tabs>
          <w:tab w:val="left" w:pos="1260"/>
        </w:tabs>
        <w:rPr>
          <w:rFonts w:ascii="Times New Roman" w:eastAsia="Times New Roman" w:hAnsi="Times New Roman" w:cs="Times New Roman"/>
          <w:b/>
          <w:i/>
          <w:color w:val="000000"/>
          <w:sz w:val="28"/>
          <w:szCs w:val="28"/>
          <w:lang w:val="en-GB"/>
        </w:rPr>
      </w:pPr>
    </w:p>
    <w:p w:rsidR="00D03F27" w:rsidRPr="00D03F27" w:rsidRDefault="00D03F27" w:rsidP="00425D09">
      <w:pPr>
        <w:pStyle w:val="ListParagraph"/>
        <w:widowControl w:val="0"/>
        <w:numPr>
          <w:ilvl w:val="0"/>
          <w:numId w:val="94"/>
        </w:numPr>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sidRPr="00D03F27">
        <w:rPr>
          <w:rFonts w:ascii="Times New Roman" w:eastAsia="Times New Roman" w:hAnsi="Times New Roman" w:cs="Times New Roman"/>
          <w:b/>
          <w:i/>
          <w:color w:val="000000"/>
          <w:sz w:val="28"/>
          <w:szCs w:val="28"/>
          <w:lang w:val="en-GB"/>
        </w:rPr>
        <w:t>For all labour contracts, the materials to be used must be cross referenced on the I</w:t>
      </w:r>
      <w:r>
        <w:rPr>
          <w:rFonts w:ascii="Times New Roman" w:eastAsia="Times New Roman" w:hAnsi="Times New Roman" w:cs="Times New Roman"/>
          <w:b/>
          <w:i/>
          <w:color w:val="000000"/>
          <w:sz w:val="28"/>
          <w:szCs w:val="28"/>
          <w:lang w:val="en-GB"/>
        </w:rPr>
        <w:t>nternal Stores Requisition.</w:t>
      </w:r>
    </w:p>
    <w:p w:rsidR="00D03F27" w:rsidRPr="00D03F27" w:rsidRDefault="00D03F27" w:rsidP="00D03F27">
      <w:pPr>
        <w:pStyle w:val="ListParagraph"/>
        <w:rPr>
          <w:rFonts w:ascii="Times New Roman" w:eastAsia="Times New Roman" w:hAnsi="Times New Roman" w:cs="Times New Roman"/>
          <w:color w:val="000000"/>
          <w:sz w:val="28"/>
          <w:szCs w:val="28"/>
          <w:lang w:val="en-GB"/>
        </w:rPr>
      </w:pPr>
    </w:p>
    <w:p w:rsidR="00D03F27" w:rsidRDefault="00D03F27" w:rsidP="00425D09">
      <w:pPr>
        <w:pStyle w:val="ListParagraph"/>
        <w:widowControl w:val="0"/>
        <w:numPr>
          <w:ilvl w:val="0"/>
          <w:numId w:val="94"/>
        </w:numPr>
        <w:tabs>
          <w:tab w:val="left" w:pos="90"/>
        </w:tabs>
        <w:overflowPunct w:val="0"/>
        <w:autoSpaceDE w:val="0"/>
        <w:autoSpaceDN w:val="0"/>
        <w:adjustRightInd w:val="0"/>
        <w:rPr>
          <w:rFonts w:ascii="Times New Roman" w:eastAsia="Times New Roman" w:hAnsi="Times New Roman" w:cs="Times New Roman"/>
          <w:b/>
          <w:i/>
          <w:color w:val="000000"/>
          <w:sz w:val="28"/>
          <w:szCs w:val="28"/>
          <w:lang w:val="en-GB"/>
        </w:rPr>
      </w:pPr>
      <w:r w:rsidRPr="00D03F27">
        <w:rPr>
          <w:rFonts w:ascii="Times New Roman" w:eastAsia="Times New Roman" w:hAnsi="Times New Roman" w:cs="Times New Roman"/>
          <w:b/>
          <w:i/>
          <w:color w:val="000000"/>
          <w:sz w:val="28"/>
          <w:szCs w:val="28"/>
          <w:lang w:val="en-GB"/>
        </w:rPr>
        <w:t xml:space="preserve">The cost of the materials to </w:t>
      </w:r>
      <w:r>
        <w:rPr>
          <w:rFonts w:ascii="Times New Roman" w:eastAsia="Times New Roman" w:hAnsi="Times New Roman" w:cs="Times New Roman"/>
          <w:b/>
          <w:i/>
          <w:color w:val="000000"/>
          <w:sz w:val="28"/>
          <w:szCs w:val="28"/>
          <w:lang w:val="en-GB"/>
        </w:rPr>
        <w:t>be used must be known at the time of awarding a labour contract so a proper assessment can be made for the full cost of the works.</w:t>
      </w:r>
    </w:p>
    <w:p w:rsidR="00810B08" w:rsidRPr="00810B08" w:rsidRDefault="00810B08" w:rsidP="00810B08">
      <w:pPr>
        <w:pStyle w:val="ListParagraph"/>
        <w:rPr>
          <w:rFonts w:ascii="Times New Roman" w:eastAsia="Times New Roman" w:hAnsi="Times New Roman" w:cs="Times New Roman"/>
          <w:b/>
          <w:i/>
          <w:color w:val="000000"/>
          <w:sz w:val="28"/>
          <w:szCs w:val="28"/>
          <w:lang w:val="en-GB"/>
        </w:rPr>
      </w:pPr>
    </w:p>
    <w:p w:rsidR="00AE7C94" w:rsidRPr="00964B43" w:rsidRDefault="00AE7C94" w:rsidP="00E265EF">
      <w:pPr>
        <w:widowControl w:val="0"/>
        <w:tabs>
          <w:tab w:val="left" w:pos="90"/>
        </w:tabs>
        <w:overflowPunct w:val="0"/>
        <w:autoSpaceDE w:val="0"/>
        <w:autoSpaceDN w:val="0"/>
        <w:adjustRightInd w:val="0"/>
        <w:ind w:left="360"/>
        <w:rPr>
          <w:rFonts w:ascii="Times New Roman" w:eastAsia="Times New Roman" w:hAnsi="Times New Roman" w:cs="Times New Roman"/>
          <w:color w:val="000000"/>
          <w:sz w:val="28"/>
          <w:szCs w:val="28"/>
          <w:lang w:val="en-GB"/>
        </w:rPr>
      </w:pPr>
    </w:p>
    <w:p w:rsidR="00E76A92" w:rsidRDefault="008130E3" w:rsidP="00425D09">
      <w:pPr>
        <w:pStyle w:val="ListParagraph"/>
        <w:widowControl w:val="0"/>
        <w:numPr>
          <w:ilvl w:val="0"/>
          <w:numId w:val="84"/>
        </w:numPr>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sidRPr="005963F6">
        <w:rPr>
          <w:rFonts w:ascii="Times New Roman" w:eastAsia="Times New Roman" w:hAnsi="Times New Roman" w:cs="Times New Roman"/>
          <w:b/>
          <w:color w:val="000000"/>
          <w:sz w:val="28"/>
          <w:szCs w:val="28"/>
          <w:lang w:val="en-GB"/>
        </w:rPr>
        <w:t>Payment totalling $103M</w:t>
      </w:r>
      <w:r>
        <w:rPr>
          <w:rFonts w:ascii="Times New Roman" w:eastAsia="Times New Roman" w:hAnsi="Times New Roman" w:cs="Times New Roman"/>
          <w:color w:val="000000"/>
          <w:sz w:val="28"/>
          <w:szCs w:val="28"/>
          <w:lang w:val="en-GB"/>
        </w:rPr>
        <w:t xml:space="preserve"> – These payments were made over a four year period (2012-2015) and are for major projects undertaken by the Corporation which were awarded to various contractors.</w:t>
      </w:r>
    </w:p>
    <w:p w:rsidR="00964B43" w:rsidRDefault="00964B43" w:rsidP="00964B43">
      <w:pPr>
        <w:widowControl w:val="0"/>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p>
    <w:p w:rsidR="00964B43" w:rsidRDefault="00964B43" w:rsidP="00E265EF">
      <w:pPr>
        <w:widowControl w:val="0"/>
        <w:tabs>
          <w:tab w:val="left" w:pos="90"/>
          <w:tab w:val="left" w:pos="360"/>
        </w:tabs>
        <w:overflowPunct w:val="0"/>
        <w:autoSpaceDE w:val="0"/>
        <w:autoSpaceDN w:val="0"/>
        <w:adjustRightInd w:val="0"/>
        <w:rPr>
          <w:rFonts w:ascii="Times New Roman" w:eastAsia="Times New Roman" w:hAnsi="Times New Roman" w:cs="Times New Roman"/>
          <w:b/>
          <w:color w:val="000000"/>
          <w:sz w:val="28"/>
          <w:szCs w:val="28"/>
          <w:lang w:val="en-GB"/>
        </w:rPr>
      </w:pPr>
      <w:r w:rsidRPr="00964B43">
        <w:rPr>
          <w:rFonts w:ascii="Times New Roman" w:eastAsia="Times New Roman" w:hAnsi="Times New Roman" w:cs="Times New Roman"/>
          <w:b/>
          <w:color w:val="000000"/>
          <w:sz w:val="28"/>
          <w:szCs w:val="28"/>
          <w:lang w:val="en-GB"/>
        </w:rPr>
        <w:t>Auditor’s Comments</w:t>
      </w:r>
    </w:p>
    <w:p w:rsidR="00964B43" w:rsidRDefault="00964B43" w:rsidP="00E265EF">
      <w:pPr>
        <w:widowControl w:val="0"/>
        <w:tabs>
          <w:tab w:val="left" w:pos="90"/>
        </w:tabs>
        <w:overflowPunct w:val="0"/>
        <w:autoSpaceDE w:val="0"/>
        <w:autoSpaceDN w:val="0"/>
        <w:adjustRightInd w:val="0"/>
        <w:rPr>
          <w:rFonts w:ascii="Times New Roman" w:eastAsia="Times New Roman" w:hAnsi="Times New Roman" w:cs="Times New Roman"/>
          <w:b/>
          <w:color w:val="000000"/>
          <w:sz w:val="28"/>
          <w:szCs w:val="28"/>
          <w:lang w:val="en-GB"/>
        </w:rPr>
      </w:pPr>
    </w:p>
    <w:p w:rsidR="00964B43" w:rsidRDefault="00964B43" w:rsidP="00E265EF">
      <w:pPr>
        <w:widowControl w:val="0"/>
        <w:tabs>
          <w:tab w:val="left" w:pos="90"/>
        </w:tabs>
        <w:overflowPunct w:val="0"/>
        <w:autoSpaceDE w:val="0"/>
        <w:autoSpaceDN w:val="0"/>
        <w:adjustRightInd w:val="0"/>
        <w:ind w:left="360" w:hanging="90"/>
        <w:rPr>
          <w:rFonts w:ascii="Times New Roman" w:eastAsia="Times New Roman" w:hAnsi="Times New Roman" w:cs="Times New Roman"/>
          <w:color w:val="000000"/>
          <w:sz w:val="28"/>
          <w:szCs w:val="28"/>
          <w:lang w:val="en-GB"/>
        </w:rPr>
      </w:pPr>
      <w:r w:rsidRPr="00964B43">
        <w:rPr>
          <w:rFonts w:ascii="Times New Roman" w:eastAsia="Times New Roman" w:hAnsi="Times New Roman" w:cs="Times New Roman"/>
          <w:color w:val="000000"/>
          <w:sz w:val="28"/>
          <w:szCs w:val="28"/>
          <w:lang w:val="en-GB"/>
        </w:rPr>
        <w:t>The Contracts referred to consisted of mostly minor</w:t>
      </w:r>
      <w:r w:rsidR="00B56B85">
        <w:rPr>
          <w:rFonts w:ascii="Times New Roman" w:eastAsia="Times New Roman" w:hAnsi="Times New Roman" w:cs="Times New Roman"/>
          <w:color w:val="000000"/>
          <w:sz w:val="28"/>
          <w:szCs w:val="28"/>
          <w:lang w:val="en-GB"/>
        </w:rPr>
        <w:t xml:space="preserve">/petty </w:t>
      </w:r>
      <w:r w:rsidRPr="00964B43">
        <w:rPr>
          <w:rFonts w:ascii="Times New Roman" w:eastAsia="Times New Roman" w:hAnsi="Times New Roman" w:cs="Times New Roman"/>
          <w:color w:val="000000"/>
          <w:sz w:val="28"/>
          <w:szCs w:val="28"/>
          <w:lang w:val="en-GB"/>
        </w:rPr>
        <w:t xml:space="preserve">contracts for the period January 2012 to May 2015. Major contracts </w:t>
      </w:r>
      <w:r w:rsidR="005F0094">
        <w:rPr>
          <w:rFonts w:ascii="Times New Roman" w:eastAsia="Times New Roman" w:hAnsi="Times New Roman" w:cs="Times New Roman"/>
          <w:color w:val="000000"/>
          <w:sz w:val="28"/>
          <w:szCs w:val="28"/>
          <w:lang w:val="en-GB"/>
        </w:rPr>
        <w:t>- $41M; Minor contracts $63M</w:t>
      </w:r>
      <w:r w:rsidR="004F228D">
        <w:rPr>
          <w:rFonts w:ascii="Times New Roman" w:eastAsia="Times New Roman" w:hAnsi="Times New Roman" w:cs="Times New Roman"/>
          <w:color w:val="000000"/>
          <w:sz w:val="28"/>
          <w:szCs w:val="28"/>
          <w:lang w:val="en-GB"/>
        </w:rPr>
        <w:t xml:space="preserve"> as shown in </w:t>
      </w:r>
      <w:r w:rsidR="004F228D" w:rsidRPr="000A6539">
        <w:rPr>
          <w:rFonts w:ascii="Times New Roman" w:eastAsia="Times New Roman" w:hAnsi="Times New Roman" w:cs="Times New Roman"/>
          <w:b/>
          <w:color w:val="000000"/>
          <w:sz w:val="28"/>
          <w:szCs w:val="28"/>
          <w:lang w:val="en-GB"/>
        </w:rPr>
        <w:t>Table</w:t>
      </w:r>
      <w:r w:rsidR="000A6539">
        <w:rPr>
          <w:rFonts w:ascii="Times New Roman" w:eastAsia="Times New Roman" w:hAnsi="Times New Roman" w:cs="Times New Roman"/>
          <w:b/>
          <w:color w:val="000000"/>
          <w:sz w:val="28"/>
          <w:szCs w:val="28"/>
          <w:lang w:val="en-GB"/>
        </w:rPr>
        <w:t>1</w:t>
      </w:r>
      <w:r w:rsidR="004F228D">
        <w:rPr>
          <w:rFonts w:ascii="Times New Roman" w:eastAsia="Times New Roman" w:hAnsi="Times New Roman" w:cs="Times New Roman"/>
          <w:color w:val="000000"/>
          <w:sz w:val="28"/>
          <w:szCs w:val="28"/>
          <w:lang w:val="en-GB"/>
        </w:rPr>
        <w:t xml:space="preserve"> at </w:t>
      </w:r>
      <w:r w:rsidR="000A6539" w:rsidRPr="000A6539">
        <w:rPr>
          <w:rFonts w:ascii="Times New Roman" w:eastAsia="Times New Roman" w:hAnsi="Times New Roman" w:cs="Times New Roman"/>
          <w:b/>
          <w:color w:val="000000"/>
          <w:sz w:val="28"/>
          <w:szCs w:val="28"/>
          <w:lang w:val="en-GB"/>
        </w:rPr>
        <w:t>7.03</w:t>
      </w:r>
      <w:r w:rsidR="004F228D" w:rsidRPr="004F228D">
        <w:rPr>
          <w:rFonts w:ascii="Times New Roman" w:eastAsia="Times New Roman" w:hAnsi="Times New Roman" w:cs="Times New Roman"/>
          <w:b/>
          <w:color w:val="000000"/>
          <w:sz w:val="28"/>
          <w:szCs w:val="28"/>
          <w:lang w:val="en-GB"/>
        </w:rPr>
        <w:t>(iv)</w:t>
      </w:r>
      <w:r w:rsidR="004F228D">
        <w:rPr>
          <w:rFonts w:ascii="Times New Roman" w:eastAsia="Times New Roman" w:hAnsi="Times New Roman" w:cs="Times New Roman"/>
          <w:color w:val="000000"/>
          <w:sz w:val="28"/>
          <w:szCs w:val="28"/>
          <w:lang w:val="en-GB"/>
        </w:rPr>
        <w:t xml:space="preserve"> above</w:t>
      </w:r>
      <w:r w:rsidR="005F0094">
        <w:rPr>
          <w:rFonts w:ascii="Times New Roman" w:eastAsia="Times New Roman" w:hAnsi="Times New Roman" w:cs="Times New Roman"/>
          <w:color w:val="000000"/>
          <w:sz w:val="28"/>
          <w:szCs w:val="28"/>
          <w:lang w:val="en-GB"/>
        </w:rPr>
        <w:t>.</w:t>
      </w:r>
      <w:r w:rsidR="00175269">
        <w:rPr>
          <w:rFonts w:ascii="Times New Roman" w:eastAsia="Times New Roman" w:hAnsi="Times New Roman" w:cs="Times New Roman"/>
          <w:color w:val="000000"/>
          <w:sz w:val="28"/>
          <w:szCs w:val="28"/>
          <w:lang w:val="en-GB"/>
        </w:rPr>
        <w:t>The total costs of the materials used on the labour contracts could not be determined due to lack of proper records being kept for each maintenance work.</w:t>
      </w:r>
    </w:p>
    <w:p w:rsidR="00D03F27" w:rsidRDefault="00D03F27" w:rsidP="00E265EF">
      <w:pPr>
        <w:widowControl w:val="0"/>
        <w:tabs>
          <w:tab w:val="left" w:pos="90"/>
        </w:tabs>
        <w:overflowPunct w:val="0"/>
        <w:autoSpaceDE w:val="0"/>
        <w:autoSpaceDN w:val="0"/>
        <w:adjustRightInd w:val="0"/>
        <w:ind w:left="360" w:hanging="90"/>
        <w:rPr>
          <w:rFonts w:ascii="Times New Roman" w:eastAsia="Times New Roman" w:hAnsi="Times New Roman" w:cs="Times New Roman"/>
          <w:color w:val="000000"/>
          <w:sz w:val="28"/>
          <w:szCs w:val="28"/>
          <w:lang w:val="en-GB"/>
        </w:rPr>
      </w:pPr>
    </w:p>
    <w:p w:rsidR="00D03F27" w:rsidRDefault="00D03F27" w:rsidP="000E54CB">
      <w:pPr>
        <w:widowControl w:val="0"/>
        <w:tabs>
          <w:tab w:val="left" w:pos="0"/>
          <w:tab w:val="left" w:pos="990"/>
          <w:tab w:val="left" w:pos="1080"/>
          <w:tab w:val="left" w:pos="1260"/>
        </w:tabs>
        <w:overflowPunct w:val="0"/>
        <w:autoSpaceDE w:val="0"/>
        <w:autoSpaceDN w:val="0"/>
        <w:adjustRightInd w:val="0"/>
        <w:ind w:left="360"/>
        <w:rPr>
          <w:rFonts w:ascii="Times New Roman" w:eastAsia="Times New Roman" w:hAnsi="Times New Roman" w:cs="Times New Roman"/>
          <w:b/>
          <w:i/>
          <w:color w:val="000000"/>
          <w:sz w:val="28"/>
          <w:szCs w:val="28"/>
          <w:lang w:val="en-GB"/>
        </w:rPr>
      </w:pPr>
      <w:r w:rsidRPr="00D03F27">
        <w:rPr>
          <w:rFonts w:ascii="Times New Roman" w:eastAsia="Times New Roman" w:hAnsi="Times New Roman" w:cs="Times New Roman"/>
          <w:b/>
          <w:i/>
          <w:color w:val="000000"/>
          <w:sz w:val="28"/>
          <w:szCs w:val="28"/>
          <w:lang w:val="en-GB"/>
        </w:rPr>
        <w:t>Recommendation</w:t>
      </w:r>
      <w:r>
        <w:rPr>
          <w:rFonts w:ascii="Times New Roman" w:eastAsia="Times New Roman" w:hAnsi="Times New Roman" w:cs="Times New Roman"/>
          <w:b/>
          <w:i/>
          <w:color w:val="000000"/>
          <w:sz w:val="28"/>
          <w:szCs w:val="28"/>
          <w:lang w:val="en-GB"/>
        </w:rPr>
        <w:t>s</w:t>
      </w:r>
      <w:r w:rsidRPr="00D03F27">
        <w:rPr>
          <w:rFonts w:ascii="Times New Roman" w:eastAsia="Times New Roman" w:hAnsi="Times New Roman" w:cs="Times New Roman"/>
          <w:b/>
          <w:i/>
          <w:color w:val="000000"/>
          <w:sz w:val="28"/>
          <w:szCs w:val="28"/>
          <w:lang w:val="en-GB"/>
        </w:rPr>
        <w:t>:</w:t>
      </w:r>
    </w:p>
    <w:p w:rsidR="00D03F27" w:rsidRDefault="00D03F27" w:rsidP="00D03F27">
      <w:pPr>
        <w:widowControl w:val="0"/>
        <w:tabs>
          <w:tab w:val="left" w:pos="90"/>
        </w:tabs>
        <w:overflowPunct w:val="0"/>
        <w:autoSpaceDE w:val="0"/>
        <w:autoSpaceDN w:val="0"/>
        <w:adjustRightInd w:val="0"/>
        <w:ind w:left="360"/>
        <w:rPr>
          <w:rFonts w:ascii="Times New Roman" w:eastAsia="Times New Roman" w:hAnsi="Times New Roman" w:cs="Times New Roman"/>
          <w:b/>
          <w:i/>
          <w:color w:val="000000"/>
          <w:sz w:val="28"/>
          <w:szCs w:val="28"/>
          <w:lang w:val="en-GB"/>
        </w:rPr>
      </w:pPr>
    </w:p>
    <w:p w:rsidR="00D03F27" w:rsidRPr="00A35552" w:rsidRDefault="00D03F27" w:rsidP="00425D09">
      <w:pPr>
        <w:pStyle w:val="ListParagraph"/>
        <w:widowControl w:val="0"/>
        <w:numPr>
          <w:ilvl w:val="0"/>
          <w:numId w:val="95"/>
        </w:numPr>
        <w:tabs>
          <w:tab w:val="left" w:pos="90"/>
          <w:tab w:val="left" w:pos="1710"/>
          <w:tab w:val="left" w:pos="1980"/>
        </w:tabs>
        <w:overflowPunct w:val="0"/>
        <w:autoSpaceDE w:val="0"/>
        <w:autoSpaceDN w:val="0"/>
        <w:adjustRightInd w:val="0"/>
        <w:ind w:left="180" w:firstLine="1080"/>
        <w:rPr>
          <w:rFonts w:ascii="Times New Roman" w:eastAsia="Times New Roman" w:hAnsi="Times New Roman" w:cs="Times New Roman"/>
          <w:color w:val="000000"/>
          <w:sz w:val="28"/>
          <w:szCs w:val="28"/>
          <w:lang w:val="en-GB"/>
        </w:rPr>
      </w:pPr>
      <w:r w:rsidRPr="00A35552">
        <w:rPr>
          <w:rFonts w:ascii="Times New Roman" w:eastAsia="Times New Roman" w:hAnsi="Times New Roman" w:cs="Times New Roman"/>
          <w:b/>
          <w:i/>
          <w:color w:val="000000"/>
          <w:sz w:val="28"/>
          <w:szCs w:val="28"/>
          <w:lang w:val="en-GB"/>
        </w:rPr>
        <w:t>Proper records of all contracts must be maintained</w:t>
      </w:r>
      <w:r w:rsidR="00A35552" w:rsidRPr="00A35552">
        <w:rPr>
          <w:rFonts w:ascii="Times New Roman" w:eastAsia="Times New Roman" w:hAnsi="Times New Roman" w:cs="Times New Roman"/>
          <w:b/>
          <w:i/>
          <w:color w:val="000000"/>
          <w:sz w:val="28"/>
          <w:szCs w:val="28"/>
          <w:lang w:val="en-GB"/>
        </w:rPr>
        <w:t xml:space="preserve">. </w:t>
      </w:r>
    </w:p>
    <w:p w:rsidR="00A35552" w:rsidRDefault="00A35552" w:rsidP="000E54CB">
      <w:pPr>
        <w:widowControl w:val="0"/>
        <w:tabs>
          <w:tab w:val="left" w:pos="90"/>
        </w:tabs>
        <w:overflowPunct w:val="0"/>
        <w:autoSpaceDE w:val="0"/>
        <w:autoSpaceDN w:val="0"/>
        <w:adjustRightInd w:val="0"/>
        <w:ind w:firstLine="1080"/>
        <w:rPr>
          <w:rFonts w:ascii="Times New Roman" w:eastAsia="Times New Roman" w:hAnsi="Times New Roman" w:cs="Times New Roman"/>
          <w:color w:val="000000"/>
          <w:sz w:val="28"/>
          <w:szCs w:val="28"/>
          <w:lang w:val="en-GB"/>
        </w:rPr>
      </w:pPr>
    </w:p>
    <w:p w:rsidR="00A35552" w:rsidRPr="00A35552" w:rsidRDefault="00A35552" w:rsidP="000E54CB">
      <w:pPr>
        <w:widowControl w:val="0"/>
        <w:tabs>
          <w:tab w:val="left" w:pos="90"/>
          <w:tab w:val="left" w:pos="1080"/>
        </w:tabs>
        <w:overflowPunct w:val="0"/>
        <w:autoSpaceDE w:val="0"/>
        <w:autoSpaceDN w:val="0"/>
        <w:adjustRightInd w:val="0"/>
        <w:ind w:left="1800" w:hanging="540"/>
        <w:rPr>
          <w:rFonts w:ascii="Times New Roman" w:eastAsia="Times New Roman" w:hAnsi="Times New Roman" w:cs="Times New Roman"/>
          <w:b/>
          <w:i/>
          <w:color w:val="000000"/>
          <w:sz w:val="28"/>
          <w:szCs w:val="28"/>
          <w:lang w:val="en-GB"/>
        </w:rPr>
      </w:pPr>
      <w:r w:rsidRPr="00A35552">
        <w:rPr>
          <w:rFonts w:ascii="Times New Roman" w:eastAsia="Times New Roman" w:hAnsi="Times New Roman" w:cs="Times New Roman"/>
          <w:b/>
          <w:i/>
          <w:color w:val="000000"/>
          <w:sz w:val="28"/>
          <w:szCs w:val="28"/>
          <w:lang w:val="en-GB"/>
        </w:rPr>
        <w:t>2.</w:t>
      </w:r>
      <w:r>
        <w:rPr>
          <w:rFonts w:ascii="Times New Roman" w:eastAsia="Times New Roman" w:hAnsi="Times New Roman" w:cs="Times New Roman"/>
          <w:b/>
          <w:i/>
          <w:color w:val="000000"/>
          <w:sz w:val="28"/>
          <w:szCs w:val="28"/>
          <w:lang w:val="en-GB"/>
        </w:rPr>
        <w:t xml:space="preserve"> T</w:t>
      </w:r>
      <w:r w:rsidRPr="00A35552">
        <w:rPr>
          <w:rFonts w:ascii="Times New Roman" w:eastAsia="Times New Roman" w:hAnsi="Times New Roman" w:cs="Times New Roman"/>
          <w:b/>
          <w:i/>
          <w:color w:val="000000"/>
          <w:sz w:val="28"/>
          <w:szCs w:val="28"/>
          <w:lang w:val="en-GB"/>
        </w:rPr>
        <w:t xml:space="preserve">hefrequency of minor/petty contracts to be reviewed considering the EMD </w:t>
      </w:r>
      <w:r>
        <w:rPr>
          <w:rFonts w:ascii="Times New Roman" w:eastAsia="Times New Roman" w:hAnsi="Times New Roman" w:cs="Times New Roman"/>
          <w:b/>
          <w:i/>
          <w:color w:val="000000"/>
          <w:sz w:val="28"/>
          <w:szCs w:val="28"/>
          <w:lang w:val="en-GB"/>
        </w:rPr>
        <w:t>has several maintenance staff.</w:t>
      </w:r>
    </w:p>
    <w:p w:rsidR="008130E3" w:rsidRDefault="007209BB" w:rsidP="00425D09">
      <w:pPr>
        <w:pStyle w:val="ListParagraph"/>
        <w:widowControl w:val="0"/>
        <w:numPr>
          <w:ilvl w:val="0"/>
          <w:numId w:val="84"/>
        </w:numPr>
        <w:tabs>
          <w:tab w:val="left" w:pos="90"/>
          <w:tab w:val="left" w:pos="630"/>
        </w:tabs>
        <w:overflowPunct w:val="0"/>
        <w:autoSpaceDE w:val="0"/>
        <w:autoSpaceDN w:val="0"/>
        <w:adjustRightInd w:val="0"/>
        <w:rPr>
          <w:rFonts w:ascii="Times New Roman" w:eastAsia="Times New Roman" w:hAnsi="Times New Roman" w:cs="Times New Roman"/>
          <w:i/>
          <w:color w:val="0070C0"/>
          <w:sz w:val="28"/>
          <w:szCs w:val="28"/>
        </w:rPr>
      </w:pPr>
      <w:proofErr w:type="gramStart"/>
      <w:r w:rsidRPr="008130E3">
        <w:rPr>
          <w:rFonts w:ascii="Times New Roman" w:eastAsia="Times New Roman" w:hAnsi="Times New Roman" w:cs="Times New Roman"/>
          <w:b/>
          <w:sz w:val="28"/>
          <w:szCs w:val="28"/>
        </w:rPr>
        <w:t>Absence of bill of quantities -</w:t>
      </w:r>
      <w:r w:rsidRPr="008130E3">
        <w:rPr>
          <w:rFonts w:ascii="Times New Roman" w:eastAsia="Times New Roman" w:hAnsi="Times New Roman" w:cs="Times New Roman"/>
          <w:sz w:val="28"/>
          <w:szCs w:val="28"/>
        </w:rPr>
        <w:t>Bill</w:t>
      </w:r>
      <w:r w:rsidR="00B56B85">
        <w:rPr>
          <w:rFonts w:ascii="Times New Roman" w:eastAsia="Times New Roman" w:hAnsi="Times New Roman" w:cs="Times New Roman"/>
          <w:sz w:val="28"/>
          <w:szCs w:val="28"/>
        </w:rPr>
        <w:t>s</w:t>
      </w:r>
      <w:r w:rsidRPr="008130E3">
        <w:rPr>
          <w:rFonts w:ascii="Times New Roman" w:eastAsia="Times New Roman" w:hAnsi="Times New Roman" w:cs="Times New Roman"/>
          <w:sz w:val="28"/>
          <w:szCs w:val="28"/>
        </w:rPr>
        <w:t xml:space="preserve"> of quantities are</w:t>
      </w:r>
      <w:proofErr w:type="gramEnd"/>
      <w:r w:rsidRPr="008130E3">
        <w:rPr>
          <w:rFonts w:ascii="Times New Roman" w:eastAsia="Times New Roman" w:hAnsi="Times New Roman" w:cs="Times New Roman"/>
          <w:sz w:val="28"/>
          <w:szCs w:val="28"/>
        </w:rPr>
        <w:t xml:space="preserve"> maintained for the larger contracts. For the smaller contracts, the materials purchased and issued are monitored strictly by a system of internal requisition. This system is monitored </w:t>
      </w:r>
      <w:r w:rsidRPr="008130E3">
        <w:rPr>
          <w:rFonts w:ascii="Times New Roman" w:eastAsia="Times New Roman" w:hAnsi="Times New Roman" w:cs="Times New Roman"/>
          <w:sz w:val="28"/>
          <w:szCs w:val="28"/>
        </w:rPr>
        <w:lastRenderedPageBreak/>
        <w:t>immediately by the Engineer and Maintenance Division and final approvals are granted from the Finance Department</w:t>
      </w:r>
      <w:r w:rsidRPr="008130E3">
        <w:rPr>
          <w:rFonts w:ascii="Times New Roman" w:eastAsia="Times New Roman" w:hAnsi="Times New Roman" w:cs="Times New Roman"/>
          <w:i/>
          <w:color w:val="0070C0"/>
          <w:sz w:val="28"/>
          <w:szCs w:val="28"/>
        </w:rPr>
        <w:t>.</w:t>
      </w:r>
    </w:p>
    <w:p w:rsidR="005F0094" w:rsidRPr="005F0094" w:rsidRDefault="005F0094" w:rsidP="00AE7C94">
      <w:pPr>
        <w:widowControl w:val="0"/>
        <w:tabs>
          <w:tab w:val="left" w:pos="90"/>
          <w:tab w:val="left" w:pos="630"/>
        </w:tabs>
        <w:overflowPunct w:val="0"/>
        <w:autoSpaceDE w:val="0"/>
        <w:autoSpaceDN w:val="0"/>
        <w:adjustRightInd w:val="0"/>
        <w:rPr>
          <w:rFonts w:ascii="Times New Roman" w:eastAsia="Times New Roman" w:hAnsi="Times New Roman" w:cs="Times New Roman"/>
          <w:b/>
          <w:sz w:val="28"/>
          <w:szCs w:val="28"/>
        </w:rPr>
      </w:pPr>
      <w:r w:rsidRPr="005F0094">
        <w:rPr>
          <w:rFonts w:ascii="Times New Roman" w:eastAsia="Times New Roman" w:hAnsi="Times New Roman" w:cs="Times New Roman"/>
          <w:b/>
          <w:sz w:val="28"/>
          <w:szCs w:val="28"/>
        </w:rPr>
        <w:t>Auditor’s Comments</w:t>
      </w:r>
    </w:p>
    <w:p w:rsidR="005F0094" w:rsidRDefault="005F0094" w:rsidP="00261FB4">
      <w:pPr>
        <w:widowControl w:val="0"/>
        <w:tabs>
          <w:tab w:val="left" w:pos="90"/>
          <w:tab w:val="left" w:pos="360"/>
        </w:tabs>
        <w:overflowPunct w:val="0"/>
        <w:autoSpaceDE w:val="0"/>
        <w:autoSpaceDN w:val="0"/>
        <w:adjustRightInd w:val="0"/>
        <w:rPr>
          <w:rFonts w:ascii="Times New Roman" w:eastAsia="Times New Roman" w:hAnsi="Times New Roman" w:cs="Times New Roman"/>
          <w:i/>
          <w:color w:val="0070C0"/>
          <w:sz w:val="28"/>
          <w:szCs w:val="28"/>
        </w:rPr>
      </w:pPr>
    </w:p>
    <w:p w:rsidR="0019145F" w:rsidRDefault="005F0094" w:rsidP="00E55D14">
      <w:pPr>
        <w:widowControl w:val="0"/>
        <w:tabs>
          <w:tab w:val="left" w:pos="90"/>
          <w:tab w:val="left" w:pos="360"/>
        </w:tabs>
        <w:overflowPunct w:val="0"/>
        <w:autoSpaceDE w:val="0"/>
        <w:autoSpaceDN w:val="0"/>
        <w:adjustRightInd w:val="0"/>
        <w:ind w:left="450" w:hanging="450"/>
        <w:rPr>
          <w:rFonts w:ascii="Times New Roman" w:eastAsia="Times New Roman" w:hAnsi="Times New Roman" w:cs="Times New Roman"/>
          <w:sz w:val="28"/>
          <w:szCs w:val="28"/>
        </w:rPr>
      </w:pPr>
      <w:r w:rsidRPr="005F0094">
        <w:rPr>
          <w:rFonts w:ascii="Times New Roman" w:eastAsia="Times New Roman" w:hAnsi="Times New Roman" w:cs="Times New Roman"/>
          <w:sz w:val="28"/>
          <w:szCs w:val="28"/>
        </w:rPr>
        <w:t xml:space="preserve">This </w:t>
      </w:r>
      <w:r>
        <w:rPr>
          <w:rFonts w:ascii="Times New Roman" w:eastAsia="Times New Roman" w:hAnsi="Times New Roman" w:cs="Times New Roman"/>
          <w:sz w:val="28"/>
          <w:szCs w:val="28"/>
        </w:rPr>
        <w:t>response is not accurate.</w:t>
      </w:r>
      <w:r w:rsidR="0019145F">
        <w:rPr>
          <w:rFonts w:ascii="Times New Roman" w:eastAsia="Times New Roman" w:hAnsi="Times New Roman" w:cs="Times New Roman"/>
          <w:sz w:val="28"/>
          <w:szCs w:val="28"/>
        </w:rPr>
        <w:t xml:space="preserve">No records were maintained for the materials issued for minor contracts. As mentioned before this information had to be verified on Internal Stores Requisitions which had no cross referenced to the contracts. </w:t>
      </w:r>
    </w:p>
    <w:p w:rsidR="0019145F" w:rsidRDefault="0019145F" w:rsidP="00261FB4">
      <w:pPr>
        <w:widowControl w:val="0"/>
        <w:tabs>
          <w:tab w:val="left" w:pos="90"/>
          <w:tab w:val="left" w:pos="360"/>
        </w:tabs>
        <w:overflowPunct w:val="0"/>
        <w:autoSpaceDE w:val="0"/>
        <w:autoSpaceDN w:val="0"/>
        <w:adjustRightInd w:val="0"/>
        <w:ind w:left="360"/>
        <w:rPr>
          <w:rFonts w:ascii="Times New Roman" w:eastAsia="Times New Roman" w:hAnsi="Times New Roman" w:cs="Times New Roman"/>
          <w:sz w:val="28"/>
          <w:szCs w:val="28"/>
        </w:rPr>
      </w:pPr>
    </w:p>
    <w:p w:rsidR="005F0094" w:rsidRDefault="005F0094" w:rsidP="00261FB4">
      <w:pPr>
        <w:widowControl w:val="0"/>
        <w:tabs>
          <w:tab w:val="left" w:pos="90"/>
          <w:tab w:val="left" w:pos="360"/>
        </w:tabs>
        <w:overflowPunct w:val="0"/>
        <w:autoSpaceDE w:val="0"/>
        <w:autoSpaceDN w:val="0"/>
        <w:adjustRightInd w:val="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Bills of Quantities</w:t>
      </w:r>
      <w:r w:rsidR="0019145F">
        <w:rPr>
          <w:rFonts w:ascii="Times New Roman" w:eastAsia="Times New Roman" w:hAnsi="Times New Roman" w:cs="Times New Roman"/>
          <w:sz w:val="28"/>
          <w:szCs w:val="28"/>
        </w:rPr>
        <w:t xml:space="preserve"> for major contracts </w:t>
      </w:r>
      <w:r>
        <w:rPr>
          <w:rFonts w:ascii="Times New Roman" w:eastAsia="Times New Roman" w:hAnsi="Times New Roman" w:cs="Times New Roman"/>
          <w:sz w:val="28"/>
          <w:szCs w:val="28"/>
        </w:rPr>
        <w:t>were requested on more than one occasion by emails and verbally. These were not made available prior to the issuing of the draft report.</w:t>
      </w:r>
    </w:p>
    <w:p w:rsidR="005F0094" w:rsidRDefault="005F0094" w:rsidP="00261FB4">
      <w:pPr>
        <w:widowControl w:val="0"/>
        <w:tabs>
          <w:tab w:val="left" w:pos="90"/>
          <w:tab w:val="left" w:pos="360"/>
        </w:tabs>
        <w:overflowPunct w:val="0"/>
        <w:autoSpaceDE w:val="0"/>
        <w:autoSpaceDN w:val="0"/>
        <w:adjustRightInd w:val="0"/>
        <w:ind w:left="810"/>
        <w:rPr>
          <w:rFonts w:ascii="Times New Roman" w:eastAsia="Times New Roman" w:hAnsi="Times New Roman" w:cs="Times New Roman"/>
          <w:sz w:val="28"/>
          <w:szCs w:val="28"/>
        </w:rPr>
      </w:pPr>
    </w:p>
    <w:p w:rsidR="00D56A7D" w:rsidRDefault="00D56A7D" w:rsidP="00117AE9">
      <w:pPr>
        <w:widowControl w:val="0"/>
        <w:tabs>
          <w:tab w:val="left" w:pos="90"/>
          <w:tab w:val="left" w:pos="360"/>
          <w:tab w:val="left" w:pos="720"/>
        </w:tabs>
        <w:overflowPunct w:val="0"/>
        <w:autoSpaceDE w:val="0"/>
        <w:autoSpaceDN w:val="0"/>
        <w:adjustRightInd w:val="0"/>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lack of information caused the Auditor to request the Stores Clerk to prepare an analysis of paints and thinners issued out to two (2) Contractors. </w:t>
      </w:r>
      <w:r w:rsidR="00B56B85">
        <w:rPr>
          <w:rFonts w:ascii="Times New Roman" w:eastAsia="Times New Roman" w:hAnsi="Times New Roman" w:cs="Times New Roman"/>
          <w:sz w:val="28"/>
          <w:szCs w:val="28"/>
        </w:rPr>
        <w:t xml:space="preserve">These quantities were then matched against the stock cards. </w:t>
      </w:r>
      <w:r>
        <w:rPr>
          <w:rFonts w:ascii="Times New Roman" w:eastAsia="Times New Roman" w:hAnsi="Times New Roman" w:cs="Times New Roman"/>
          <w:sz w:val="28"/>
          <w:szCs w:val="28"/>
        </w:rPr>
        <w:t>This can be verified by the Finance Department</w:t>
      </w:r>
      <w:r w:rsidR="00B56B85">
        <w:rPr>
          <w:rFonts w:ascii="Times New Roman" w:eastAsia="Times New Roman" w:hAnsi="Times New Roman" w:cs="Times New Roman"/>
          <w:sz w:val="28"/>
          <w:szCs w:val="28"/>
        </w:rPr>
        <w:t xml:space="preserve"> who submitted theseanalys</w:t>
      </w:r>
      <w:r w:rsidR="00EE21B4">
        <w:rPr>
          <w:rFonts w:ascii="Times New Roman" w:eastAsia="Times New Roman" w:hAnsi="Times New Roman" w:cs="Times New Roman"/>
          <w:sz w:val="28"/>
          <w:szCs w:val="28"/>
        </w:rPr>
        <w:t>e</w:t>
      </w:r>
      <w:r w:rsidR="00B56B85">
        <w:rPr>
          <w:rFonts w:ascii="Times New Roman" w:eastAsia="Times New Roman" w:hAnsi="Times New Roman" w:cs="Times New Roman"/>
          <w:sz w:val="28"/>
          <w:szCs w:val="28"/>
        </w:rPr>
        <w:t>s to the Auditor</w:t>
      </w:r>
      <w:r>
        <w:rPr>
          <w:rFonts w:ascii="Times New Roman" w:eastAsia="Times New Roman" w:hAnsi="Times New Roman" w:cs="Times New Roman"/>
          <w:sz w:val="28"/>
          <w:szCs w:val="28"/>
        </w:rPr>
        <w:t>.</w:t>
      </w:r>
    </w:p>
    <w:p w:rsidR="00175269" w:rsidRDefault="00175269" w:rsidP="00261FB4">
      <w:pPr>
        <w:widowControl w:val="0"/>
        <w:tabs>
          <w:tab w:val="left" w:pos="90"/>
          <w:tab w:val="left" w:pos="360"/>
          <w:tab w:val="left" w:pos="720"/>
        </w:tabs>
        <w:overflowPunct w:val="0"/>
        <w:autoSpaceDE w:val="0"/>
        <w:autoSpaceDN w:val="0"/>
        <w:adjustRightInd w:val="0"/>
        <w:ind w:left="810" w:hanging="270"/>
        <w:rPr>
          <w:rFonts w:ascii="Times New Roman" w:eastAsia="Times New Roman" w:hAnsi="Times New Roman" w:cs="Times New Roman"/>
          <w:sz w:val="28"/>
          <w:szCs w:val="28"/>
        </w:rPr>
      </w:pPr>
    </w:p>
    <w:p w:rsidR="00175269" w:rsidRDefault="000E54CB" w:rsidP="000E54CB">
      <w:pPr>
        <w:widowControl w:val="0"/>
        <w:tabs>
          <w:tab w:val="left" w:pos="90"/>
          <w:tab w:val="left" w:pos="360"/>
          <w:tab w:val="left" w:pos="900"/>
          <w:tab w:val="left" w:pos="1080"/>
        </w:tabs>
        <w:overflowPunct w:val="0"/>
        <w:autoSpaceDE w:val="0"/>
        <w:autoSpaceDN w:val="0"/>
        <w:adjustRightInd w:val="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Prior </w:t>
      </w:r>
      <w:r w:rsidR="00175269">
        <w:rPr>
          <w:rFonts w:ascii="Times New Roman" w:eastAsia="Times New Roman" w:hAnsi="Times New Roman" w:cs="Times New Roman"/>
          <w:sz w:val="28"/>
          <w:szCs w:val="28"/>
        </w:rPr>
        <w:t xml:space="preserve">to the finalization of the </w:t>
      </w:r>
      <w:r>
        <w:rPr>
          <w:rFonts w:ascii="Times New Roman" w:eastAsia="Times New Roman" w:hAnsi="Times New Roman" w:cs="Times New Roman"/>
          <w:sz w:val="28"/>
          <w:szCs w:val="28"/>
        </w:rPr>
        <w:t xml:space="preserve">forensic audit </w:t>
      </w:r>
      <w:r w:rsidR="00175269">
        <w:rPr>
          <w:rFonts w:ascii="Times New Roman" w:eastAsia="Times New Roman" w:hAnsi="Times New Roman" w:cs="Times New Roman"/>
          <w:sz w:val="28"/>
          <w:szCs w:val="28"/>
        </w:rPr>
        <w:t>report</w:t>
      </w:r>
      <w:r>
        <w:rPr>
          <w:rFonts w:ascii="Times New Roman" w:eastAsia="Times New Roman" w:hAnsi="Times New Roman" w:cs="Times New Roman"/>
          <w:sz w:val="28"/>
          <w:szCs w:val="28"/>
        </w:rPr>
        <w:t>, a</w:t>
      </w:r>
      <w:r w:rsidR="00175269">
        <w:rPr>
          <w:rFonts w:ascii="Times New Roman" w:eastAsia="Times New Roman" w:hAnsi="Times New Roman" w:cs="Times New Roman"/>
          <w:sz w:val="28"/>
          <w:szCs w:val="28"/>
        </w:rPr>
        <w:t xml:space="preserve">nalyses of materials issued </w:t>
      </w:r>
      <w:r w:rsidRPr="00650AC8">
        <w:rPr>
          <w:rFonts w:ascii="Times New Roman" w:eastAsia="Times New Roman" w:hAnsi="Times New Roman" w:cs="Times New Roman"/>
          <w:color w:val="000000"/>
          <w:sz w:val="28"/>
          <w:szCs w:val="28"/>
          <w:lang w:val="en-GB"/>
        </w:rPr>
        <w:t>(Bills of Quantities</w:t>
      </w:r>
      <w:r>
        <w:rPr>
          <w:rFonts w:ascii="Times New Roman" w:eastAsia="Times New Roman" w:hAnsi="Times New Roman" w:cs="Times New Roman"/>
          <w:sz w:val="28"/>
          <w:szCs w:val="28"/>
        </w:rPr>
        <w:t xml:space="preserve">) </w:t>
      </w:r>
      <w:r w:rsidR="00175269">
        <w:rPr>
          <w:rFonts w:ascii="Times New Roman" w:eastAsia="Times New Roman" w:hAnsi="Times New Roman" w:cs="Times New Roman"/>
          <w:sz w:val="28"/>
          <w:szCs w:val="28"/>
        </w:rPr>
        <w:t xml:space="preserve">were received for four (4) </w:t>
      </w:r>
      <w:r w:rsidR="00AE7C94">
        <w:rPr>
          <w:rFonts w:ascii="Times New Roman" w:eastAsia="Times New Roman" w:hAnsi="Times New Roman" w:cs="Times New Roman"/>
          <w:sz w:val="28"/>
          <w:szCs w:val="28"/>
        </w:rPr>
        <w:t xml:space="preserve">out of eight (8) </w:t>
      </w:r>
      <w:r w:rsidR="00175269">
        <w:rPr>
          <w:rFonts w:ascii="Times New Roman" w:eastAsia="Times New Roman" w:hAnsi="Times New Roman" w:cs="Times New Roman"/>
          <w:sz w:val="28"/>
          <w:szCs w:val="28"/>
        </w:rPr>
        <w:t>contracts</w:t>
      </w:r>
      <w:r w:rsidR="00AE7C94">
        <w:rPr>
          <w:rFonts w:ascii="Times New Roman" w:eastAsia="Times New Roman" w:hAnsi="Times New Roman" w:cs="Times New Roman"/>
          <w:sz w:val="28"/>
          <w:szCs w:val="28"/>
        </w:rPr>
        <w:t xml:space="preserve"> requested</w:t>
      </w:r>
      <w:r w:rsidR="00175269">
        <w:rPr>
          <w:rFonts w:ascii="Times New Roman" w:eastAsia="Times New Roman" w:hAnsi="Times New Roman" w:cs="Times New Roman"/>
          <w:sz w:val="28"/>
          <w:szCs w:val="28"/>
        </w:rPr>
        <w:t xml:space="preserve">.  </w:t>
      </w:r>
    </w:p>
    <w:p w:rsidR="007D73DE" w:rsidRDefault="007D73DE" w:rsidP="00261FB4">
      <w:pPr>
        <w:widowControl w:val="0"/>
        <w:tabs>
          <w:tab w:val="left" w:pos="90"/>
          <w:tab w:val="left" w:pos="360"/>
        </w:tabs>
        <w:overflowPunct w:val="0"/>
        <w:autoSpaceDE w:val="0"/>
        <w:autoSpaceDN w:val="0"/>
        <w:adjustRightInd w:val="0"/>
        <w:ind w:left="360"/>
        <w:rPr>
          <w:rFonts w:ascii="Times New Roman" w:eastAsia="Times New Roman" w:hAnsi="Times New Roman" w:cs="Times New Roman"/>
          <w:sz w:val="28"/>
          <w:szCs w:val="28"/>
        </w:rPr>
      </w:pPr>
    </w:p>
    <w:p w:rsidR="0019145F" w:rsidRPr="00E55D14" w:rsidRDefault="0019145F" w:rsidP="00425D09">
      <w:pPr>
        <w:pStyle w:val="ListParagraph"/>
        <w:widowControl w:val="0"/>
        <w:numPr>
          <w:ilvl w:val="0"/>
          <w:numId w:val="100"/>
        </w:numPr>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sidRPr="00E55D14">
        <w:rPr>
          <w:rFonts w:ascii="Times New Roman" w:eastAsia="Times New Roman" w:hAnsi="Times New Roman" w:cs="Times New Roman"/>
          <w:color w:val="000000"/>
          <w:sz w:val="28"/>
          <w:szCs w:val="28"/>
          <w:lang w:val="en-GB"/>
        </w:rPr>
        <w:t xml:space="preserve">An examination of the analyses of materials (Bills of Quantities) supplied for four (4) Contracts #1/2014, #20/2015, #02/2015 and #06/2015 revealed the following: </w:t>
      </w:r>
    </w:p>
    <w:p w:rsidR="0019145F" w:rsidRDefault="0019145F" w:rsidP="0019145F">
      <w:pPr>
        <w:widowControl w:val="0"/>
        <w:tabs>
          <w:tab w:val="left" w:pos="90"/>
        </w:tabs>
        <w:overflowPunct w:val="0"/>
        <w:autoSpaceDE w:val="0"/>
        <w:autoSpaceDN w:val="0"/>
        <w:adjustRightInd w:val="0"/>
        <w:ind w:left="360"/>
        <w:rPr>
          <w:rFonts w:ascii="Times New Roman" w:eastAsia="Times New Roman" w:hAnsi="Times New Roman" w:cs="Times New Roman"/>
          <w:color w:val="000000"/>
          <w:sz w:val="28"/>
          <w:szCs w:val="28"/>
          <w:lang w:val="en-GB"/>
        </w:rPr>
      </w:pPr>
    </w:p>
    <w:p w:rsidR="0019145F" w:rsidRDefault="0019145F" w:rsidP="00425D09">
      <w:pPr>
        <w:pStyle w:val="ListParagraph"/>
        <w:numPr>
          <w:ilvl w:val="0"/>
          <w:numId w:val="71"/>
        </w:numPr>
        <w:ind w:left="1170" w:hanging="45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It is not known who prepared the </w:t>
      </w:r>
      <w:r w:rsidRPr="008863C3">
        <w:rPr>
          <w:rFonts w:ascii="Times New Roman" w:eastAsia="Times New Roman" w:hAnsi="Times New Roman" w:cs="Times New Roman"/>
          <w:color w:val="000000"/>
          <w:sz w:val="28"/>
          <w:szCs w:val="28"/>
          <w:lang w:val="en-GB"/>
        </w:rPr>
        <w:t>Analysis of materials (Bills of Quantities</w:t>
      </w:r>
      <w:r>
        <w:rPr>
          <w:rFonts w:ascii="Times New Roman" w:eastAsia="Times New Roman" w:hAnsi="Times New Roman" w:cs="Times New Roman"/>
          <w:color w:val="000000"/>
          <w:sz w:val="28"/>
          <w:szCs w:val="28"/>
          <w:lang w:val="en-GB"/>
        </w:rPr>
        <w:t xml:space="preserve">) since they were not signed by an Engineer. </w:t>
      </w:r>
      <w:r w:rsidRPr="00120344">
        <w:rPr>
          <w:rFonts w:ascii="Times New Roman" w:eastAsia="Times New Roman" w:hAnsi="Times New Roman" w:cs="Times New Roman"/>
          <w:color w:val="000000"/>
          <w:sz w:val="28"/>
          <w:szCs w:val="28"/>
          <w:lang w:val="en-GB"/>
        </w:rPr>
        <w:t xml:space="preserve">Refer to </w:t>
      </w:r>
      <w:r w:rsidRPr="00120344">
        <w:rPr>
          <w:rFonts w:ascii="Times New Roman" w:eastAsia="Times New Roman" w:hAnsi="Times New Roman" w:cs="Times New Roman"/>
          <w:b/>
          <w:color w:val="000000"/>
          <w:sz w:val="28"/>
          <w:szCs w:val="28"/>
          <w:lang w:val="en-GB"/>
        </w:rPr>
        <w:t>Exhibit 1</w:t>
      </w:r>
      <w:r>
        <w:rPr>
          <w:rFonts w:ascii="Times New Roman" w:eastAsia="Times New Roman" w:hAnsi="Times New Roman" w:cs="Times New Roman"/>
          <w:b/>
          <w:color w:val="000000"/>
          <w:sz w:val="28"/>
          <w:szCs w:val="28"/>
          <w:lang w:val="en-GB"/>
        </w:rPr>
        <w:t>0</w:t>
      </w:r>
      <w:r>
        <w:rPr>
          <w:rFonts w:ascii="Times New Roman" w:eastAsia="Times New Roman" w:hAnsi="Times New Roman" w:cs="Times New Roman"/>
          <w:color w:val="000000"/>
          <w:sz w:val="28"/>
          <w:szCs w:val="28"/>
          <w:lang w:val="en-GB"/>
        </w:rPr>
        <w:t xml:space="preserve"> for details.</w:t>
      </w:r>
    </w:p>
    <w:p w:rsidR="0019145F" w:rsidRPr="00B46C36" w:rsidRDefault="0019145F" w:rsidP="00E55D14">
      <w:pPr>
        <w:ind w:left="1170" w:hanging="450"/>
        <w:rPr>
          <w:rFonts w:ascii="Times New Roman" w:eastAsia="Times New Roman" w:hAnsi="Times New Roman" w:cs="Times New Roman"/>
          <w:color w:val="000000"/>
          <w:sz w:val="28"/>
          <w:szCs w:val="28"/>
          <w:lang w:val="en-GB"/>
        </w:rPr>
      </w:pPr>
    </w:p>
    <w:p w:rsidR="0019145F" w:rsidRDefault="0019145F" w:rsidP="00425D09">
      <w:pPr>
        <w:pStyle w:val="ListParagraph"/>
        <w:numPr>
          <w:ilvl w:val="0"/>
          <w:numId w:val="71"/>
        </w:numPr>
        <w:ind w:left="1170" w:hanging="45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The </w:t>
      </w:r>
      <w:r w:rsidRPr="008863C3">
        <w:rPr>
          <w:rFonts w:ascii="Times New Roman" w:eastAsia="Times New Roman" w:hAnsi="Times New Roman" w:cs="Times New Roman"/>
          <w:color w:val="000000"/>
          <w:sz w:val="28"/>
          <w:szCs w:val="28"/>
          <w:lang w:val="en-GB"/>
        </w:rPr>
        <w:t>Analysis of materials (Bills of Quantities</w:t>
      </w:r>
      <w:r>
        <w:rPr>
          <w:rFonts w:ascii="Times New Roman" w:eastAsia="Times New Roman" w:hAnsi="Times New Roman" w:cs="Times New Roman"/>
          <w:color w:val="000000"/>
          <w:sz w:val="28"/>
          <w:szCs w:val="28"/>
          <w:lang w:val="en-GB"/>
        </w:rPr>
        <w:t>) submitted for audit checks are not the format of Bills of Quantities for contracts.</w:t>
      </w:r>
    </w:p>
    <w:p w:rsidR="005B0109" w:rsidRPr="005B0109" w:rsidRDefault="005B0109" w:rsidP="00E55D14">
      <w:pPr>
        <w:ind w:left="1080" w:hanging="360"/>
        <w:rPr>
          <w:rFonts w:ascii="Times New Roman" w:eastAsia="Times New Roman" w:hAnsi="Times New Roman" w:cs="Times New Roman"/>
          <w:color w:val="000000"/>
          <w:sz w:val="28"/>
          <w:szCs w:val="28"/>
          <w:lang w:val="en-GB"/>
        </w:rPr>
      </w:pPr>
    </w:p>
    <w:p w:rsidR="0019145F" w:rsidRDefault="0019145F" w:rsidP="00425D09">
      <w:pPr>
        <w:pStyle w:val="ListParagraph"/>
        <w:numPr>
          <w:ilvl w:val="0"/>
          <w:numId w:val="71"/>
        </w:numPr>
        <w:ind w:left="1170" w:hanging="360"/>
        <w:rPr>
          <w:rFonts w:ascii="Times New Roman" w:eastAsia="Times New Roman" w:hAnsi="Times New Roman" w:cs="Times New Roman"/>
          <w:color w:val="000000"/>
          <w:sz w:val="28"/>
          <w:szCs w:val="28"/>
          <w:lang w:val="en-GB"/>
        </w:rPr>
      </w:pPr>
      <w:r w:rsidRPr="008D1C9F">
        <w:rPr>
          <w:rFonts w:ascii="Times New Roman" w:eastAsia="Times New Roman" w:hAnsi="Times New Roman" w:cs="Times New Roman"/>
          <w:color w:val="000000"/>
          <w:sz w:val="28"/>
          <w:szCs w:val="28"/>
          <w:lang w:val="en-GB"/>
        </w:rPr>
        <w:t>Materials issued out by the Stores to the contractor did not correspond with the Analysis of materials.</w:t>
      </w:r>
      <w:r>
        <w:rPr>
          <w:rFonts w:ascii="Times New Roman" w:eastAsia="Times New Roman" w:hAnsi="Times New Roman" w:cs="Times New Roman"/>
          <w:color w:val="000000"/>
          <w:sz w:val="28"/>
          <w:szCs w:val="28"/>
          <w:lang w:val="en-GB"/>
        </w:rPr>
        <w:t xml:space="preserve"> Quantities issued out for Contract #11/2014 seemed inadequate when compared to the other contracts. </w:t>
      </w:r>
    </w:p>
    <w:p w:rsidR="0076751D" w:rsidRPr="0076751D" w:rsidRDefault="0076751D" w:rsidP="0076751D">
      <w:pPr>
        <w:pStyle w:val="ListParagraph"/>
        <w:rPr>
          <w:rFonts w:ascii="Times New Roman" w:eastAsia="Times New Roman" w:hAnsi="Times New Roman" w:cs="Times New Roman"/>
          <w:color w:val="000000"/>
          <w:sz w:val="28"/>
          <w:szCs w:val="28"/>
          <w:lang w:val="en-GB"/>
        </w:rPr>
      </w:pPr>
    </w:p>
    <w:p w:rsidR="0019145F" w:rsidRPr="00A362A5" w:rsidRDefault="0019145F" w:rsidP="00425D09">
      <w:pPr>
        <w:pStyle w:val="ListParagraph"/>
        <w:numPr>
          <w:ilvl w:val="0"/>
          <w:numId w:val="71"/>
        </w:numPr>
        <w:ind w:left="1170" w:hanging="360"/>
        <w:rPr>
          <w:rFonts w:ascii="Times New Roman" w:eastAsia="Times New Roman" w:hAnsi="Times New Roman" w:cs="Times New Roman"/>
          <w:color w:val="000000"/>
          <w:sz w:val="28"/>
          <w:szCs w:val="28"/>
          <w:lang w:val="en-GB"/>
        </w:rPr>
      </w:pPr>
      <w:r w:rsidRPr="00A362A5">
        <w:rPr>
          <w:rFonts w:ascii="Times New Roman" w:eastAsia="Times New Roman" w:hAnsi="Times New Roman" w:cs="Times New Roman"/>
          <w:color w:val="000000"/>
          <w:sz w:val="28"/>
          <w:szCs w:val="28"/>
          <w:lang w:val="en-GB"/>
        </w:rPr>
        <w:t xml:space="preserve">Scrutiny of </w:t>
      </w:r>
      <w:r w:rsidRPr="00825B84">
        <w:rPr>
          <w:rFonts w:ascii="Times New Roman" w:eastAsia="Times New Roman" w:hAnsi="Times New Roman" w:cs="Times New Roman"/>
          <w:b/>
          <w:color w:val="000000"/>
          <w:sz w:val="28"/>
          <w:szCs w:val="28"/>
          <w:lang w:val="en-GB"/>
        </w:rPr>
        <w:t>Contract # 11/2014 dated 03/02/2014</w:t>
      </w:r>
      <w:r w:rsidRPr="00A362A5">
        <w:rPr>
          <w:rFonts w:ascii="Times New Roman" w:eastAsia="Times New Roman" w:hAnsi="Times New Roman" w:cs="Times New Roman"/>
          <w:color w:val="000000"/>
          <w:sz w:val="28"/>
          <w:szCs w:val="28"/>
          <w:lang w:val="en-GB"/>
        </w:rPr>
        <w:t xml:space="preserve"> showed that the dates materials (paint and thinners) were issued did not correspond to the date the Contractor accessed the Runway to be painted. </w:t>
      </w:r>
    </w:p>
    <w:p w:rsidR="0019145F" w:rsidRPr="00A362A5" w:rsidRDefault="0019145F" w:rsidP="00E55D14">
      <w:pPr>
        <w:ind w:left="1170" w:hanging="360"/>
        <w:rPr>
          <w:rFonts w:ascii="Times New Roman" w:eastAsia="Times New Roman" w:hAnsi="Times New Roman" w:cs="Times New Roman"/>
          <w:color w:val="000000"/>
          <w:sz w:val="28"/>
          <w:szCs w:val="28"/>
          <w:lang w:val="en-GB"/>
        </w:rPr>
      </w:pPr>
    </w:p>
    <w:p w:rsidR="0019145F" w:rsidRDefault="0019145F" w:rsidP="00425D09">
      <w:pPr>
        <w:pStyle w:val="ListParagraph"/>
        <w:numPr>
          <w:ilvl w:val="0"/>
          <w:numId w:val="71"/>
        </w:numPr>
        <w:ind w:left="1170" w:hanging="36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lastRenderedPageBreak/>
        <w:t>The Security Logbook for Gate #4 recorded that the Contractor and his team were present on the runway on seven (7) days between February 5, 2014 and February 13, 2014 inclusive.</w:t>
      </w:r>
    </w:p>
    <w:p w:rsidR="0019145F" w:rsidRPr="00B46C36" w:rsidRDefault="0019145F" w:rsidP="0019145F">
      <w:pPr>
        <w:pStyle w:val="ListParagraph"/>
        <w:rPr>
          <w:rFonts w:ascii="Times New Roman" w:eastAsia="Times New Roman" w:hAnsi="Times New Roman" w:cs="Times New Roman"/>
          <w:color w:val="000000"/>
          <w:sz w:val="28"/>
          <w:szCs w:val="28"/>
          <w:lang w:val="en-GB"/>
        </w:rPr>
      </w:pPr>
    </w:p>
    <w:p w:rsidR="0019145F" w:rsidRDefault="0019145F" w:rsidP="00425D09">
      <w:pPr>
        <w:pStyle w:val="ListParagraph"/>
        <w:numPr>
          <w:ilvl w:val="0"/>
          <w:numId w:val="71"/>
        </w:numPr>
        <w:ind w:left="1170" w:hanging="360"/>
        <w:rPr>
          <w:rFonts w:ascii="Times New Roman" w:eastAsia="Times New Roman" w:hAnsi="Times New Roman" w:cs="Times New Roman"/>
          <w:color w:val="000000"/>
          <w:sz w:val="28"/>
          <w:szCs w:val="28"/>
          <w:lang w:val="en-GB"/>
        </w:rPr>
      </w:pPr>
      <w:r w:rsidRPr="00260B8F">
        <w:rPr>
          <w:rFonts w:ascii="Times New Roman" w:eastAsia="Times New Roman" w:hAnsi="Times New Roman" w:cs="Times New Roman"/>
          <w:color w:val="000000"/>
          <w:sz w:val="28"/>
          <w:szCs w:val="28"/>
          <w:lang w:val="en-GB"/>
        </w:rPr>
        <w:t xml:space="preserve">Paint and thinners were issued on 7/02/2014 and 13/02/2014 while the Contractor accessed the Runway on 5/02/2014, 6/02/2014, 7/02/2014, 9/02/2014, 10/02/2014, 12/02/2014 and 13/02/2014. </w:t>
      </w:r>
    </w:p>
    <w:p w:rsidR="0019145F" w:rsidRPr="000B4013" w:rsidRDefault="0019145F" w:rsidP="0019145F">
      <w:pPr>
        <w:pStyle w:val="ListParagraph"/>
        <w:rPr>
          <w:rFonts w:ascii="Times New Roman" w:eastAsia="Times New Roman" w:hAnsi="Times New Roman" w:cs="Times New Roman"/>
          <w:color w:val="000000"/>
          <w:sz w:val="28"/>
          <w:szCs w:val="28"/>
          <w:lang w:val="en-GB"/>
        </w:rPr>
      </w:pPr>
    </w:p>
    <w:p w:rsidR="0019145F" w:rsidRDefault="0019145F" w:rsidP="00425D09">
      <w:pPr>
        <w:pStyle w:val="ListParagraph"/>
        <w:numPr>
          <w:ilvl w:val="0"/>
          <w:numId w:val="71"/>
        </w:numPr>
        <w:ind w:left="1170" w:hanging="36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It is not known what work the contractor and his team did on the 5</w:t>
      </w:r>
      <w:r w:rsidRPr="00A362A5">
        <w:rPr>
          <w:rFonts w:ascii="Times New Roman" w:eastAsia="Times New Roman" w:hAnsi="Times New Roman" w:cs="Times New Roman"/>
          <w:color w:val="000000"/>
          <w:sz w:val="28"/>
          <w:szCs w:val="28"/>
          <w:vertAlign w:val="superscript"/>
          <w:lang w:val="en-GB"/>
        </w:rPr>
        <w:t>th</w:t>
      </w:r>
      <w:r>
        <w:rPr>
          <w:rFonts w:ascii="Times New Roman" w:eastAsia="Times New Roman" w:hAnsi="Times New Roman" w:cs="Times New Roman"/>
          <w:color w:val="000000"/>
          <w:sz w:val="28"/>
          <w:szCs w:val="28"/>
          <w:lang w:val="en-GB"/>
        </w:rPr>
        <w:t xml:space="preserve"> and 6</w:t>
      </w:r>
      <w:r w:rsidRPr="000B635D">
        <w:rPr>
          <w:rFonts w:ascii="Times New Roman" w:eastAsia="Times New Roman" w:hAnsi="Times New Roman" w:cs="Times New Roman"/>
          <w:color w:val="000000"/>
          <w:sz w:val="28"/>
          <w:szCs w:val="28"/>
          <w:vertAlign w:val="superscript"/>
          <w:lang w:val="en-GB"/>
        </w:rPr>
        <w:t>th</w:t>
      </w:r>
      <w:r>
        <w:rPr>
          <w:rFonts w:ascii="Times New Roman" w:eastAsia="Times New Roman" w:hAnsi="Times New Roman" w:cs="Times New Roman"/>
          <w:color w:val="000000"/>
          <w:sz w:val="28"/>
          <w:szCs w:val="28"/>
          <w:lang w:val="en-GB"/>
        </w:rPr>
        <w:t xml:space="preserve"> February 2014. Seventy gallons (70) white road marking paint and twenty five (25) gallons of thinners were issued to the contractor on 7</w:t>
      </w:r>
      <w:r w:rsidRPr="000B635D">
        <w:rPr>
          <w:rFonts w:ascii="Times New Roman" w:eastAsia="Times New Roman" w:hAnsi="Times New Roman" w:cs="Times New Roman"/>
          <w:color w:val="000000"/>
          <w:sz w:val="28"/>
          <w:szCs w:val="28"/>
          <w:vertAlign w:val="superscript"/>
          <w:lang w:val="en-GB"/>
        </w:rPr>
        <w:t>th</w:t>
      </w:r>
      <w:r>
        <w:rPr>
          <w:rFonts w:ascii="Times New Roman" w:eastAsia="Times New Roman" w:hAnsi="Times New Roman" w:cs="Times New Roman"/>
          <w:color w:val="000000"/>
          <w:sz w:val="28"/>
          <w:szCs w:val="28"/>
          <w:lang w:val="en-GB"/>
        </w:rPr>
        <w:t xml:space="preserve"> February 2014. It is not a normal practice for the contractor to take four (4) days to spray paint 70 gallons of road marking paint. Sixty (60) gallons of  white road marking paint and twenty five (25) gallons of thinners were issued to the contractor on 13</w:t>
      </w:r>
      <w:r w:rsidRPr="000B635D">
        <w:rPr>
          <w:rFonts w:ascii="Times New Roman" w:eastAsia="Times New Roman" w:hAnsi="Times New Roman" w:cs="Times New Roman"/>
          <w:color w:val="000000"/>
          <w:sz w:val="28"/>
          <w:szCs w:val="28"/>
          <w:vertAlign w:val="superscript"/>
          <w:lang w:val="en-GB"/>
        </w:rPr>
        <w:t>th</w:t>
      </w:r>
      <w:r>
        <w:rPr>
          <w:rFonts w:ascii="Times New Roman" w:eastAsia="Times New Roman" w:hAnsi="Times New Roman" w:cs="Times New Roman"/>
          <w:color w:val="000000"/>
          <w:sz w:val="28"/>
          <w:szCs w:val="28"/>
          <w:lang w:val="en-GB"/>
        </w:rPr>
        <w:t xml:space="preserve"> February 2014 and appeared to be utilized the same day since no other dates were recorded as accessing the runway. </w:t>
      </w:r>
    </w:p>
    <w:p w:rsidR="0019145F" w:rsidRPr="00A362A5" w:rsidRDefault="0019145F" w:rsidP="0019145F">
      <w:pPr>
        <w:pStyle w:val="ListParagraph"/>
        <w:rPr>
          <w:rFonts w:ascii="Times New Roman" w:eastAsia="Times New Roman" w:hAnsi="Times New Roman" w:cs="Times New Roman"/>
          <w:color w:val="000000"/>
          <w:sz w:val="28"/>
          <w:szCs w:val="28"/>
          <w:lang w:val="en-GB"/>
        </w:rPr>
      </w:pPr>
    </w:p>
    <w:p w:rsidR="0019145F" w:rsidRDefault="0019145F" w:rsidP="00425D09">
      <w:pPr>
        <w:pStyle w:val="ListParagraph"/>
        <w:numPr>
          <w:ilvl w:val="0"/>
          <w:numId w:val="71"/>
        </w:numPr>
        <w:ind w:left="1170" w:hanging="36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The number of hours worked during those days was calculated as approximately 27 ½ hours with the exception of February 10, 2014 where the entry time was recorded as 14.02 hours but no exit time was recorded. The latest time the contractor previously worked on the runway was 18.25 hrs. </w:t>
      </w:r>
    </w:p>
    <w:p w:rsidR="0019145F" w:rsidRPr="00994136" w:rsidRDefault="0019145F" w:rsidP="0019145F">
      <w:pPr>
        <w:pStyle w:val="ListParagraph"/>
        <w:ind w:left="900" w:hanging="630"/>
        <w:rPr>
          <w:rFonts w:ascii="Times New Roman" w:eastAsia="Times New Roman" w:hAnsi="Times New Roman" w:cs="Times New Roman"/>
          <w:color w:val="000000"/>
          <w:sz w:val="28"/>
          <w:szCs w:val="28"/>
          <w:lang w:val="en-GB"/>
        </w:rPr>
      </w:pPr>
    </w:p>
    <w:p w:rsidR="0019145F" w:rsidRDefault="0019145F" w:rsidP="00425D09">
      <w:pPr>
        <w:pStyle w:val="ListParagraph"/>
        <w:numPr>
          <w:ilvl w:val="0"/>
          <w:numId w:val="71"/>
        </w:numPr>
        <w:ind w:left="1170" w:hanging="36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It is not known if the contractor was privileged to use another entrance to exit the runway.</w:t>
      </w:r>
    </w:p>
    <w:p w:rsidR="005B0109" w:rsidRPr="005B0109" w:rsidRDefault="005B0109" w:rsidP="00E55D14">
      <w:pPr>
        <w:pStyle w:val="ListParagraph"/>
        <w:ind w:left="1170" w:hanging="630"/>
        <w:rPr>
          <w:rFonts w:ascii="Times New Roman" w:eastAsia="Times New Roman" w:hAnsi="Times New Roman" w:cs="Times New Roman"/>
          <w:color w:val="000000"/>
          <w:sz w:val="28"/>
          <w:szCs w:val="28"/>
          <w:lang w:val="en-GB"/>
        </w:rPr>
      </w:pPr>
    </w:p>
    <w:p w:rsidR="000E54CB" w:rsidRDefault="005B0109" w:rsidP="00181FE7">
      <w:pPr>
        <w:pStyle w:val="ListParagraph"/>
        <w:numPr>
          <w:ilvl w:val="0"/>
          <w:numId w:val="71"/>
        </w:numPr>
        <w:ind w:left="1170" w:hanging="360"/>
        <w:rPr>
          <w:rFonts w:ascii="Times New Roman" w:eastAsia="Times New Roman" w:hAnsi="Times New Roman" w:cs="Times New Roman"/>
          <w:color w:val="000000"/>
          <w:sz w:val="28"/>
          <w:szCs w:val="28"/>
          <w:lang w:val="en-GB"/>
        </w:rPr>
      </w:pPr>
      <w:r w:rsidRPr="00E55D14">
        <w:rPr>
          <w:rFonts w:ascii="Times New Roman" w:eastAsia="Times New Roman" w:hAnsi="Times New Roman" w:cs="Times New Roman"/>
          <w:color w:val="000000"/>
          <w:sz w:val="28"/>
          <w:szCs w:val="28"/>
          <w:lang w:val="en-GB"/>
        </w:rPr>
        <w:t>Table 4 below shows details of the materials used on the 4 contracts.</w:t>
      </w:r>
    </w:p>
    <w:p w:rsidR="00672407" w:rsidRPr="00672407" w:rsidRDefault="00672407" w:rsidP="00672407">
      <w:pPr>
        <w:pStyle w:val="ListParagraph"/>
        <w:rPr>
          <w:rFonts w:ascii="Times New Roman" w:eastAsia="Times New Roman" w:hAnsi="Times New Roman" w:cs="Times New Roman"/>
          <w:color w:val="000000"/>
          <w:sz w:val="28"/>
          <w:szCs w:val="28"/>
          <w:lang w:val="en-GB"/>
        </w:rPr>
      </w:pPr>
    </w:p>
    <w:p w:rsidR="000E54CB" w:rsidRPr="00E55D14" w:rsidRDefault="000E54CB" w:rsidP="000E54CB">
      <w:pPr>
        <w:widowControl w:val="0"/>
        <w:tabs>
          <w:tab w:val="left" w:pos="90"/>
        </w:tabs>
        <w:overflowPunct w:val="0"/>
        <w:autoSpaceDE w:val="0"/>
        <w:autoSpaceDN w:val="0"/>
        <w:adjustRightInd w:val="0"/>
        <w:ind w:left="180"/>
        <w:jc w:val="center"/>
        <w:rPr>
          <w:rFonts w:ascii="Times New Roman" w:eastAsia="Times New Roman" w:hAnsi="Times New Roman" w:cs="Times New Roman"/>
          <w:b/>
          <w:color w:val="000000"/>
          <w:sz w:val="24"/>
          <w:szCs w:val="24"/>
          <w:lang w:val="en-GB"/>
        </w:rPr>
      </w:pPr>
      <w:r w:rsidRPr="00E55D14">
        <w:rPr>
          <w:rFonts w:ascii="Times New Roman" w:eastAsia="Times New Roman" w:hAnsi="Times New Roman" w:cs="Times New Roman"/>
          <w:b/>
          <w:color w:val="000000"/>
          <w:sz w:val="24"/>
          <w:szCs w:val="24"/>
          <w:lang w:val="en-GB"/>
        </w:rPr>
        <w:t>Table 4</w:t>
      </w:r>
    </w:p>
    <w:tbl>
      <w:tblPr>
        <w:tblW w:w="8166" w:type="dxa"/>
        <w:tblInd w:w="918" w:type="dxa"/>
        <w:tblLook w:val="04A0"/>
      </w:tblPr>
      <w:tblGrid>
        <w:gridCol w:w="1117"/>
        <w:gridCol w:w="957"/>
        <w:gridCol w:w="1305"/>
        <w:gridCol w:w="1017"/>
        <w:gridCol w:w="1089"/>
        <w:gridCol w:w="954"/>
        <w:gridCol w:w="930"/>
        <w:gridCol w:w="977"/>
      </w:tblGrid>
      <w:tr w:rsidR="000E54CB" w:rsidRPr="00935BE6" w:rsidTr="0080241F">
        <w:trPr>
          <w:trHeight w:val="628"/>
        </w:trPr>
        <w:tc>
          <w:tcPr>
            <w:tcW w:w="937"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0E54CB" w:rsidRPr="00935BE6" w:rsidRDefault="000E54CB" w:rsidP="0080241F">
            <w:pPr>
              <w:jc w:val="center"/>
              <w:rPr>
                <w:rFonts w:ascii="Arial" w:eastAsia="Times New Roman" w:hAnsi="Arial" w:cs="Arial"/>
                <w:b/>
                <w:bCs/>
                <w:sz w:val="18"/>
                <w:szCs w:val="18"/>
              </w:rPr>
            </w:pPr>
            <w:r w:rsidRPr="00935BE6">
              <w:rPr>
                <w:rFonts w:ascii="Arial" w:eastAsia="Times New Roman" w:hAnsi="Arial" w:cs="Arial"/>
                <w:b/>
                <w:bCs/>
                <w:sz w:val="18"/>
                <w:szCs w:val="18"/>
              </w:rPr>
              <w:t>Date</w:t>
            </w:r>
          </w:p>
        </w:tc>
        <w:tc>
          <w:tcPr>
            <w:tcW w:w="957" w:type="dxa"/>
            <w:tcBorders>
              <w:top w:val="single" w:sz="8" w:space="0" w:color="auto"/>
              <w:left w:val="nil"/>
              <w:bottom w:val="single" w:sz="4" w:space="0" w:color="auto"/>
              <w:right w:val="nil"/>
            </w:tcBorders>
            <w:shd w:val="clear" w:color="auto" w:fill="auto"/>
            <w:vAlign w:val="bottom"/>
            <w:hideMark/>
          </w:tcPr>
          <w:p w:rsidR="000E54CB" w:rsidRPr="00935BE6" w:rsidRDefault="000E54CB" w:rsidP="0080241F">
            <w:pPr>
              <w:jc w:val="center"/>
              <w:rPr>
                <w:rFonts w:ascii="Arial" w:eastAsia="Times New Roman" w:hAnsi="Arial" w:cs="Arial"/>
                <w:b/>
                <w:bCs/>
                <w:sz w:val="18"/>
                <w:szCs w:val="18"/>
              </w:rPr>
            </w:pPr>
            <w:r w:rsidRPr="00935BE6">
              <w:rPr>
                <w:rFonts w:ascii="Arial" w:eastAsia="Times New Roman" w:hAnsi="Arial" w:cs="Arial"/>
                <w:b/>
                <w:bCs/>
                <w:sz w:val="18"/>
                <w:szCs w:val="18"/>
              </w:rPr>
              <w:t>Contract No</w:t>
            </w:r>
          </w:p>
        </w:tc>
        <w:tc>
          <w:tcPr>
            <w:tcW w:w="1305" w:type="dxa"/>
            <w:tcBorders>
              <w:top w:val="single" w:sz="8" w:space="0" w:color="auto"/>
              <w:left w:val="single" w:sz="8" w:space="0" w:color="auto"/>
              <w:bottom w:val="single" w:sz="4" w:space="0" w:color="auto"/>
              <w:right w:val="nil"/>
            </w:tcBorders>
            <w:shd w:val="clear" w:color="auto" w:fill="auto"/>
            <w:vAlign w:val="bottom"/>
            <w:hideMark/>
          </w:tcPr>
          <w:p w:rsidR="000E54CB" w:rsidRPr="00935BE6" w:rsidRDefault="000E54CB" w:rsidP="0080241F">
            <w:pPr>
              <w:jc w:val="center"/>
              <w:rPr>
                <w:rFonts w:ascii="Arial" w:eastAsia="Times New Roman" w:hAnsi="Arial" w:cs="Arial"/>
                <w:b/>
                <w:bCs/>
                <w:sz w:val="18"/>
                <w:szCs w:val="18"/>
              </w:rPr>
            </w:pPr>
            <w:r w:rsidRPr="00935BE6">
              <w:rPr>
                <w:rFonts w:ascii="Arial" w:eastAsia="Times New Roman" w:hAnsi="Arial" w:cs="Arial"/>
                <w:b/>
                <w:bCs/>
                <w:sz w:val="18"/>
                <w:szCs w:val="18"/>
              </w:rPr>
              <w:t xml:space="preserve"> Area(</w:t>
            </w:r>
            <w:proofErr w:type="spellStart"/>
            <w:r w:rsidRPr="00935BE6">
              <w:rPr>
                <w:rFonts w:ascii="Arial" w:eastAsia="Times New Roman" w:hAnsi="Arial" w:cs="Arial"/>
                <w:b/>
                <w:bCs/>
                <w:sz w:val="18"/>
                <w:szCs w:val="18"/>
              </w:rPr>
              <w:t>sqft</w:t>
            </w:r>
            <w:proofErr w:type="spellEnd"/>
            <w:r w:rsidRPr="00935BE6">
              <w:rPr>
                <w:rFonts w:ascii="Arial" w:eastAsia="Times New Roman" w:hAnsi="Arial" w:cs="Arial"/>
                <w:b/>
                <w:bCs/>
                <w:sz w:val="18"/>
                <w:szCs w:val="18"/>
              </w:rPr>
              <w:t>) for painting of runway</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E54CB" w:rsidRPr="00935BE6" w:rsidRDefault="000E54CB" w:rsidP="0080241F">
            <w:pPr>
              <w:jc w:val="center"/>
              <w:rPr>
                <w:rFonts w:ascii="Arial" w:eastAsia="Times New Roman" w:hAnsi="Arial" w:cs="Arial"/>
                <w:b/>
                <w:bCs/>
                <w:sz w:val="18"/>
                <w:szCs w:val="18"/>
              </w:rPr>
            </w:pPr>
            <w:r w:rsidRPr="00935BE6">
              <w:rPr>
                <w:rFonts w:ascii="Arial" w:eastAsia="Times New Roman" w:hAnsi="Arial" w:cs="Arial"/>
                <w:b/>
                <w:bCs/>
                <w:sz w:val="18"/>
                <w:szCs w:val="18"/>
              </w:rPr>
              <w:t>Contract Sum</w:t>
            </w:r>
          </w:p>
        </w:tc>
        <w:tc>
          <w:tcPr>
            <w:tcW w:w="1089" w:type="dxa"/>
            <w:tcBorders>
              <w:top w:val="single" w:sz="8" w:space="0" w:color="auto"/>
              <w:left w:val="nil"/>
              <w:bottom w:val="single" w:sz="8" w:space="0" w:color="auto"/>
              <w:right w:val="single" w:sz="8" w:space="0" w:color="auto"/>
            </w:tcBorders>
            <w:shd w:val="clear" w:color="auto" w:fill="auto"/>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 xml:space="preserve">Qty of paint </w:t>
            </w:r>
            <w:r>
              <w:rPr>
                <w:rFonts w:ascii="Arial" w:eastAsia="Times New Roman" w:hAnsi="Arial" w:cs="Arial"/>
                <w:b/>
                <w:bCs/>
                <w:color w:val="000000"/>
                <w:sz w:val="18"/>
                <w:szCs w:val="18"/>
              </w:rPr>
              <w:t>i</w:t>
            </w:r>
            <w:r w:rsidRPr="00935BE6">
              <w:rPr>
                <w:rFonts w:ascii="Arial" w:eastAsia="Times New Roman" w:hAnsi="Arial" w:cs="Arial"/>
                <w:b/>
                <w:bCs/>
                <w:color w:val="000000"/>
                <w:sz w:val="18"/>
                <w:szCs w:val="18"/>
              </w:rPr>
              <w:t>ssued</w:t>
            </w:r>
          </w:p>
        </w:tc>
        <w:tc>
          <w:tcPr>
            <w:tcW w:w="954" w:type="dxa"/>
            <w:tcBorders>
              <w:top w:val="single" w:sz="8" w:space="0" w:color="auto"/>
              <w:left w:val="nil"/>
              <w:bottom w:val="single" w:sz="8" w:space="0" w:color="auto"/>
              <w:right w:val="single" w:sz="8" w:space="0" w:color="auto"/>
            </w:tcBorders>
            <w:shd w:val="clear" w:color="auto" w:fill="auto"/>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Qty of thinners issued</w:t>
            </w:r>
          </w:p>
        </w:tc>
        <w:tc>
          <w:tcPr>
            <w:tcW w:w="1907" w:type="dxa"/>
            <w:gridSpan w:val="2"/>
            <w:tcBorders>
              <w:top w:val="single" w:sz="8" w:space="0" w:color="auto"/>
              <w:left w:val="nil"/>
              <w:bottom w:val="single" w:sz="8" w:space="0" w:color="auto"/>
              <w:right w:val="single" w:sz="8" w:space="0" w:color="000000"/>
            </w:tcBorders>
            <w:shd w:val="clear" w:color="auto" w:fill="auto"/>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Bills of Quantities - CJIAC</w:t>
            </w:r>
          </w:p>
        </w:tc>
      </w:tr>
      <w:tr w:rsidR="000E54CB" w:rsidRPr="00935BE6" w:rsidTr="0080241F">
        <w:trPr>
          <w:trHeight w:val="385"/>
        </w:trPr>
        <w:tc>
          <w:tcPr>
            <w:tcW w:w="937" w:type="dxa"/>
            <w:tcBorders>
              <w:top w:val="nil"/>
              <w:left w:val="single" w:sz="8" w:space="0" w:color="auto"/>
              <w:bottom w:val="single" w:sz="8" w:space="0" w:color="auto"/>
              <w:right w:val="single" w:sz="8" w:space="0" w:color="auto"/>
            </w:tcBorders>
            <w:shd w:val="clear" w:color="auto" w:fill="auto"/>
            <w:vAlign w:val="bottom"/>
            <w:hideMark/>
          </w:tcPr>
          <w:p w:rsidR="000E54CB" w:rsidRPr="00935BE6" w:rsidRDefault="000E54CB" w:rsidP="0080241F">
            <w:pPr>
              <w:jc w:val="center"/>
              <w:rPr>
                <w:rFonts w:ascii="Arial" w:eastAsia="Times New Roman" w:hAnsi="Arial" w:cs="Arial"/>
                <w:b/>
                <w:bCs/>
                <w:sz w:val="18"/>
                <w:szCs w:val="18"/>
              </w:rPr>
            </w:pPr>
            <w:r w:rsidRPr="00935BE6">
              <w:rPr>
                <w:rFonts w:ascii="Arial" w:eastAsia="Times New Roman" w:hAnsi="Arial" w:cs="Arial"/>
                <w:b/>
                <w:bCs/>
                <w:sz w:val="18"/>
                <w:szCs w:val="18"/>
              </w:rPr>
              <w:t> </w:t>
            </w:r>
          </w:p>
        </w:tc>
        <w:tc>
          <w:tcPr>
            <w:tcW w:w="957" w:type="dxa"/>
            <w:tcBorders>
              <w:top w:val="nil"/>
              <w:left w:val="nil"/>
              <w:bottom w:val="single" w:sz="8" w:space="0" w:color="auto"/>
              <w:right w:val="nil"/>
            </w:tcBorders>
            <w:shd w:val="clear" w:color="auto" w:fill="auto"/>
            <w:vAlign w:val="bottom"/>
            <w:hideMark/>
          </w:tcPr>
          <w:p w:rsidR="000E54CB" w:rsidRPr="00935BE6" w:rsidRDefault="000E54CB" w:rsidP="0080241F">
            <w:pPr>
              <w:jc w:val="center"/>
              <w:rPr>
                <w:rFonts w:ascii="Arial" w:eastAsia="Times New Roman" w:hAnsi="Arial" w:cs="Arial"/>
                <w:b/>
                <w:bCs/>
                <w:sz w:val="18"/>
                <w:szCs w:val="18"/>
              </w:rPr>
            </w:pPr>
            <w:r w:rsidRPr="00935BE6">
              <w:rPr>
                <w:rFonts w:ascii="Arial" w:eastAsia="Times New Roman" w:hAnsi="Arial" w:cs="Arial"/>
                <w:b/>
                <w:bCs/>
                <w:sz w:val="18"/>
                <w:szCs w:val="18"/>
              </w:rPr>
              <w:t> </w:t>
            </w:r>
          </w:p>
        </w:tc>
        <w:tc>
          <w:tcPr>
            <w:tcW w:w="1305" w:type="dxa"/>
            <w:tcBorders>
              <w:top w:val="nil"/>
              <w:left w:val="single" w:sz="8" w:space="0" w:color="auto"/>
              <w:bottom w:val="single" w:sz="8" w:space="0" w:color="auto"/>
              <w:right w:val="nil"/>
            </w:tcBorders>
            <w:shd w:val="clear" w:color="auto" w:fill="auto"/>
            <w:vAlign w:val="bottom"/>
            <w:hideMark/>
          </w:tcPr>
          <w:p w:rsidR="000E54CB" w:rsidRPr="00935BE6" w:rsidRDefault="000E54CB" w:rsidP="0080241F">
            <w:pPr>
              <w:jc w:val="center"/>
              <w:rPr>
                <w:rFonts w:ascii="Arial" w:eastAsia="Times New Roman" w:hAnsi="Arial" w:cs="Arial"/>
                <w:b/>
                <w:bCs/>
                <w:sz w:val="18"/>
                <w:szCs w:val="18"/>
              </w:rPr>
            </w:pPr>
            <w:r w:rsidRPr="00935BE6">
              <w:rPr>
                <w:rFonts w:ascii="Arial" w:eastAsia="Times New Roman" w:hAnsi="Arial" w:cs="Arial"/>
                <w:b/>
                <w:bCs/>
                <w:sz w:val="18"/>
                <w:szCs w:val="18"/>
              </w:rPr>
              <w:t>Square Feet</w:t>
            </w:r>
          </w:p>
        </w:tc>
        <w:tc>
          <w:tcPr>
            <w:tcW w:w="1017" w:type="dxa"/>
            <w:tcBorders>
              <w:top w:val="nil"/>
              <w:left w:val="single" w:sz="8" w:space="0" w:color="auto"/>
              <w:bottom w:val="single" w:sz="8" w:space="0" w:color="auto"/>
              <w:right w:val="nil"/>
            </w:tcBorders>
            <w:shd w:val="clear" w:color="auto" w:fill="auto"/>
            <w:vAlign w:val="bottom"/>
            <w:hideMark/>
          </w:tcPr>
          <w:p w:rsidR="000E54CB" w:rsidRPr="00935BE6" w:rsidRDefault="000E54CB" w:rsidP="0080241F">
            <w:pPr>
              <w:jc w:val="center"/>
              <w:rPr>
                <w:rFonts w:ascii="Arial" w:eastAsia="Times New Roman" w:hAnsi="Arial" w:cs="Arial"/>
                <w:b/>
                <w:bCs/>
                <w:sz w:val="18"/>
                <w:szCs w:val="18"/>
              </w:rPr>
            </w:pPr>
            <w:r w:rsidRPr="00935BE6">
              <w:rPr>
                <w:rFonts w:ascii="Arial" w:eastAsia="Times New Roman" w:hAnsi="Arial" w:cs="Arial"/>
                <w:b/>
                <w:bCs/>
                <w:sz w:val="18"/>
                <w:szCs w:val="18"/>
              </w:rPr>
              <w:t>G$</w:t>
            </w:r>
          </w:p>
        </w:tc>
        <w:tc>
          <w:tcPr>
            <w:tcW w:w="1089" w:type="dxa"/>
            <w:tcBorders>
              <w:top w:val="nil"/>
              <w:left w:val="single" w:sz="8" w:space="0" w:color="auto"/>
              <w:bottom w:val="single" w:sz="8"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Gallons</w:t>
            </w:r>
          </w:p>
        </w:tc>
        <w:tc>
          <w:tcPr>
            <w:tcW w:w="954" w:type="dxa"/>
            <w:tcBorders>
              <w:top w:val="nil"/>
              <w:left w:val="nil"/>
              <w:bottom w:val="single" w:sz="8"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Gallons</w:t>
            </w:r>
          </w:p>
        </w:tc>
        <w:tc>
          <w:tcPr>
            <w:tcW w:w="930" w:type="dxa"/>
            <w:tcBorders>
              <w:top w:val="nil"/>
              <w:left w:val="single" w:sz="8" w:space="0" w:color="auto"/>
              <w:bottom w:val="single" w:sz="8" w:space="0" w:color="auto"/>
              <w:right w:val="single" w:sz="8" w:space="0" w:color="auto"/>
            </w:tcBorders>
            <w:shd w:val="clear" w:color="auto" w:fill="auto"/>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Paint (Gals)</w:t>
            </w:r>
          </w:p>
        </w:tc>
        <w:tc>
          <w:tcPr>
            <w:tcW w:w="977" w:type="dxa"/>
            <w:tcBorders>
              <w:top w:val="nil"/>
              <w:left w:val="nil"/>
              <w:bottom w:val="single" w:sz="8" w:space="0" w:color="auto"/>
              <w:right w:val="single" w:sz="8" w:space="0" w:color="auto"/>
            </w:tcBorders>
            <w:shd w:val="clear" w:color="auto" w:fill="auto"/>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Thinners (Gals)</w:t>
            </w:r>
          </w:p>
        </w:tc>
      </w:tr>
      <w:tr w:rsidR="000E54CB" w:rsidRPr="00935BE6" w:rsidTr="00E55D14">
        <w:trPr>
          <w:trHeight w:val="241"/>
        </w:trPr>
        <w:tc>
          <w:tcPr>
            <w:tcW w:w="937"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right"/>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3/2/2014</w:t>
            </w:r>
          </w:p>
        </w:tc>
        <w:tc>
          <w:tcPr>
            <w:tcW w:w="957" w:type="dxa"/>
            <w:tcBorders>
              <w:top w:val="single" w:sz="4" w:space="0" w:color="auto"/>
              <w:left w:val="nil"/>
              <w:bottom w:val="single" w:sz="4" w:space="0" w:color="auto"/>
              <w:right w:val="nil"/>
            </w:tcBorders>
            <w:shd w:val="clear" w:color="auto" w:fill="auto"/>
            <w:noWrap/>
            <w:vAlign w:val="bottom"/>
            <w:hideMark/>
          </w:tcPr>
          <w:p w:rsidR="000E54CB" w:rsidRPr="00935BE6" w:rsidRDefault="000E54CB" w:rsidP="0080241F">
            <w:pPr>
              <w:jc w:val="left"/>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11/2014</w:t>
            </w:r>
          </w:p>
        </w:tc>
        <w:tc>
          <w:tcPr>
            <w:tcW w:w="1305" w:type="dxa"/>
            <w:tcBorders>
              <w:top w:val="single" w:sz="4" w:space="0" w:color="auto"/>
              <w:left w:val="single" w:sz="8" w:space="0" w:color="auto"/>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95,915</w:t>
            </w:r>
          </w:p>
        </w:tc>
        <w:tc>
          <w:tcPr>
            <w:tcW w:w="1017" w:type="dxa"/>
            <w:tcBorders>
              <w:top w:val="single" w:sz="4" w:space="0" w:color="auto"/>
              <w:left w:val="single" w:sz="8" w:space="0" w:color="auto"/>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1,918,300</w:t>
            </w:r>
          </w:p>
        </w:tc>
        <w:tc>
          <w:tcPr>
            <w:tcW w:w="108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130</w:t>
            </w:r>
          </w:p>
        </w:tc>
        <w:tc>
          <w:tcPr>
            <w:tcW w:w="954" w:type="dxa"/>
            <w:tcBorders>
              <w:top w:val="single" w:sz="4" w:space="0" w:color="auto"/>
              <w:left w:val="nil"/>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50</w:t>
            </w:r>
          </w:p>
        </w:tc>
        <w:tc>
          <w:tcPr>
            <w:tcW w:w="93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440</w:t>
            </w:r>
          </w:p>
        </w:tc>
        <w:tc>
          <w:tcPr>
            <w:tcW w:w="977" w:type="dxa"/>
            <w:tcBorders>
              <w:top w:val="single" w:sz="4" w:space="0" w:color="auto"/>
              <w:left w:val="nil"/>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200</w:t>
            </w:r>
          </w:p>
        </w:tc>
      </w:tr>
      <w:tr w:rsidR="000E54CB" w:rsidRPr="00935BE6" w:rsidTr="00672407">
        <w:trPr>
          <w:trHeight w:val="251"/>
        </w:trPr>
        <w:tc>
          <w:tcPr>
            <w:tcW w:w="937" w:type="dxa"/>
            <w:tcBorders>
              <w:top w:val="nil"/>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right"/>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28/3/2014</w:t>
            </w:r>
          </w:p>
        </w:tc>
        <w:tc>
          <w:tcPr>
            <w:tcW w:w="957" w:type="dxa"/>
            <w:tcBorders>
              <w:top w:val="nil"/>
              <w:left w:val="nil"/>
              <w:bottom w:val="single" w:sz="4" w:space="0" w:color="auto"/>
              <w:right w:val="nil"/>
            </w:tcBorders>
            <w:shd w:val="clear" w:color="auto" w:fill="auto"/>
            <w:noWrap/>
            <w:vAlign w:val="bottom"/>
            <w:hideMark/>
          </w:tcPr>
          <w:p w:rsidR="000E54CB" w:rsidRPr="00935BE6" w:rsidRDefault="000E54CB" w:rsidP="0080241F">
            <w:pPr>
              <w:jc w:val="left"/>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20/2014</w:t>
            </w:r>
          </w:p>
        </w:tc>
        <w:tc>
          <w:tcPr>
            <w:tcW w:w="1305" w:type="dxa"/>
            <w:tcBorders>
              <w:top w:val="nil"/>
              <w:left w:val="single" w:sz="8" w:space="0" w:color="auto"/>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20,289</w:t>
            </w:r>
          </w:p>
        </w:tc>
        <w:tc>
          <w:tcPr>
            <w:tcW w:w="1017" w:type="dxa"/>
            <w:tcBorders>
              <w:top w:val="nil"/>
              <w:left w:val="single" w:sz="8" w:space="0" w:color="auto"/>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608,670</w:t>
            </w:r>
          </w:p>
        </w:tc>
        <w:tc>
          <w:tcPr>
            <w:tcW w:w="1089" w:type="dxa"/>
            <w:tcBorders>
              <w:top w:val="nil"/>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200</w:t>
            </w:r>
          </w:p>
        </w:tc>
        <w:tc>
          <w:tcPr>
            <w:tcW w:w="954" w:type="dxa"/>
            <w:tcBorders>
              <w:top w:val="nil"/>
              <w:left w:val="nil"/>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75</w:t>
            </w:r>
          </w:p>
        </w:tc>
        <w:tc>
          <w:tcPr>
            <w:tcW w:w="930" w:type="dxa"/>
            <w:tcBorders>
              <w:top w:val="nil"/>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260</w:t>
            </w:r>
          </w:p>
        </w:tc>
        <w:tc>
          <w:tcPr>
            <w:tcW w:w="977" w:type="dxa"/>
            <w:tcBorders>
              <w:top w:val="nil"/>
              <w:left w:val="nil"/>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105</w:t>
            </w:r>
          </w:p>
        </w:tc>
      </w:tr>
      <w:tr w:rsidR="000E54CB" w:rsidRPr="00935BE6" w:rsidTr="00672407">
        <w:trPr>
          <w:trHeight w:val="170"/>
        </w:trPr>
        <w:tc>
          <w:tcPr>
            <w:tcW w:w="937" w:type="dxa"/>
            <w:tcBorders>
              <w:top w:val="nil"/>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right"/>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16/01/2015</w:t>
            </w:r>
          </w:p>
        </w:tc>
        <w:tc>
          <w:tcPr>
            <w:tcW w:w="957" w:type="dxa"/>
            <w:tcBorders>
              <w:top w:val="nil"/>
              <w:left w:val="nil"/>
              <w:bottom w:val="single" w:sz="4" w:space="0" w:color="auto"/>
              <w:right w:val="nil"/>
            </w:tcBorders>
            <w:shd w:val="clear" w:color="auto" w:fill="auto"/>
            <w:noWrap/>
            <w:vAlign w:val="bottom"/>
            <w:hideMark/>
          </w:tcPr>
          <w:p w:rsidR="000E54CB" w:rsidRPr="00935BE6" w:rsidRDefault="000E54CB" w:rsidP="0080241F">
            <w:pPr>
              <w:jc w:val="left"/>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02/2015</w:t>
            </w:r>
          </w:p>
        </w:tc>
        <w:tc>
          <w:tcPr>
            <w:tcW w:w="1305" w:type="dxa"/>
            <w:tcBorders>
              <w:top w:val="nil"/>
              <w:left w:val="single" w:sz="8" w:space="0" w:color="auto"/>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49,959</w:t>
            </w:r>
          </w:p>
        </w:tc>
        <w:tc>
          <w:tcPr>
            <w:tcW w:w="1017" w:type="dxa"/>
            <w:tcBorders>
              <w:top w:val="nil"/>
              <w:left w:val="single" w:sz="8" w:space="0" w:color="auto"/>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1,498,770</w:t>
            </w:r>
          </w:p>
        </w:tc>
        <w:tc>
          <w:tcPr>
            <w:tcW w:w="1089" w:type="dxa"/>
            <w:tcBorders>
              <w:top w:val="nil"/>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400</w:t>
            </w:r>
          </w:p>
        </w:tc>
        <w:tc>
          <w:tcPr>
            <w:tcW w:w="954" w:type="dxa"/>
            <w:tcBorders>
              <w:top w:val="nil"/>
              <w:left w:val="nil"/>
              <w:bottom w:val="single" w:sz="4"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185</w:t>
            </w:r>
          </w:p>
        </w:tc>
        <w:tc>
          <w:tcPr>
            <w:tcW w:w="930" w:type="dxa"/>
            <w:tcBorders>
              <w:top w:val="nil"/>
              <w:left w:val="single" w:sz="8" w:space="0" w:color="auto"/>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300</w:t>
            </w:r>
          </w:p>
        </w:tc>
        <w:tc>
          <w:tcPr>
            <w:tcW w:w="977" w:type="dxa"/>
            <w:tcBorders>
              <w:top w:val="nil"/>
              <w:left w:val="nil"/>
              <w:bottom w:val="single" w:sz="4"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 </w:t>
            </w:r>
          </w:p>
        </w:tc>
      </w:tr>
      <w:tr w:rsidR="000E54CB" w:rsidRPr="00935BE6" w:rsidTr="00672407">
        <w:trPr>
          <w:trHeight w:val="233"/>
        </w:trPr>
        <w:tc>
          <w:tcPr>
            <w:tcW w:w="937" w:type="dxa"/>
            <w:tcBorders>
              <w:top w:val="nil"/>
              <w:left w:val="single" w:sz="8" w:space="0" w:color="auto"/>
              <w:bottom w:val="single" w:sz="8" w:space="0" w:color="auto"/>
              <w:right w:val="single" w:sz="8" w:space="0" w:color="auto"/>
            </w:tcBorders>
            <w:shd w:val="clear" w:color="auto" w:fill="auto"/>
            <w:noWrap/>
            <w:vAlign w:val="bottom"/>
            <w:hideMark/>
          </w:tcPr>
          <w:p w:rsidR="000E54CB" w:rsidRPr="00935BE6" w:rsidRDefault="000E54CB" w:rsidP="0080241F">
            <w:pPr>
              <w:jc w:val="right"/>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23/3/2015</w:t>
            </w:r>
          </w:p>
        </w:tc>
        <w:tc>
          <w:tcPr>
            <w:tcW w:w="957" w:type="dxa"/>
            <w:tcBorders>
              <w:top w:val="nil"/>
              <w:left w:val="nil"/>
              <w:bottom w:val="single" w:sz="8" w:space="0" w:color="auto"/>
              <w:right w:val="nil"/>
            </w:tcBorders>
            <w:shd w:val="clear" w:color="auto" w:fill="auto"/>
            <w:noWrap/>
            <w:vAlign w:val="bottom"/>
            <w:hideMark/>
          </w:tcPr>
          <w:p w:rsidR="000E54CB" w:rsidRPr="00935BE6" w:rsidRDefault="000E54CB" w:rsidP="0080241F">
            <w:pPr>
              <w:jc w:val="left"/>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06/2015</w:t>
            </w:r>
          </w:p>
        </w:tc>
        <w:tc>
          <w:tcPr>
            <w:tcW w:w="1305" w:type="dxa"/>
            <w:tcBorders>
              <w:top w:val="nil"/>
              <w:left w:val="single" w:sz="8" w:space="0" w:color="auto"/>
              <w:bottom w:val="single" w:sz="8"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18,642</w:t>
            </w:r>
          </w:p>
        </w:tc>
        <w:tc>
          <w:tcPr>
            <w:tcW w:w="1017" w:type="dxa"/>
            <w:tcBorders>
              <w:top w:val="nil"/>
              <w:left w:val="single" w:sz="8" w:space="0" w:color="auto"/>
              <w:bottom w:val="single" w:sz="8"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838,890</w:t>
            </w:r>
          </w:p>
        </w:tc>
        <w:tc>
          <w:tcPr>
            <w:tcW w:w="1089" w:type="dxa"/>
            <w:tcBorders>
              <w:top w:val="nil"/>
              <w:left w:val="single" w:sz="8" w:space="0" w:color="auto"/>
              <w:bottom w:val="single" w:sz="8"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240</w:t>
            </w:r>
          </w:p>
        </w:tc>
        <w:tc>
          <w:tcPr>
            <w:tcW w:w="954" w:type="dxa"/>
            <w:tcBorders>
              <w:top w:val="nil"/>
              <w:left w:val="nil"/>
              <w:bottom w:val="single" w:sz="8" w:space="0" w:color="auto"/>
              <w:right w:val="nil"/>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90</w:t>
            </w:r>
          </w:p>
        </w:tc>
        <w:tc>
          <w:tcPr>
            <w:tcW w:w="930" w:type="dxa"/>
            <w:tcBorders>
              <w:top w:val="nil"/>
              <w:left w:val="single" w:sz="8" w:space="0" w:color="auto"/>
              <w:bottom w:val="single" w:sz="8"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160</w:t>
            </w:r>
          </w:p>
        </w:tc>
        <w:tc>
          <w:tcPr>
            <w:tcW w:w="977" w:type="dxa"/>
            <w:tcBorders>
              <w:top w:val="nil"/>
              <w:left w:val="nil"/>
              <w:bottom w:val="single" w:sz="8" w:space="0" w:color="auto"/>
              <w:right w:val="single" w:sz="8" w:space="0" w:color="auto"/>
            </w:tcBorders>
            <w:shd w:val="clear" w:color="auto" w:fill="auto"/>
            <w:noWrap/>
            <w:vAlign w:val="bottom"/>
            <w:hideMark/>
          </w:tcPr>
          <w:p w:rsidR="000E54CB" w:rsidRPr="00935BE6" w:rsidRDefault="000E54CB" w:rsidP="0080241F">
            <w:pPr>
              <w:jc w:val="center"/>
              <w:rPr>
                <w:rFonts w:ascii="Arial" w:eastAsia="Times New Roman" w:hAnsi="Arial" w:cs="Arial"/>
                <w:b/>
                <w:bCs/>
                <w:color w:val="000000"/>
                <w:sz w:val="18"/>
                <w:szCs w:val="18"/>
              </w:rPr>
            </w:pPr>
            <w:r w:rsidRPr="00935BE6">
              <w:rPr>
                <w:rFonts w:ascii="Arial" w:eastAsia="Times New Roman" w:hAnsi="Arial" w:cs="Arial"/>
                <w:b/>
                <w:bCs/>
                <w:color w:val="000000"/>
                <w:sz w:val="18"/>
                <w:szCs w:val="18"/>
              </w:rPr>
              <w:t>60</w:t>
            </w:r>
          </w:p>
        </w:tc>
      </w:tr>
    </w:tbl>
    <w:p w:rsidR="0019145F" w:rsidRPr="000B4013" w:rsidRDefault="0019145F" w:rsidP="0019145F">
      <w:pPr>
        <w:ind w:left="900"/>
        <w:rPr>
          <w:rFonts w:ascii="Times New Roman" w:eastAsia="Times New Roman" w:hAnsi="Times New Roman" w:cs="Times New Roman"/>
          <w:b/>
          <w:i/>
          <w:color w:val="000000"/>
          <w:sz w:val="28"/>
          <w:szCs w:val="28"/>
          <w:lang w:val="en-GB"/>
        </w:rPr>
      </w:pPr>
      <w:r w:rsidRPr="000B4013">
        <w:rPr>
          <w:rFonts w:ascii="Times New Roman" w:eastAsia="Times New Roman" w:hAnsi="Times New Roman" w:cs="Times New Roman"/>
          <w:b/>
          <w:i/>
          <w:color w:val="000000"/>
          <w:sz w:val="28"/>
          <w:szCs w:val="28"/>
          <w:lang w:val="en-GB"/>
        </w:rPr>
        <w:t>Recommendations:</w:t>
      </w:r>
    </w:p>
    <w:p w:rsidR="0019145F" w:rsidRPr="000B4013" w:rsidRDefault="0019145F" w:rsidP="0019145F">
      <w:pPr>
        <w:ind w:left="900"/>
        <w:rPr>
          <w:rFonts w:ascii="Times New Roman" w:eastAsia="Times New Roman" w:hAnsi="Times New Roman" w:cs="Times New Roman"/>
          <w:b/>
          <w:i/>
          <w:color w:val="000000"/>
          <w:sz w:val="28"/>
          <w:szCs w:val="28"/>
          <w:lang w:val="en-GB"/>
        </w:rPr>
      </w:pPr>
    </w:p>
    <w:p w:rsidR="0019145F" w:rsidRDefault="0019145F" w:rsidP="00425D09">
      <w:pPr>
        <w:pStyle w:val="ListParagraph"/>
        <w:numPr>
          <w:ilvl w:val="0"/>
          <w:numId w:val="86"/>
        </w:numPr>
        <w:rPr>
          <w:rFonts w:ascii="Times New Roman" w:eastAsia="Times New Roman" w:hAnsi="Times New Roman" w:cs="Times New Roman"/>
          <w:b/>
          <w:i/>
          <w:color w:val="000000"/>
          <w:sz w:val="28"/>
          <w:szCs w:val="28"/>
          <w:lang w:val="en-GB"/>
        </w:rPr>
      </w:pPr>
      <w:r w:rsidRPr="000B4013">
        <w:rPr>
          <w:rFonts w:ascii="Times New Roman" w:eastAsia="Times New Roman" w:hAnsi="Times New Roman" w:cs="Times New Roman"/>
          <w:b/>
          <w:i/>
          <w:color w:val="000000"/>
          <w:sz w:val="28"/>
          <w:szCs w:val="28"/>
          <w:lang w:val="en-GB"/>
        </w:rPr>
        <w:t xml:space="preserve">Management to give explanations to all findings </w:t>
      </w:r>
      <w:r w:rsidR="0082679D">
        <w:rPr>
          <w:rFonts w:ascii="Times New Roman" w:eastAsia="Times New Roman" w:hAnsi="Times New Roman" w:cs="Times New Roman"/>
          <w:b/>
          <w:i/>
          <w:color w:val="000000"/>
          <w:sz w:val="28"/>
          <w:szCs w:val="28"/>
          <w:lang w:val="en-GB"/>
        </w:rPr>
        <w:t>at 3</w:t>
      </w:r>
      <w:r w:rsidR="00672407">
        <w:rPr>
          <w:rFonts w:ascii="Times New Roman" w:eastAsia="Times New Roman" w:hAnsi="Times New Roman" w:cs="Times New Roman"/>
          <w:b/>
          <w:i/>
          <w:color w:val="000000"/>
          <w:sz w:val="28"/>
          <w:szCs w:val="28"/>
          <w:lang w:val="en-GB"/>
        </w:rPr>
        <w:t>above</w:t>
      </w:r>
      <w:r w:rsidR="0076751D">
        <w:rPr>
          <w:rFonts w:ascii="Times New Roman" w:eastAsia="Times New Roman" w:hAnsi="Times New Roman" w:cs="Times New Roman"/>
          <w:b/>
          <w:i/>
          <w:color w:val="000000"/>
          <w:sz w:val="28"/>
          <w:szCs w:val="28"/>
          <w:lang w:val="en-GB"/>
        </w:rPr>
        <w:t>.</w:t>
      </w:r>
    </w:p>
    <w:p w:rsidR="0082679D" w:rsidRDefault="0082679D" w:rsidP="0082679D">
      <w:pPr>
        <w:rPr>
          <w:rFonts w:ascii="Times New Roman" w:eastAsia="Times New Roman" w:hAnsi="Times New Roman" w:cs="Times New Roman"/>
          <w:b/>
          <w:i/>
          <w:color w:val="000000"/>
          <w:sz w:val="28"/>
          <w:szCs w:val="28"/>
          <w:lang w:val="en-GB"/>
        </w:rPr>
      </w:pPr>
    </w:p>
    <w:p w:rsidR="0082679D" w:rsidRPr="0082679D" w:rsidRDefault="0082679D" w:rsidP="00425D09">
      <w:pPr>
        <w:pStyle w:val="ListParagraph"/>
        <w:numPr>
          <w:ilvl w:val="0"/>
          <w:numId w:val="86"/>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lastRenderedPageBreak/>
        <w:t>Bills of quantities to be included in all contracts.</w:t>
      </w:r>
    </w:p>
    <w:p w:rsidR="0019145F" w:rsidRDefault="0019145F" w:rsidP="0019145F">
      <w:pPr>
        <w:rPr>
          <w:rFonts w:ascii="Times New Roman" w:eastAsia="Times New Roman" w:hAnsi="Times New Roman" w:cs="Times New Roman"/>
          <w:b/>
          <w:i/>
          <w:color w:val="000000"/>
          <w:sz w:val="28"/>
          <w:szCs w:val="28"/>
          <w:lang w:val="en-GB"/>
        </w:rPr>
      </w:pPr>
    </w:p>
    <w:p w:rsidR="0019145F" w:rsidRDefault="0019145F" w:rsidP="00425D09">
      <w:pPr>
        <w:pStyle w:val="ListParagraph"/>
        <w:numPr>
          <w:ilvl w:val="0"/>
          <w:numId w:val="86"/>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The CJIAC Board to follow up on the explanation of the findings.</w:t>
      </w:r>
    </w:p>
    <w:p w:rsidR="00672407" w:rsidRPr="00672407" w:rsidRDefault="00672407" w:rsidP="00672407">
      <w:pPr>
        <w:pStyle w:val="ListParagraph"/>
        <w:rPr>
          <w:rFonts w:ascii="Times New Roman" w:eastAsia="Times New Roman" w:hAnsi="Times New Roman" w:cs="Times New Roman"/>
          <w:b/>
          <w:i/>
          <w:color w:val="000000"/>
          <w:sz w:val="28"/>
          <w:szCs w:val="28"/>
          <w:lang w:val="en-GB"/>
        </w:rPr>
      </w:pPr>
    </w:p>
    <w:p w:rsidR="00672407" w:rsidRPr="00672407" w:rsidRDefault="00672407" w:rsidP="00425D09">
      <w:pPr>
        <w:pStyle w:val="ListParagraph"/>
        <w:numPr>
          <w:ilvl w:val="0"/>
          <w:numId w:val="100"/>
        </w:numPr>
        <w:rPr>
          <w:rFonts w:ascii="Times New Roman" w:eastAsia="Times New Roman" w:hAnsi="Times New Roman" w:cs="Times New Roman"/>
          <w:color w:val="000000"/>
          <w:sz w:val="28"/>
          <w:szCs w:val="28"/>
          <w:lang w:val="en-GB"/>
        </w:rPr>
      </w:pPr>
      <w:r w:rsidRPr="00672407">
        <w:rPr>
          <w:rFonts w:ascii="Times New Roman" w:eastAsia="Times New Roman" w:hAnsi="Times New Roman" w:cs="Times New Roman"/>
          <w:color w:val="000000"/>
          <w:sz w:val="28"/>
          <w:szCs w:val="28"/>
          <w:lang w:val="en-GB"/>
        </w:rPr>
        <w:t xml:space="preserve">To ascertain what quantities of paint and thinner was used on all major contracts for painting the runway between January 2012 and May 2015 a comparison was made on the dates of the contract awarded, the dates of Internal Stores Requisitions and the date when the payments made. This was a tedious exercise however the audit found that the dates of the Internal Stores Requisition showed that there were five (5) instances when materials issued out did not refer to a Contract. See tables below for details of materials issued out for major painting works. </w:t>
      </w:r>
    </w:p>
    <w:p w:rsidR="00672407" w:rsidRPr="007D73DE" w:rsidRDefault="00672407" w:rsidP="00672407">
      <w:pPr>
        <w:ind w:left="90"/>
        <w:rPr>
          <w:rFonts w:ascii="Times New Roman" w:eastAsia="Times New Roman" w:hAnsi="Times New Roman" w:cs="Times New Roman"/>
          <w:color w:val="000000"/>
          <w:sz w:val="28"/>
          <w:szCs w:val="28"/>
          <w:lang w:val="en-GB"/>
        </w:rPr>
      </w:pPr>
    </w:p>
    <w:p w:rsidR="00672407" w:rsidRPr="000B4013" w:rsidRDefault="00672407" w:rsidP="00672407">
      <w:pPr>
        <w:jc w:val="center"/>
        <w:rPr>
          <w:rFonts w:ascii="Arial" w:eastAsia="Times New Roman" w:hAnsi="Arial" w:cs="Arial"/>
          <w:b/>
          <w:color w:val="000000"/>
          <w:sz w:val="20"/>
          <w:szCs w:val="20"/>
          <w:lang w:val="en-GB"/>
        </w:rPr>
      </w:pPr>
      <w:r w:rsidRPr="000B4013">
        <w:rPr>
          <w:rFonts w:ascii="Arial" w:eastAsia="Times New Roman" w:hAnsi="Arial" w:cs="Arial"/>
          <w:b/>
          <w:color w:val="000000"/>
          <w:sz w:val="20"/>
          <w:szCs w:val="20"/>
          <w:lang w:val="en-GB"/>
        </w:rPr>
        <w:t>Table 5</w:t>
      </w:r>
    </w:p>
    <w:tbl>
      <w:tblPr>
        <w:tblW w:w="7560" w:type="dxa"/>
        <w:tblInd w:w="1188" w:type="dxa"/>
        <w:tblLayout w:type="fixed"/>
        <w:tblLook w:val="04A0"/>
      </w:tblPr>
      <w:tblGrid>
        <w:gridCol w:w="1080"/>
        <w:gridCol w:w="810"/>
        <w:gridCol w:w="810"/>
        <w:gridCol w:w="720"/>
        <w:gridCol w:w="900"/>
        <w:gridCol w:w="1620"/>
        <w:gridCol w:w="1620"/>
      </w:tblGrid>
      <w:tr w:rsidR="00672407" w:rsidRPr="00F160E9" w:rsidTr="0080241F">
        <w:trPr>
          <w:trHeight w:val="315"/>
        </w:trPr>
        <w:tc>
          <w:tcPr>
            <w:tcW w:w="75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72407" w:rsidRPr="00F160E9" w:rsidRDefault="00672407" w:rsidP="0080241F">
            <w:pPr>
              <w:jc w:val="center"/>
              <w:rPr>
                <w:rFonts w:ascii="Arial" w:eastAsia="Times New Roman" w:hAnsi="Arial" w:cs="Arial"/>
                <w:b/>
                <w:bCs/>
                <w:color w:val="000000"/>
                <w:sz w:val="18"/>
                <w:szCs w:val="18"/>
              </w:rPr>
            </w:pPr>
            <w:r w:rsidRPr="00F160E9">
              <w:rPr>
                <w:rFonts w:ascii="Arial" w:eastAsia="Times New Roman" w:hAnsi="Arial" w:cs="Arial"/>
                <w:b/>
                <w:bCs/>
                <w:color w:val="000000"/>
                <w:sz w:val="18"/>
                <w:szCs w:val="18"/>
              </w:rPr>
              <w:t>Contracts awarded by CJIAC Tender Board for period Jan 2012 to May 2015</w:t>
            </w:r>
          </w:p>
        </w:tc>
      </w:tr>
      <w:tr w:rsidR="00672407" w:rsidRPr="00F160E9" w:rsidTr="0080241F">
        <w:trPr>
          <w:trHeight w:val="286"/>
        </w:trPr>
        <w:tc>
          <w:tcPr>
            <w:tcW w:w="75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72407" w:rsidRPr="00F160E9" w:rsidRDefault="00672407" w:rsidP="0080241F">
            <w:pPr>
              <w:jc w:val="center"/>
              <w:rPr>
                <w:rFonts w:ascii="Arial" w:eastAsia="Times New Roman" w:hAnsi="Arial" w:cs="Arial"/>
                <w:b/>
                <w:bCs/>
                <w:color w:val="000000"/>
                <w:sz w:val="18"/>
                <w:szCs w:val="18"/>
              </w:rPr>
            </w:pPr>
            <w:r w:rsidRPr="00F160E9">
              <w:rPr>
                <w:rFonts w:ascii="Arial" w:eastAsia="Times New Roman" w:hAnsi="Arial" w:cs="Arial"/>
                <w:b/>
                <w:bCs/>
                <w:color w:val="000000"/>
                <w:sz w:val="18"/>
                <w:szCs w:val="18"/>
              </w:rPr>
              <w:t>Painting of Runway and Taxiway</w:t>
            </w:r>
          </w:p>
        </w:tc>
      </w:tr>
      <w:tr w:rsidR="00672407" w:rsidRPr="00F160E9" w:rsidTr="0080241F">
        <w:trPr>
          <w:trHeight w:val="555"/>
        </w:trPr>
        <w:tc>
          <w:tcPr>
            <w:tcW w:w="1080" w:type="dxa"/>
            <w:tcBorders>
              <w:top w:val="nil"/>
              <w:left w:val="single" w:sz="8" w:space="0" w:color="auto"/>
              <w:bottom w:val="single" w:sz="8" w:space="0" w:color="auto"/>
              <w:right w:val="single" w:sz="8" w:space="0" w:color="auto"/>
            </w:tcBorders>
            <w:shd w:val="clear" w:color="auto" w:fill="auto"/>
            <w:vAlign w:val="bottom"/>
            <w:hideMark/>
          </w:tcPr>
          <w:p w:rsidR="00672407" w:rsidRPr="00F160E9" w:rsidRDefault="00672407" w:rsidP="0080241F">
            <w:pPr>
              <w:jc w:val="center"/>
              <w:rPr>
                <w:rFonts w:eastAsia="Times New Roman" w:cs="Times New Roman"/>
                <w:b/>
                <w:bCs/>
                <w:sz w:val="16"/>
                <w:szCs w:val="16"/>
              </w:rPr>
            </w:pPr>
            <w:r w:rsidRPr="00F160E9">
              <w:rPr>
                <w:rFonts w:eastAsia="Times New Roman" w:cs="Times New Roman"/>
                <w:b/>
                <w:bCs/>
                <w:sz w:val="16"/>
                <w:szCs w:val="16"/>
              </w:rPr>
              <w:t>D</w:t>
            </w:r>
            <w:r>
              <w:rPr>
                <w:rFonts w:eastAsia="Times New Roman" w:cs="Times New Roman"/>
                <w:b/>
                <w:bCs/>
                <w:sz w:val="16"/>
                <w:szCs w:val="16"/>
              </w:rPr>
              <w:t>ate</w:t>
            </w:r>
          </w:p>
        </w:tc>
        <w:tc>
          <w:tcPr>
            <w:tcW w:w="810" w:type="dxa"/>
            <w:tcBorders>
              <w:top w:val="nil"/>
              <w:left w:val="nil"/>
              <w:bottom w:val="single" w:sz="8" w:space="0" w:color="auto"/>
              <w:right w:val="nil"/>
            </w:tcBorders>
            <w:shd w:val="clear" w:color="auto" w:fill="auto"/>
            <w:vAlign w:val="bottom"/>
            <w:hideMark/>
          </w:tcPr>
          <w:p w:rsidR="00672407" w:rsidRPr="00F160E9" w:rsidRDefault="00672407" w:rsidP="0080241F">
            <w:pPr>
              <w:jc w:val="center"/>
              <w:rPr>
                <w:rFonts w:eastAsia="Times New Roman" w:cs="Times New Roman"/>
                <w:b/>
                <w:bCs/>
                <w:sz w:val="16"/>
                <w:szCs w:val="16"/>
              </w:rPr>
            </w:pPr>
            <w:r w:rsidRPr="00F160E9">
              <w:rPr>
                <w:rFonts w:eastAsia="Times New Roman" w:cs="Times New Roman"/>
                <w:b/>
                <w:bCs/>
                <w:sz w:val="16"/>
                <w:szCs w:val="16"/>
              </w:rPr>
              <w:t>C</w:t>
            </w:r>
            <w:r>
              <w:rPr>
                <w:rFonts w:eastAsia="Times New Roman" w:cs="Times New Roman"/>
                <w:b/>
                <w:bCs/>
                <w:sz w:val="16"/>
                <w:szCs w:val="16"/>
              </w:rPr>
              <w:t>ontract</w:t>
            </w:r>
            <w:r w:rsidRPr="00F160E9">
              <w:rPr>
                <w:rFonts w:eastAsia="Times New Roman" w:cs="Times New Roman"/>
                <w:b/>
                <w:bCs/>
                <w:sz w:val="16"/>
                <w:szCs w:val="16"/>
              </w:rPr>
              <w:t xml:space="preserve"> N</w:t>
            </w:r>
            <w:r>
              <w:rPr>
                <w:rFonts w:eastAsia="Times New Roman" w:cs="Times New Roman"/>
                <w:b/>
                <w:bCs/>
                <w:sz w:val="16"/>
                <w:szCs w:val="16"/>
              </w:rPr>
              <w:t>o</w:t>
            </w:r>
          </w:p>
        </w:tc>
        <w:tc>
          <w:tcPr>
            <w:tcW w:w="810" w:type="dxa"/>
            <w:tcBorders>
              <w:top w:val="nil"/>
              <w:left w:val="single" w:sz="8" w:space="0" w:color="auto"/>
              <w:bottom w:val="single" w:sz="8" w:space="0" w:color="auto"/>
              <w:right w:val="nil"/>
            </w:tcBorders>
            <w:shd w:val="clear" w:color="auto" w:fill="auto"/>
            <w:vAlign w:val="bottom"/>
            <w:hideMark/>
          </w:tcPr>
          <w:p w:rsidR="00672407" w:rsidRPr="00F160E9" w:rsidRDefault="00672407" w:rsidP="0080241F">
            <w:pPr>
              <w:jc w:val="center"/>
              <w:rPr>
                <w:rFonts w:eastAsia="Times New Roman" w:cs="Times New Roman"/>
                <w:b/>
                <w:bCs/>
                <w:sz w:val="16"/>
                <w:szCs w:val="16"/>
              </w:rPr>
            </w:pPr>
            <w:r w:rsidRPr="00F160E9">
              <w:rPr>
                <w:rFonts w:eastAsia="Times New Roman" w:cs="Times New Roman"/>
                <w:b/>
                <w:bCs/>
                <w:sz w:val="16"/>
                <w:szCs w:val="16"/>
              </w:rPr>
              <w:t xml:space="preserve"> Area to be spray painted</w:t>
            </w:r>
          </w:p>
        </w:tc>
        <w:tc>
          <w:tcPr>
            <w:tcW w:w="720" w:type="dxa"/>
            <w:tcBorders>
              <w:top w:val="nil"/>
              <w:left w:val="single" w:sz="8" w:space="0" w:color="auto"/>
              <w:bottom w:val="single" w:sz="8" w:space="0" w:color="auto"/>
              <w:right w:val="single" w:sz="8" w:space="0" w:color="auto"/>
            </w:tcBorders>
            <w:shd w:val="clear" w:color="auto" w:fill="auto"/>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Q</w:t>
            </w:r>
            <w:r>
              <w:rPr>
                <w:rFonts w:eastAsia="Times New Roman" w:cs="Times New Roman"/>
                <w:b/>
                <w:bCs/>
                <w:color w:val="000000"/>
                <w:sz w:val="16"/>
                <w:szCs w:val="16"/>
              </w:rPr>
              <w:t>ty</w:t>
            </w:r>
            <w:r w:rsidRPr="00F160E9">
              <w:rPr>
                <w:rFonts w:eastAsia="Times New Roman" w:cs="Times New Roman"/>
                <w:b/>
                <w:bCs/>
                <w:color w:val="000000"/>
                <w:sz w:val="16"/>
                <w:szCs w:val="16"/>
              </w:rPr>
              <w:t xml:space="preserve"> of paint </w:t>
            </w:r>
            <w:r>
              <w:rPr>
                <w:rFonts w:eastAsia="Times New Roman" w:cs="Times New Roman"/>
                <w:b/>
                <w:bCs/>
                <w:color w:val="000000"/>
                <w:sz w:val="16"/>
                <w:szCs w:val="16"/>
              </w:rPr>
              <w:t>issued</w:t>
            </w:r>
          </w:p>
        </w:tc>
        <w:tc>
          <w:tcPr>
            <w:tcW w:w="900" w:type="dxa"/>
            <w:tcBorders>
              <w:top w:val="nil"/>
              <w:left w:val="nil"/>
              <w:bottom w:val="single" w:sz="8" w:space="0" w:color="auto"/>
              <w:right w:val="single" w:sz="8" w:space="0" w:color="auto"/>
            </w:tcBorders>
            <w:shd w:val="clear" w:color="auto" w:fill="auto"/>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Q</w:t>
            </w:r>
            <w:r>
              <w:rPr>
                <w:rFonts w:eastAsia="Times New Roman" w:cs="Times New Roman"/>
                <w:b/>
                <w:bCs/>
                <w:color w:val="000000"/>
                <w:sz w:val="16"/>
                <w:szCs w:val="16"/>
              </w:rPr>
              <w:t>ty</w:t>
            </w:r>
            <w:r w:rsidRPr="00F160E9">
              <w:rPr>
                <w:rFonts w:eastAsia="Times New Roman" w:cs="Times New Roman"/>
                <w:b/>
                <w:bCs/>
                <w:color w:val="000000"/>
                <w:sz w:val="16"/>
                <w:szCs w:val="16"/>
              </w:rPr>
              <w:t xml:space="preserve"> of thinners </w:t>
            </w:r>
            <w:r>
              <w:rPr>
                <w:rFonts w:eastAsia="Times New Roman" w:cs="Times New Roman"/>
                <w:b/>
                <w:bCs/>
                <w:color w:val="000000"/>
                <w:sz w:val="16"/>
                <w:szCs w:val="16"/>
              </w:rPr>
              <w:t>issued</w:t>
            </w:r>
          </w:p>
        </w:tc>
        <w:tc>
          <w:tcPr>
            <w:tcW w:w="1620" w:type="dxa"/>
            <w:tcBorders>
              <w:top w:val="nil"/>
              <w:left w:val="nil"/>
              <w:bottom w:val="single" w:sz="8"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Dates Issued</w:t>
            </w:r>
          </w:p>
        </w:tc>
        <w:tc>
          <w:tcPr>
            <w:tcW w:w="1620" w:type="dxa"/>
            <w:tcBorders>
              <w:top w:val="nil"/>
              <w:left w:val="single" w:sz="8" w:space="0" w:color="auto"/>
              <w:bottom w:val="single" w:sz="8" w:space="0" w:color="auto"/>
              <w:right w:val="single" w:sz="8" w:space="0" w:color="auto"/>
            </w:tcBorders>
            <w:shd w:val="clear" w:color="auto" w:fill="auto"/>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Date of Payments</w:t>
            </w:r>
          </w:p>
        </w:tc>
      </w:tr>
      <w:tr w:rsidR="00672407" w:rsidRPr="00F160E9" w:rsidTr="0080241F">
        <w:trPr>
          <w:trHeight w:val="199"/>
        </w:trPr>
        <w:tc>
          <w:tcPr>
            <w:tcW w:w="1080" w:type="dxa"/>
            <w:tcBorders>
              <w:top w:val="nil"/>
              <w:left w:val="single" w:sz="8" w:space="0" w:color="auto"/>
              <w:bottom w:val="nil"/>
              <w:right w:val="nil"/>
            </w:tcBorders>
            <w:shd w:val="clear" w:color="auto" w:fill="auto"/>
            <w:vAlign w:val="bottom"/>
            <w:hideMark/>
          </w:tcPr>
          <w:p w:rsidR="00672407" w:rsidRPr="00F160E9" w:rsidRDefault="00672407" w:rsidP="0080241F">
            <w:pPr>
              <w:jc w:val="center"/>
              <w:rPr>
                <w:rFonts w:eastAsia="Times New Roman" w:cs="Times New Roman"/>
                <w:b/>
                <w:bCs/>
                <w:sz w:val="16"/>
                <w:szCs w:val="16"/>
              </w:rPr>
            </w:pPr>
            <w:r w:rsidRPr="00F160E9">
              <w:rPr>
                <w:rFonts w:eastAsia="Times New Roman" w:cs="Times New Roman"/>
                <w:b/>
                <w:bCs/>
                <w:sz w:val="16"/>
                <w:szCs w:val="16"/>
              </w:rPr>
              <w:t> </w:t>
            </w:r>
          </w:p>
        </w:tc>
        <w:tc>
          <w:tcPr>
            <w:tcW w:w="810" w:type="dxa"/>
            <w:tcBorders>
              <w:top w:val="nil"/>
              <w:left w:val="single" w:sz="8" w:space="0" w:color="auto"/>
              <w:bottom w:val="nil"/>
              <w:right w:val="single" w:sz="8" w:space="0" w:color="auto"/>
            </w:tcBorders>
            <w:shd w:val="clear" w:color="auto" w:fill="auto"/>
            <w:vAlign w:val="bottom"/>
            <w:hideMark/>
          </w:tcPr>
          <w:p w:rsidR="00672407" w:rsidRPr="00F160E9" w:rsidRDefault="00672407" w:rsidP="0080241F">
            <w:pPr>
              <w:jc w:val="center"/>
              <w:rPr>
                <w:rFonts w:eastAsia="Times New Roman" w:cs="Times New Roman"/>
                <w:b/>
                <w:bCs/>
                <w:sz w:val="16"/>
                <w:szCs w:val="16"/>
              </w:rPr>
            </w:pPr>
            <w:r w:rsidRPr="00F160E9">
              <w:rPr>
                <w:rFonts w:eastAsia="Times New Roman" w:cs="Times New Roman"/>
                <w:b/>
                <w:bCs/>
                <w:sz w:val="16"/>
                <w:szCs w:val="16"/>
              </w:rPr>
              <w:t> </w:t>
            </w:r>
          </w:p>
        </w:tc>
        <w:tc>
          <w:tcPr>
            <w:tcW w:w="810" w:type="dxa"/>
            <w:tcBorders>
              <w:top w:val="nil"/>
              <w:left w:val="nil"/>
              <w:bottom w:val="nil"/>
              <w:right w:val="nil"/>
            </w:tcBorders>
            <w:shd w:val="clear" w:color="auto" w:fill="auto"/>
            <w:vAlign w:val="bottom"/>
            <w:hideMark/>
          </w:tcPr>
          <w:p w:rsidR="00672407" w:rsidRPr="00F160E9" w:rsidRDefault="00672407" w:rsidP="0080241F">
            <w:pPr>
              <w:jc w:val="center"/>
              <w:rPr>
                <w:rFonts w:eastAsia="Times New Roman" w:cs="Times New Roman"/>
                <w:b/>
                <w:bCs/>
                <w:sz w:val="16"/>
                <w:szCs w:val="16"/>
              </w:rPr>
            </w:pPr>
            <w:r w:rsidRPr="00F160E9">
              <w:rPr>
                <w:rFonts w:eastAsia="Times New Roman" w:cs="Times New Roman"/>
                <w:b/>
                <w:bCs/>
                <w:sz w:val="16"/>
                <w:szCs w:val="16"/>
              </w:rPr>
              <w:t>Square Feet</w:t>
            </w:r>
          </w:p>
        </w:tc>
        <w:tc>
          <w:tcPr>
            <w:tcW w:w="720" w:type="dxa"/>
            <w:tcBorders>
              <w:top w:val="nil"/>
              <w:left w:val="single" w:sz="8" w:space="0" w:color="auto"/>
              <w:bottom w:val="nil"/>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Gallons</w:t>
            </w:r>
          </w:p>
        </w:tc>
        <w:tc>
          <w:tcPr>
            <w:tcW w:w="900" w:type="dxa"/>
            <w:tcBorders>
              <w:top w:val="nil"/>
              <w:left w:val="nil"/>
              <w:bottom w:val="nil"/>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Gallons</w:t>
            </w:r>
          </w:p>
        </w:tc>
        <w:tc>
          <w:tcPr>
            <w:tcW w:w="1620" w:type="dxa"/>
            <w:tcBorders>
              <w:top w:val="nil"/>
              <w:left w:val="single" w:sz="8" w:space="0" w:color="auto"/>
              <w:bottom w:val="nil"/>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Period</w:t>
            </w:r>
          </w:p>
        </w:tc>
        <w:tc>
          <w:tcPr>
            <w:tcW w:w="1620" w:type="dxa"/>
            <w:tcBorders>
              <w:top w:val="nil"/>
              <w:left w:val="nil"/>
              <w:bottom w:val="nil"/>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Period</w:t>
            </w:r>
          </w:p>
        </w:tc>
      </w:tr>
      <w:tr w:rsidR="00672407" w:rsidRPr="00F160E9" w:rsidTr="0080241F">
        <w:trPr>
          <w:trHeight w:val="233"/>
        </w:trPr>
        <w:tc>
          <w:tcPr>
            <w:tcW w:w="1080" w:type="dxa"/>
            <w:tcBorders>
              <w:top w:val="single" w:sz="4" w:space="0" w:color="auto"/>
              <w:left w:val="single" w:sz="8" w:space="0" w:color="auto"/>
              <w:bottom w:val="single" w:sz="4" w:space="0" w:color="auto"/>
              <w:right w:val="nil"/>
            </w:tcBorders>
            <w:shd w:val="clear" w:color="auto" w:fill="auto"/>
            <w:noWrap/>
            <w:vAlign w:val="bottom"/>
            <w:hideMark/>
          </w:tcPr>
          <w:p w:rsidR="00672407" w:rsidRPr="00F160E9" w:rsidRDefault="00672407" w:rsidP="0080241F">
            <w:pPr>
              <w:jc w:val="right"/>
              <w:rPr>
                <w:rFonts w:eastAsia="Times New Roman" w:cs="Times New Roman"/>
                <w:b/>
                <w:bCs/>
                <w:color w:val="000000"/>
                <w:sz w:val="16"/>
                <w:szCs w:val="16"/>
              </w:rPr>
            </w:pPr>
            <w:r w:rsidRPr="00F160E9">
              <w:rPr>
                <w:rFonts w:eastAsia="Times New Roman" w:cs="Times New Roman"/>
                <w:b/>
                <w:bCs/>
                <w:color w:val="000000"/>
                <w:sz w:val="16"/>
                <w:szCs w:val="16"/>
              </w:rPr>
              <w:t>20/02/2012</w:t>
            </w:r>
          </w:p>
        </w:tc>
        <w:tc>
          <w:tcPr>
            <w:tcW w:w="8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04/2012</w:t>
            </w:r>
          </w:p>
        </w:tc>
        <w:tc>
          <w:tcPr>
            <w:tcW w:w="810" w:type="dxa"/>
            <w:tcBorders>
              <w:top w:val="single" w:sz="4" w:space="0" w:color="auto"/>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82,639</w:t>
            </w:r>
          </w:p>
        </w:tc>
        <w:tc>
          <w:tcPr>
            <w:tcW w:w="7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575</w:t>
            </w:r>
          </w:p>
        </w:tc>
        <w:tc>
          <w:tcPr>
            <w:tcW w:w="900" w:type="dxa"/>
            <w:tcBorders>
              <w:top w:val="single" w:sz="4" w:space="0" w:color="auto"/>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172</w:t>
            </w:r>
          </w:p>
        </w:tc>
        <w:tc>
          <w:tcPr>
            <w:tcW w:w="16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21/02/12 - 25/05/12</w:t>
            </w:r>
          </w:p>
        </w:tc>
        <w:tc>
          <w:tcPr>
            <w:tcW w:w="1620" w:type="dxa"/>
            <w:tcBorders>
              <w:top w:val="single" w:sz="4" w:space="0" w:color="auto"/>
              <w:left w:val="nil"/>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26/03/12 - 31/05/12</w:t>
            </w:r>
          </w:p>
        </w:tc>
      </w:tr>
      <w:tr w:rsidR="00672407" w:rsidRPr="00F160E9" w:rsidTr="0080241F">
        <w:trPr>
          <w:trHeight w:val="199"/>
        </w:trPr>
        <w:tc>
          <w:tcPr>
            <w:tcW w:w="1080" w:type="dxa"/>
            <w:tcBorders>
              <w:top w:val="nil"/>
              <w:left w:val="single" w:sz="8" w:space="0" w:color="auto"/>
              <w:bottom w:val="single" w:sz="4" w:space="0" w:color="auto"/>
              <w:right w:val="nil"/>
            </w:tcBorders>
            <w:shd w:val="clear" w:color="auto" w:fill="auto"/>
            <w:noWrap/>
            <w:vAlign w:val="bottom"/>
            <w:hideMark/>
          </w:tcPr>
          <w:p w:rsidR="00672407" w:rsidRPr="00F160E9" w:rsidRDefault="00672407" w:rsidP="0080241F">
            <w:pPr>
              <w:jc w:val="right"/>
              <w:rPr>
                <w:rFonts w:eastAsia="Times New Roman" w:cs="Times New Roman"/>
                <w:b/>
                <w:bCs/>
                <w:color w:val="000000"/>
                <w:sz w:val="16"/>
                <w:szCs w:val="16"/>
              </w:rPr>
            </w:pPr>
            <w:r w:rsidRPr="00F160E9">
              <w:rPr>
                <w:rFonts w:eastAsia="Times New Roman" w:cs="Times New Roman"/>
                <w:b/>
                <w:bCs/>
                <w:color w:val="000000"/>
                <w:sz w:val="16"/>
                <w:szCs w:val="16"/>
              </w:rPr>
              <w:t>27/7/2012</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23/2012</w:t>
            </w:r>
          </w:p>
        </w:tc>
        <w:tc>
          <w:tcPr>
            <w:tcW w:w="81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149,656</w:t>
            </w:r>
          </w:p>
        </w:tc>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1,048</w:t>
            </w:r>
          </w:p>
        </w:tc>
        <w:tc>
          <w:tcPr>
            <w:tcW w:w="90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302</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03/01/13 - 24/05/13</w:t>
            </w:r>
          </w:p>
        </w:tc>
        <w:tc>
          <w:tcPr>
            <w:tcW w:w="1620" w:type="dxa"/>
            <w:tcBorders>
              <w:top w:val="nil"/>
              <w:left w:val="nil"/>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18/01/13-14/06/13</w:t>
            </w:r>
          </w:p>
        </w:tc>
      </w:tr>
      <w:tr w:rsidR="00672407" w:rsidRPr="00F160E9" w:rsidTr="0080241F">
        <w:trPr>
          <w:trHeight w:val="199"/>
        </w:trPr>
        <w:tc>
          <w:tcPr>
            <w:tcW w:w="1080" w:type="dxa"/>
            <w:tcBorders>
              <w:top w:val="nil"/>
              <w:left w:val="single" w:sz="8" w:space="0" w:color="auto"/>
              <w:bottom w:val="single" w:sz="4" w:space="0" w:color="auto"/>
              <w:right w:val="nil"/>
            </w:tcBorders>
            <w:shd w:val="clear" w:color="auto" w:fill="auto"/>
            <w:noWrap/>
            <w:vAlign w:val="bottom"/>
            <w:hideMark/>
          </w:tcPr>
          <w:p w:rsidR="00672407" w:rsidRPr="00F160E9" w:rsidRDefault="00672407" w:rsidP="0080241F">
            <w:pPr>
              <w:jc w:val="right"/>
              <w:rPr>
                <w:rFonts w:eastAsia="Times New Roman" w:cs="Times New Roman"/>
                <w:b/>
                <w:bCs/>
                <w:color w:val="000000"/>
                <w:sz w:val="16"/>
                <w:szCs w:val="16"/>
              </w:rPr>
            </w:pPr>
            <w:r w:rsidRPr="00F160E9">
              <w:rPr>
                <w:rFonts w:eastAsia="Times New Roman" w:cs="Times New Roman"/>
                <w:b/>
                <w:bCs/>
                <w:color w:val="000000"/>
                <w:sz w:val="16"/>
                <w:szCs w:val="16"/>
              </w:rPr>
              <w:t>3/6/2013</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18/2013</w:t>
            </w:r>
          </w:p>
        </w:tc>
        <w:tc>
          <w:tcPr>
            <w:tcW w:w="81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82,639</w:t>
            </w:r>
          </w:p>
        </w:tc>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475</w:t>
            </w:r>
          </w:p>
        </w:tc>
        <w:tc>
          <w:tcPr>
            <w:tcW w:w="90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171</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21/06/13 - 26/09/13</w:t>
            </w:r>
          </w:p>
        </w:tc>
        <w:tc>
          <w:tcPr>
            <w:tcW w:w="1620" w:type="dxa"/>
            <w:tcBorders>
              <w:top w:val="nil"/>
              <w:left w:val="nil"/>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12/09/13-15/10/13</w:t>
            </w:r>
          </w:p>
        </w:tc>
      </w:tr>
      <w:tr w:rsidR="00672407" w:rsidRPr="00F160E9" w:rsidTr="0080241F">
        <w:trPr>
          <w:trHeight w:val="199"/>
        </w:trPr>
        <w:tc>
          <w:tcPr>
            <w:tcW w:w="1080" w:type="dxa"/>
            <w:tcBorders>
              <w:top w:val="nil"/>
              <w:left w:val="single" w:sz="8" w:space="0" w:color="auto"/>
              <w:bottom w:val="single" w:sz="4" w:space="0" w:color="auto"/>
              <w:right w:val="nil"/>
            </w:tcBorders>
            <w:shd w:val="clear" w:color="auto" w:fill="auto"/>
            <w:noWrap/>
            <w:vAlign w:val="bottom"/>
            <w:hideMark/>
          </w:tcPr>
          <w:p w:rsidR="00672407" w:rsidRPr="00F160E9" w:rsidRDefault="00672407" w:rsidP="0080241F">
            <w:pPr>
              <w:jc w:val="right"/>
              <w:rPr>
                <w:rFonts w:eastAsia="Times New Roman" w:cs="Times New Roman"/>
                <w:b/>
                <w:bCs/>
                <w:color w:val="000000"/>
                <w:sz w:val="16"/>
                <w:szCs w:val="16"/>
              </w:rPr>
            </w:pPr>
            <w:r w:rsidRPr="00F160E9">
              <w:rPr>
                <w:rFonts w:eastAsia="Times New Roman" w:cs="Times New Roman"/>
                <w:b/>
                <w:bCs/>
                <w:color w:val="000000"/>
                <w:sz w:val="16"/>
                <w:szCs w:val="16"/>
              </w:rPr>
              <w:t>3/2/2014</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11/2014</w:t>
            </w:r>
          </w:p>
        </w:tc>
        <w:tc>
          <w:tcPr>
            <w:tcW w:w="81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95,915</w:t>
            </w:r>
          </w:p>
        </w:tc>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130</w:t>
            </w:r>
          </w:p>
        </w:tc>
        <w:tc>
          <w:tcPr>
            <w:tcW w:w="90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50</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07/02/14 - 13/02/14</w:t>
            </w:r>
          </w:p>
        </w:tc>
        <w:tc>
          <w:tcPr>
            <w:tcW w:w="1620" w:type="dxa"/>
            <w:tcBorders>
              <w:top w:val="nil"/>
              <w:left w:val="nil"/>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19/02/14-21/02/14</w:t>
            </w:r>
          </w:p>
        </w:tc>
      </w:tr>
      <w:tr w:rsidR="00672407" w:rsidRPr="00F160E9" w:rsidTr="0080241F">
        <w:trPr>
          <w:trHeight w:val="199"/>
        </w:trPr>
        <w:tc>
          <w:tcPr>
            <w:tcW w:w="1080" w:type="dxa"/>
            <w:tcBorders>
              <w:top w:val="nil"/>
              <w:left w:val="single" w:sz="8" w:space="0" w:color="auto"/>
              <w:bottom w:val="single" w:sz="4" w:space="0" w:color="auto"/>
              <w:right w:val="nil"/>
            </w:tcBorders>
            <w:shd w:val="clear" w:color="auto" w:fill="auto"/>
            <w:noWrap/>
            <w:vAlign w:val="bottom"/>
            <w:hideMark/>
          </w:tcPr>
          <w:p w:rsidR="00672407" w:rsidRPr="00F160E9" w:rsidRDefault="00672407" w:rsidP="0080241F">
            <w:pPr>
              <w:jc w:val="right"/>
              <w:rPr>
                <w:rFonts w:eastAsia="Times New Roman" w:cs="Times New Roman"/>
                <w:b/>
                <w:bCs/>
                <w:color w:val="000000"/>
                <w:sz w:val="16"/>
                <w:szCs w:val="16"/>
              </w:rPr>
            </w:pPr>
            <w:r w:rsidRPr="00F160E9">
              <w:rPr>
                <w:rFonts w:eastAsia="Times New Roman" w:cs="Times New Roman"/>
                <w:b/>
                <w:bCs/>
                <w:color w:val="000000"/>
                <w:sz w:val="16"/>
                <w:szCs w:val="16"/>
              </w:rPr>
              <w:t>28/3/2014</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20/2014</w:t>
            </w:r>
          </w:p>
        </w:tc>
        <w:tc>
          <w:tcPr>
            <w:tcW w:w="81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20,289</w:t>
            </w:r>
          </w:p>
        </w:tc>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200</w:t>
            </w:r>
          </w:p>
        </w:tc>
        <w:tc>
          <w:tcPr>
            <w:tcW w:w="90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75</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28/03/14 - 03/04/14</w:t>
            </w:r>
          </w:p>
        </w:tc>
        <w:tc>
          <w:tcPr>
            <w:tcW w:w="1620" w:type="dxa"/>
            <w:tcBorders>
              <w:top w:val="nil"/>
              <w:left w:val="nil"/>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16/04/14</w:t>
            </w:r>
          </w:p>
        </w:tc>
      </w:tr>
      <w:tr w:rsidR="00672407" w:rsidRPr="00F160E9" w:rsidTr="0080241F">
        <w:trPr>
          <w:trHeight w:val="199"/>
        </w:trPr>
        <w:tc>
          <w:tcPr>
            <w:tcW w:w="1080" w:type="dxa"/>
            <w:tcBorders>
              <w:top w:val="nil"/>
              <w:left w:val="single" w:sz="8" w:space="0" w:color="auto"/>
              <w:bottom w:val="single" w:sz="4" w:space="0" w:color="auto"/>
              <w:right w:val="nil"/>
            </w:tcBorders>
            <w:shd w:val="clear" w:color="auto" w:fill="auto"/>
            <w:noWrap/>
            <w:vAlign w:val="bottom"/>
            <w:hideMark/>
          </w:tcPr>
          <w:p w:rsidR="00672407" w:rsidRPr="00F160E9" w:rsidRDefault="00672407" w:rsidP="0080241F">
            <w:pPr>
              <w:jc w:val="right"/>
              <w:rPr>
                <w:rFonts w:eastAsia="Times New Roman" w:cs="Times New Roman"/>
                <w:b/>
                <w:bCs/>
                <w:color w:val="000000"/>
                <w:sz w:val="16"/>
                <w:szCs w:val="16"/>
              </w:rPr>
            </w:pPr>
            <w:r w:rsidRPr="00F160E9">
              <w:rPr>
                <w:rFonts w:eastAsia="Times New Roman" w:cs="Times New Roman"/>
                <w:b/>
                <w:bCs/>
                <w:color w:val="000000"/>
                <w:sz w:val="16"/>
                <w:szCs w:val="16"/>
              </w:rPr>
              <w:t>17/09/2014</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51/2014</w:t>
            </w:r>
          </w:p>
        </w:tc>
        <w:tc>
          <w:tcPr>
            <w:tcW w:w="81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95,915</w:t>
            </w:r>
          </w:p>
        </w:tc>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340</w:t>
            </w:r>
          </w:p>
        </w:tc>
        <w:tc>
          <w:tcPr>
            <w:tcW w:w="90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135</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10/10/14 - 12/11/14</w:t>
            </w:r>
          </w:p>
        </w:tc>
        <w:tc>
          <w:tcPr>
            <w:tcW w:w="1620" w:type="dxa"/>
            <w:tcBorders>
              <w:top w:val="nil"/>
              <w:left w:val="nil"/>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10/10/14-17/11/14</w:t>
            </w:r>
          </w:p>
        </w:tc>
      </w:tr>
      <w:tr w:rsidR="00672407" w:rsidRPr="00F160E9" w:rsidTr="0080241F">
        <w:trPr>
          <w:trHeight w:val="199"/>
        </w:trPr>
        <w:tc>
          <w:tcPr>
            <w:tcW w:w="1080" w:type="dxa"/>
            <w:tcBorders>
              <w:top w:val="nil"/>
              <w:left w:val="single" w:sz="8" w:space="0" w:color="auto"/>
              <w:bottom w:val="single" w:sz="4" w:space="0" w:color="auto"/>
              <w:right w:val="nil"/>
            </w:tcBorders>
            <w:shd w:val="clear" w:color="auto" w:fill="auto"/>
            <w:noWrap/>
            <w:vAlign w:val="bottom"/>
            <w:hideMark/>
          </w:tcPr>
          <w:p w:rsidR="00672407" w:rsidRPr="00F160E9" w:rsidRDefault="00672407" w:rsidP="0080241F">
            <w:pPr>
              <w:jc w:val="right"/>
              <w:rPr>
                <w:rFonts w:eastAsia="Times New Roman" w:cs="Times New Roman"/>
                <w:b/>
                <w:bCs/>
                <w:color w:val="000000"/>
                <w:sz w:val="16"/>
                <w:szCs w:val="16"/>
              </w:rPr>
            </w:pPr>
            <w:r w:rsidRPr="00F160E9">
              <w:rPr>
                <w:rFonts w:eastAsia="Times New Roman" w:cs="Times New Roman"/>
                <w:b/>
                <w:bCs/>
                <w:color w:val="000000"/>
                <w:sz w:val="16"/>
                <w:szCs w:val="16"/>
              </w:rPr>
              <w:t>16/01/2015</w:t>
            </w:r>
          </w:p>
        </w:tc>
        <w:tc>
          <w:tcPr>
            <w:tcW w:w="8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02/2015</w:t>
            </w:r>
          </w:p>
        </w:tc>
        <w:tc>
          <w:tcPr>
            <w:tcW w:w="81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49,959</w:t>
            </w:r>
          </w:p>
        </w:tc>
        <w:tc>
          <w:tcPr>
            <w:tcW w:w="7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400</w:t>
            </w:r>
          </w:p>
        </w:tc>
        <w:tc>
          <w:tcPr>
            <w:tcW w:w="900" w:type="dxa"/>
            <w:tcBorders>
              <w:top w:val="nil"/>
              <w:left w:val="nil"/>
              <w:bottom w:val="single" w:sz="4"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185</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17/02/15 - 02/03/15</w:t>
            </w:r>
          </w:p>
        </w:tc>
        <w:tc>
          <w:tcPr>
            <w:tcW w:w="1620" w:type="dxa"/>
            <w:tcBorders>
              <w:top w:val="nil"/>
              <w:left w:val="nil"/>
              <w:bottom w:val="single" w:sz="4"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26/02/15-04/03/15</w:t>
            </w:r>
          </w:p>
        </w:tc>
      </w:tr>
      <w:tr w:rsidR="00672407" w:rsidRPr="00F160E9" w:rsidTr="0080241F">
        <w:trPr>
          <w:trHeight w:val="199"/>
        </w:trPr>
        <w:tc>
          <w:tcPr>
            <w:tcW w:w="1080" w:type="dxa"/>
            <w:tcBorders>
              <w:top w:val="nil"/>
              <w:left w:val="single" w:sz="8" w:space="0" w:color="auto"/>
              <w:bottom w:val="nil"/>
              <w:right w:val="nil"/>
            </w:tcBorders>
            <w:shd w:val="clear" w:color="auto" w:fill="auto"/>
            <w:noWrap/>
            <w:vAlign w:val="bottom"/>
            <w:hideMark/>
          </w:tcPr>
          <w:p w:rsidR="00672407" w:rsidRPr="00F160E9" w:rsidRDefault="00672407" w:rsidP="0080241F">
            <w:pPr>
              <w:jc w:val="right"/>
              <w:rPr>
                <w:rFonts w:eastAsia="Times New Roman" w:cs="Times New Roman"/>
                <w:b/>
                <w:bCs/>
                <w:color w:val="000000"/>
                <w:sz w:val="16"/>
                <w:szCs w:val="16"/>
              </w:rPr>
            </w:pPr>
            <w:r w:rsidRPr="00F160E9">
              <w:rPr>
                <w:rFonts w:eastAsia="Times New Roman" w:cs="Times New Roman"/>
                <w:b/>
                <w:bCs/>
                <w:color w:val="000000"/>
                <w:sz w:val="16"/>
                <w:szCs w:val="16"/>
              </w:rPr>
              <w:t>23/3/2015</w:t>
            </w:r>
          </w:p>
        </w:tc>
        <w:tc>
          <w:tcPr>
            <w:tcW w:w="810" w:type="dxa"/>
            <w:tcBorders>
              <w:top w:val="nil"/>
              <w:left w:val="single" w:sz="8" w:space="0" w:color="auto"/>
              <w:bottom w:val="nil"/>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06/2015</w:t>
            </w:r>
          </w:p>
        </w:tc>
        <w:tc>
          <w:tcPr>
            <w:tcW w:w="810" w:type="dxa"/>
            <w:tcBorders>
              <w:top w:val="nil"/>
              <w:left w:val="nil"/>
              <w:bottom w:val="nil"/>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18,642</w:t>
            </w:r>
          </w:p>
        </w:tc>
        <w:tc>
          <w:tcPr>
            <w:tcW w:w="720" w:type="dxa"/>
            <w:tcBorders>
              <w:top w:val="nil"/>
              <w:left w:val="single" w:sz="8" w:space="0" w:color="auto"/>
              <w:bottom w:val="nil"/>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240</w:t>
            </w:r>
          </w:p>
        </w:tc>
        <w:tc>
          <w:tcPr>
            <w:tcW w:w="900" w:type="dxa"/>
            <w:tcBorders>
              <w:top w:val="nil"/>
              <w:left w:val="nil"/>
              <w:bottom w:val="nil"/>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90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25/03/15 - 01/04/15</w:t>
            </w:r>
          </w:p>
        </w:tc>
        <w:tc>
          <w:tcPr>
            <w:tcW w:w="1620" w:type="dxa"/>
            <w:tcBorders>
              <w:top w:val="nil"/>
              <w:left w:val="nil"/>
              <w:bottom w:val="nil"/>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b/>
                <w:bCs/>
                <w:color w:val="000000"/>
                <w:sz w:val="16"/>
                <w:szCs w:val="16"/>
              </w:rPr>
            </w:pPr>
            <w:r w:rsidRPr="00F160E9">
              <w:rPr>
                <w:rFonts w:eastAsia="Times New Roman" w:cs="Times New Roman"/>
                <w:b/>
                <w:bCs/>
                <w:color w:val="000000"/>
                <w:sz w:val="16"/>
                <w:szCs w:val="16"/>
              </w:rPr>
              <w:t>17/04/15-24/04/15</w:t>
            </w:r>
          </w:p>
        </w:tc>
      </w:tr>
      <w:tr w:rsidR="00672407" w:rsidRPr="00F160E9" w:rsidTr="0080241F">
        <w:trPr>
          <w:trHeight w:val="199"/>
        </w:trPr>
        <w:tc>
          <w:tcPr>
            <w:tcW w:w="1080" w:type="dxa"/>
            <w:tcBorders>
              <w:top w:val="single" w:sz="8" w:space="0" w:color="auto"/>
              <w:left w:val="single" w:sz="8" w:space="0" w:color="auto"/>
              <w:bottom w:val="single" w:sz="8" w:space="0" w:color="auto"/>
              <w:right w:val="nil"/>
            </w:tcBorders>
            <w:shd w:val="clear" w:color="auto" w:fill="auto"/>
            <w:noWrap/>
            <w:vAlign w:val="bottom"/>
            <w:hideMark/>
          </w:tcPr>
          <w:p w:rsidR="00672407" w:rsidRPr="00F160E9" w:rsidRDefault="00672407" w:rsidP="0080241F">
            <w:pPr>
              <w:jc w:val="left"/>
              <w:rPr>
                <w:rFonts w:eastAsia="Times New Roman" w:cs="Times New Roman"/>
                <w:color w:val="000000"/>
                <w:sz w:val="16"/>
                <w:szCs w:val="16"/>
              </w:rPr>
            </w:pPr>
            <w:r w:rsidRPr="00F160E9">
              <w:rPr>
                <w:rFonts w:eastAsia="Times New Roman" w:cs="Times New Roman"/>
                <w:color w:val="000000"/>
                <w:sz w:val="16"/>
                <w:szCs w:val="16"/>
              </w:rPr>
              <w:t> </w:t>
            </w:r>
          </w:p>
        </w:tc>
        <w:tc>
          <w:tcPr>
            <w:tcW w:w="8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color w:val="000000"/>
                <w:sz w:val="16"/>
                <w:szCs w:val="16"/>
              </w:rPr>
            </w:pPr>
            <w:r w:rsidRPr="00F160E9">
              <w:rPr>
                <w:rFonts w:eastAsia="Times New Roman" w:cs="Times New Roman"/>
                <w:color w:val="000000"/>
                <w:sz w:val="16"/>
                <w:szCs w:val="16"/>
              </w:rPr>
              <w:t> </w:t>
            </w:r>
          </w:p>
        </w:tc>
        <w:tc>
          <w:tcPr>
            <w:tcW w:w="810" w:type="dxa"/>
            <w:tcBorders>
              <w:top w:val="single" w:sz="8" w:space="0" w:color="auto"/>
              <w:left w:val="nil"/>
              <w:bottom w:val="single" w:sz="8" w:space="0" w:color="auto"/>
              <w:right w:val="nil"/>
            </w:tcBorders>
            <w:shd w:val="clear" w:color="auto" w:fill="auto"/>
            <w:noWrap/>
            <w:vAlign w:val="bottom"/>
            <w:hideMark/>
          </w:tcPr>
          <w:p w:rsidR="00672407" w:rsidRPr="00F160E9" w:rsidRDefault="00672407" w:rsidP="0080241F">
            <w:pPr>
              <w:jc w:val="center"/>
              <w:rPr>
                <w:rFonts w:eastAsia="Times New Roman" w:cs="Times New Roman"/>
                <w:color w:val="000000"/>
                <w:sz w:val="16"/>
                <w:szCs w:val="16"/>
              </w:rPr>
            </w:pPr>
            <w:r w:rsidRPr="00F160E9">
              <w:rPr>
                <w:rFonts w:eastAsia="Times New Roman" w:cs="Times New Roman"/>
                <w:color w:val="000000"/>
                <w:sz w:val="16"/>
                <w:szCs w:val="16"/>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3408</w:t>
            </w:r>
          </w:p>
        </w:tc>
        <w:tc>
          <w:tcPr>
            <w:tcW w:w="900" w:type="dxa"/>
            <w:tcBorders>
              <w:top w:val="single" w:sz="8" w:space="0" w:color="auto"/>
              <w:left w:val="nil"/>
              <w:bottom w:val="single" w:sz="8" w:space="0" w:color="auto"/>
              <w:right w:val="nil"/>
            </w:tcBorders>
            <w:shd w:val="clear" w:color="auto" w:fill="auto"/>
            <w:noWrap/>
            <w:vAlign w:val="bottom"/>
            <w:hideMark/>
          </w:tcPr>
          <w:p w:rsidR="00672407" w:rsidRPr="00F160E9" w:rsidRDefault="00672407" w:rsidP="0080241F">
            <w:pPr>
              <w:jc w:val="center"/>
              <w:rPr>
                <w:rFonts w:eastAsia="Times New Roman" w:cs="Times New Roman"/>
                <w:b/>
                <w:bCs/>
                <w:color w:val="000000"/>
                <w:sz w:val="16"/>
                <w:szCs w:val="16"/>
              </w:rPr>
            </w:pPr>
            <w:r w:rsidRPr="00F160E9">
              <w:rPr>
                <w:rFonts w:eastAsia="Times New Roman" w:cs="Times New Roman"/>
                <w:b/>
                <w:bCs/>
                <w:color w:val="000000"/>
                <w:sz w:val="16"/>
                <w:szCs w:val="16"/>
              </w:rPr>
              <w:t>1180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color w:val="000000"/>
                <w:sz w:val="16"/>
                <w:szCs w:val="16"/>
              </w:rPr>
            </w:pPr>
            <w:r w:rsidRPr="00F160E9">
              <w:rPr>
                <w:rFonts w:eastAsia="Times New Roman" w:cs="Times New Roman"/>
                <w:color w:val="000000"/>
                <w:sz w:val="16"/>
                <w:szCs w:val="16"/>
              </w:rPr>
              <w:t>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rsidR="00672407" w:rsidRPr="00F160E9" w:rsidRDefault="00672407" w:rsidP="0080241F">
            <w:pPr>
              <w:jc w:val="left"/>
              <w:rPr>
                <w:rFonts w:eastAsia="Times New Roman" w:cs="Times New Roman"/>
                <w:color w:val="000000"/>
                <w:sz w:val="16"/>
                <w:szCs w:val="16"/>
              </w:rPr>
            </w:pPr>
            <w:r w:rsidRPr="00F160E9">
              <w:rPr>
                <w:rFonts w:eastAsia="Times New Roman" w:cs="Times New Roman"/>
                <w:color w:val="000000"/>
                <w:sz w:val="16"/>
                <w:szCs w:val="16"/>
              </w:rPr>
              <w:t> </w:t>
            </w:r>
          </w:p>
        </w:tc>
      </w:tr>
    </w:tbl>
    <w:p w:rsidR="00672407" w:rsidRDefault="00672407" w:rsidP="00672407">
      <w:pPr>
        <w:widowControl w:val="0"/>
        <w:tabs>
          <w:tab w:val="left" w:pos="90"/>
        </w:tabs>
        <w:overflowPunct w:val="0"/>
        <w:autoSpaceDE w:val="0"/>
        <w:autoSpaceDN w:val="0"/>
        <w:adjustRightInd w:val="0"/>
        <w:ind w:left="360"/>
        <w:rPr>
          <w:rFonts w:ascii="Times New Roman" w:eastAsia="Times New Roman" w:hAnsi="Times New Roman" w:cs="Times New Roman"/>
          <w:color w:val="000000"/>
          <w:sz w:val="28"/>
          <w:szCs w:val="28"/>
          <w:lang w:val="en-GB"/>
        </w:rPr>
      </w:pPr>
    </w:p>
    <w:p w:rsidR="00672407" w:rsidRDefault="00672407" w:rsidP="00672407">
      <w:pPr>
        <w:widowControl w:val="0"/>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r w:rsidRPr="007D73DE">
        <w:rPr>
          <w:rFonts w:ascii="Times New Roman" w:eastAsia="Times New Roman" w:hAnsi="Times New Roman" w:cs="Times New Roman"/>
          <w:color w:val="000000"/>
          <w:sz w:val="28"/>
          <w:szCs w:val="28"/>
          <w:lang w:val="en-GB"/>
        </w:rPr>
        <w:t xml:space="preserve">    Table 6 </w:t>
      </w:r>
      <w:r>
        <w:rPr>
          <w:rFonts w:ascii="Times New Roman" w:eastAsia="Times New Roman" w:hAnsi="Times New Roman" w:cs="Times New Roman"/>
          <w:color w:val="000000"/>
          <w:sz w:val="28"/>
          <w:szCs w:val="28"/>
          <w:lang w:val="en-GB"/>
        </w:rPr>
        <w:t xml:space="preserve">below </w:t>
      </w:r>
      <w:r w:rsidRPr="007D73DE">
        <w:rPr>
          <w:rFonts w:ascii="Times New Roman" w:eastAsia="Times New Roman" w:hAnsi="Times New Roman" w:cs="Times New Roman"/>
          <w:color w:val="000000"/>
          <w:sz w:val="28"/>
          <w:szCs w:val="28"/>
          <w:lang w:val="en-GB"/>
        </w:rPr>
        <w:t xml:space="preserve">showed materials issued out </w:t>
      </w:r>
      <w:r>
        <w:rPr>
          <w:rFonts w:ascii="Times New Roman" w:eastAsia="Times New Roman" w:hAnsi="Times New Roman" w:cs="Times New Roman"/>
          <w:color w:val="000000"/>
          <w:sz w:val="28"/>
          <w:szCs w:val="28"/>
          <w:lang w:val="en-GB"/>
        </w:rPr>
        <w:t xml:space="preserve">which </w:t>
      </w:r>
      <w:r w:rsidRPr="007D73DE">
        <w:rPr>
          <w:rFonts w:ascii="Times New Roman" w:eastAsia="Times New Roman" w:hAnsi="Times New Roman" w:cs="Times New Roman"/>
          <w:color w:val="000000"/>
          <w:sz w:val="28"/>
          <w:szCs w:val="28"/>
          <w:lang w:val="en-GB"/>
        </w:rPr>
        <w:t>did not relate to any contracts</w:t>
      </w:r>
    </w:p>
    <w:p w:rsidR="00672407" w:rsidRPr="007D73DE" w:rsidRDefault="00672407" w:rsidP="00672407">
      <w:pPr>
        <w:widowControl w:val="0"/>
        <w:tabs>
          <w:tab w:val="left" w:pos="90"/>
        </w:tabs>
        <w:overflowPunct w:val="0"/>
        <w:autoSpaceDE w:val="0"/>
        <w:autoSpaceDN w:val="0"/>
        <w:adjustRightInd w:val="0"/>
        <w:rPr>
          <w:rFonts w:ascii="Times New Roman" w:eastAsia="Times New Roman" w:hAnsi="Times New Roman" w:cs="Times New Roman"/>
          <w:color w:val="000000"/>
          <w:sz w:val="28"/>
          <w:szCs w:val="28"/>
          <w:lang w:val="en-GB"/>
        </w:rPr>
      </w:pPr>
    </w:p>
    <w:tbl>
      <w:tblPr>
        <w:tblW w:w="5760" w:type="dxa"/>
        <w:tblInd w:w="1818" w:type="dxa"/>
        <w:tblLook w:val="04A0"/>
      </w:tblPr>
      <w:tblGrid>
        <w:gridCol w:w="2520"/>
        <w:gridCol w:w="1530"/>
        <w:gridCol w:w="1710"/>
      </w:tblGrid>
      <w:tr w:rsidR="00672407" w:rsidRPr="00466D17" w:rsidTr="0080241F">
        <w:trPr>
          <w:trHeight w:val="50"/>
        </w:trPr>
        <w:tc>
          <w:tcPr>
            <w:tcW w:w="57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72407" w:rsidRPr="007B0DA7" w:rsidRDefault="00672407" w:rsidP="0080241F">
            <w:pPr>
              <w:jc w:val="center"/>
              <w:rPr>
                <w:rFonts w:ascii="Calibri" w:eastAsia="Times New Roman" w:hAnsi="Calibri" w:cs="Times New Roman"/>
                <w:b/>
                <w:bCs/>
                <w:color w:val="000000"/>
              </w:rPr>
            </w:pPr>
            <w:r w:rsidRPr="007B0DA7">
              <w:rPr>
                <w:rFonts w:ascii="Calibri" w:eastAsia="Times New Roman" w:hAnsi="Calibri" w:cs="Times New Roman"/>
                <w:b/>
                <w:bCs/>
                <w:color w:val="000000"/>
              </w:rPr>
              <w:t>Table 6</w:t>
            </w:r>
          </w:p>
        </w:tc>
      </w:tr>
      <w:tr w:rsidR="00672407" w:rsidRPr="007D73DE" w:rsidTr="0080241F">
        <w:trPr>
          <w:trHeight w:val="367"/>
        </w:trPr>
        <w:tc>
          <w:tcPr>
            <w:tcW w:w="2520" w:type="dxa"/>
            <w:tcBorders>
              <w:top w:val="nil"/>
              <w:left w:val="single" w:sz="8" w:space="0" w:color="auto"/>
              <w:bottom w:val="single" w:sz="8" w:space="0" w:color="auto"/>
              <w:right w:val="single" w:sz="8" w:space="0" w:color="auto"/>
            </w:tcBorders>
            <w:shd w:val="clear" w:color="auto" w:fill="auto"/>
            <w:noWrap/>
            <w:vAlign w:val="bottom"/>
            <w:hideMark/>
          </w:tcPr>
          <w:p w:rsidR="00672407" w:rsidRPr="007B0DA7" w:rsidRDefault="00672407" w:rsidP="0080241F">
            <w:pPr>
              <w:jc w:val="center"/>
              <w:rPr>
                <w:rFonts w:ascii="Calibri" w:eastAsia="Times New Roman" w:hAnsi="Calibri" w:cs="Times New Roman"/>
                <w:b/>
                <w:bCs/>
                <w:color w:val="000000"/>
                <w:sz w:val="18"/>
                <w:szCs w:val="18"/>
              </w:rPr>
            </w:pPr>
            <w:r w:rsidRPr="007B0DA7">
              <w:rPr>
                <w:rFonts w:ascii="Calibri" w:eastAsia="Times New Roman" w:hAnsi="Calibri" w:cs="Times New Roman"/>
                <w:b/>
                <w:bCs/>
                <w:color w:val="000000"/>
                <w:sz w:val="18"/>
                <w:szCs w:val="18"/>
              </w:rPr>
              <w:t>DATES ISSUED</w:t>
            </w:r>
          </w:p>
        </w:tc>
        <w:tc>
          <w:tcPr>
            <w:tcW w:w="1530" w:type="dxa"/>
            <w:tcBorders>
              <w:top w:val="nil"/>
              <w:left w:val="nil"/>
              <w:bottom w:val="single" w:sz="8" w:space="0" w:color="auto"/>
              <w:right w:val="nil"/>
            </w:tcBorders>
            <w:shd w:val="clear" w:color="auto" w:fill="auto"/>
            <w:noWrap/>
            <w:vAlign w:val="bottom"/>
            <w:hideMark/>
          </w:tcPr>
          <w:p w:rsidR="00672407" w:rsidRPr="007B0DA7" w:rsidRDefault="00672407" w:rsidP="0080241F">
            <w:pPr>
              <w:jc w:val="center"/>
              <w:rPr>
                <w:rFonts w:ascii="Calibri" w:eastAsia="Times New Roman" w:hAnsi="Calibri" w:cs="Times New Roman"/>
                <w:b/>
                <w:bCs/>
                <w:color w:val="000000"/>
                <w:sz w:val="18"/>
                <w:szCs w:val="18"/>
              </w:rPr>
            </w:pPr>
            <w:r w:rsidRPr="007B0DA7">
              <w:rPr>
                <w:rFonts w:ascii="Calibri" w:eastAsia="Times New Roman" w:hAnsi="Calibri" w:cs="Times New Roman"/>
                <w:b/>
                <w:bCs/>
                <w:color w:val="000000"/>
                <w:sz w:val="18"/>
                <w:szCs w:val="18"/>
              </w:rPr>
              <w:t>PAINT (gals)</w:t>
            </w:r>
          </w:p>
        </w:tc>
        <w:tc>
          <w:tcPr>
            <w:tcW w:w="1710" w:type="dxa"/>
            <w:tcBorders>
              <w:top w:val="nil"/>
              <w:left w:val="single" w:sz="8" w:space="0" w:color="auto"/>
              <w:bottom w:val="single" w:sz="8" w:space="0" w:color="auto"/>
              <w:right w:val="single" w:sz="8" w:space="0" w:color="auto"/>
            </w:tcBorders>
            <w:shd w:val="clear" w:color="auto" w:fill="auto"/>
            <w:noWrap/>
            <w:vAlign w:val="bottom"/>
            <w:hideMark/>
          </w:tcPr>
          <w:p w:rsidR="00672407" w:rsidRPr="007B0DA7" w:rsidRDefault="00672407" w:rsidP="0080241F">
            <w:pPr>
              <w:jc w:val="center"/>
              <w:rPr>
                <w:rFonts w:ascii="Calibri" w:eastAsia="Times New Roman" w:hAnsi="Calibri" w:cs="Times New Roman"/>
                <w:b/>
                <w:bCs/>
                <w:color w:val="000000"/>
                <w:sz w:val="18"/>
                <w:szCs w:val="18"/>
              </w:rPr>
            </w:pPr>
            <w:r w:rsidRPr="007B0DA7">
              <w:rPr>
                <w:rFonts w:ascii="Calibri" w:eastAsia="Times New Roman" w:hAnsi="Calibri" w:cs="Times New Roman"/>
                <w:b/>
                <w:bCs/>
                <w:color w:val="000000"/>
                <w:sz w:val="18"/>
                <w:szCs w:val="18"/>
              </w:rPr>
              <w:t>THINNERS(gals)</w:t>
            </w:r>
          </w:p>
        </w:tc>
      </w:tr>
      <w:tr w:rsidR="00672407" w:rsidRPr="007D73DE" w:rsidTr="0080241F">
        <w:trPr>
          <w:trHeight w:val="300"/>
        </w:trPr>
        <w:tc>
          <w:tcPr>
            <w:tcW w:w="25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7D73DE" w:rsidRDefault="00672407" w:rsidP="0080241F">
            <w:pPr>
              <w:jc w:val="right"/>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27/01/2012 - 17/02/2012</w:t>
            </w:r>
          </w:p>
        </w:tc>
        <w:tc>
          <w:tcPr>
            <w:tcW w:w="1530" w:type="dxa"/>
            <w:tcBorders>
              <w:top w:val="nil"/>
              <w:left w:val="nil"/>
              <w:bottom w:val="single" w:sz="4" w:space="0" w:color="auto"/>
              <w:right w:val="nil"/>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175</w:t>
            </w:r>
          </w:p>
        </w:tc>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55</w:t>
            </w:r>
          </w:p>
        </w:tc>
      </w:tr>
      <w:tr w:rsidR="00672407" w:rsidRPr="007D73DE" w:rsidTr="0080241F">
        <w:trPr>
          <w:trHeight w:val="300"/>
        </w:trPr>
        <w:tc>
          <w:tcPr>
            <w:tcW w:w="25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7D73DE" w:rsidRDefault="00672407" w:rsidP="0080241F">
            <w:pPr>
              <w:jc w:val="right"/>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30/12/2013 - 31/01/2014</w:t>
            </w:r>
          </w:p>
        </w:tc>
        <w:tc>
          <w:tcPr>
            <w:tcW w:w="1530" w:type="dxa"/>
            <w:tcBorders>
              <w:top w:val="nil"/>
              <w:left w:val="nil"/>
              <w:bottom w:val="single" w:sz="4" w:space="0" w:color="auto"/>
              <w:right w:val="nil"/>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240</w:t>
            </w:r>
          </w:p>
        </w:tc>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95</w:t>
            </w:r>
          </w:p>
        </w:tc>
      </w:tr>
      <w:tr w:rsidR="00672407" w:rsidRPr="007D73DE" w:rsidTr="0080241F">
        <w:trPr>
          <w:trHeight w:val="300"/>
        </w:trPr>
        <w:tc>
          <w:tcPr>
            <w:tcW w:w="25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7D73DE" w:rsidRDefault="00672407" w:rsidP="0080241F">
            <w:pPr>
              <w:jc w:val="right"/>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6/3/2014</w:t>
            </w:r>
          </w:p>
        </w:tc>
        <w:tc>
          <w:tcPr>
            <w:tcW w:w="1530" w:type="dxa"/>
            <w:tcBorders>
              <w:top w:val="nil"/>
              <w:left w:val="nil"/>
              <w:bottom w:val="single" w:sz="4" w:space="0" w:color="auto"/>
              <w:right w:val="nil"/>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80</w:t>
            </w:r>
          </w:p>
        </w:tc>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40</w:t>
            </w:r>
          </w:p>
        </w:tc>
      </w:tr>
      <w:tr w:rsidR="00672407" w:rsidRPr="007D73DE" w:rsidTr="0080241F">
        <w:trPr>
          <w:trHeight w:val="300"/>
        </w:trPr>
        <w:tc>
          <w:tcPr>
            <w:tcW w:w="2520" w:type="dxa"/>
            <w:tcBorders>
              <w:top w:val="nil"/>
              <w:left w:val="single" w:sz="8" w:space="0" w:color="auto"/>
              <w:bottom w:val="single" w:sz="4" w:space="0" w:color="auto"/>
              <w:right w:val="single" w:sz="8" w:space="0" w:color="auto"/>
            </w:tcBorders>
            <w:shd w:val="clear" w:color="auto" w:fill="auto"/>
            <w:noWrap/>
            <w:vAlign w:val="bottom"/>
            <w:hideMark/>
          </w:tcPr>
          <w:p w:rsidR="00672407" w:rsidRPr="007D73DE" w:rsidRDefault="00672407" w:rsidP="0080241F">
            <w:pPr>
              <w:jc w:val="right"/>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20/6/2014 - 09/09/2014</w:t>
            </w:r>
          </w:p>
        </w:tc>
        <w:tc>
          <w:tcPr>
            <w:tcW w:w="1530" w:type="dxa"/>
            <w:tcBorders>
              <w:top w:val="nil"/>
              <w:left w:val="nil"/>
              <w:bottom w:val="single" w:sz="4" w:space="0" w:color="auto"/>
              <w:right w:val="nil"/>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450</w:t>
            </w:r>
          </w:p>
        </w:tc>
        <w:tc>
          <w:tcPr>
            <w:tcW w:w="1710" w:type="dxa"/>
            <w:tcBorders>
              <w:top w:val="nil"/>
              <w:left w:val="single" w:sz="8" w:space="0" w:color="auto"/>
              <w:bottom w:val="single" w:sz="4" w:space="0" w:color="auto"/>
              <w:right w:val="single" w:sz="8" w:space="0" w:color="auto"/>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165</w:t>
            </w:r>
          </w:p>
        </w:tc>
      </w:tr>
      <w:tr w:rsidR="00672407" w:rsidRPr="007D73DE" w:rsidTr="0080241F">
        <w:trPr>
          <w:trHeight w:val="315"/>
        </w:trPr>
        <w:tc>
          <w:tcPr>
            <w:tcW w:w="2520" w:type="dxa"/>
            <w:tcBorders>
              <w:top w:val="nil"/>
              <w:left w:val="single" w:sz="8" w:space="0" w:color="auto"/>
              <w:bottom w:val="nil"/>
              <w:right w:val="single" w:sz="8" w:space="0" w:color="auto"/>
            </w:tcBorders>
            <w:shd w:val="clear" w:color="auto" w:fill="auto"/>
            <w:noWrap/>
            <w:vAlign w:val="bottom"/>
            <w:hideMark/>
          </w:tcPr>
          <w:p w:rsidR="00672407" w:rsidRPr="007D73DE" w:rsidRDefault="00672407" w:rsidP="0080241F">
            <w:pPr>
              <w:jc w:val="right"/>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10/3/2015</w:t>
            </w:r>
          </w:p>
        </w:tc>
        <w:tc>
          <w:tcPr>
            <w:tcW w:w="1530" w:type="dxa"/>
            <w:tcBorders>
              <w:top w:val="nil"/>
              <w:left w:val="nil"/>
              <w:bottom w:val="nil"/>
              <w:right w:val="nil"/>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40</w:t>
            </w:r>
          </w:p>
        </w:tc>
        <w:tc>
          <w:tcPr>
            <w:tcW w:w="1710" w:type="dxa"/>
            <w:tcBorders>
              <w:top w:val="nil"/>
              <w:left w:val="single" w:sz="8" w:space="0" w:color="auto"/>
              <w:bottom w:val="nil"/>
              <w:right w:val="single" w:sz="8" w:space="0" w:color="auto"/>
            </w:tcBorders>
            <w:shd w:val="clear" w:color="auto" w:fill="auto"/>
            <w:noWrap/>
            <w:vAlign w:val="bottom"/>
            <w:hideMark/>
          </w:tcPr>
          <w:p w:rsidR="00672407" w:rsidRPr="007D73DE" w:rsidRDefault="00672407" w:rsidP="0080241F">
            <w:pPr>
              <w:jc w:val="center"/>
              <w:rPr>
                <w:rFonts w:ascii="Calibri" w:eastAsia="Times New Roman" w:hAnsi="Calibri" w:cs="Times New Roman"/>
                <w:b/>
                <w:color w:val="000000"/>
                <w:sz w:val="18"/>
                <w:szCs w:val="18"/>
              </w:rPr>
            </w:pPr>
            <w:r w:rsidRPr="007D73DE">
              <w:rPr>
                <w:rFonts w:ascii="Calibri" w:eastAsia="Times New Roman" w:hAnsi="Calibri" w:cs="Times New Roman"/>
                <w:b/>
                <w:color w:val="000000"/>
                <w:sz w:val="18"/>
                <w:szCs w:val="18"/>
              </w:rPr>
              <w:t>25</w:t>
            </w:r>
          </w:p>
        </w:tc>
      </w:tr>
      <w:tr w:rsidR="00672407" w:rsidRPr="007B0DA7" w:rsidTr="0080241F">
        <w:trPr>
          <w:trHeight w:val="315"/>
        </w:trPr>
        <w:tc>
          <w:tcPr>
            <w:tcW w:w="2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2407" w:rsidRPr="007B0DA7" w:rsidRDefault="00672407" w:rsidP="0080241F">
            <w:pPr>
              <w:jc w:val="right"/>
              <w:rPr>
                <w:rFonts w:ascii="Calibri" w:eastAsia="Times New Roman" w:hAnsi="Calibri" w:cs="Times New Roman"/>
                <w:b/>
                <w:bCs/>
                <w:color w:val="000000"/>
                <w:sz w:val="18"/>
                <w:szCs w:val="18"/>
              </w:rPr>
            </w:pPr>
            <w:r w:rsidRPr="007B0DA7">
              <w:rPr>
                <w:rFonts w:ascii="Calibri" w:eastAsia="Times New Roman" w:hAnsi="Calibri" w:cs="Times New Roman"/>
                <w:b/>
                <w:bCs/>
                <w:color w:val="000000"/>
                <w:sz w:val="18"/>
                <w:szCs w:val="18"/>
              </w:rPr>
              <w:t>Total</w:t>
            </w:r>
          </w:p>
        </w:tc>
        <w:tc>
          <w:tcPr>
            <w:tcW w:w="1530" w:type="dxa"/>
            <w:tcBorders>
              <w:top w:val="single" w:sz="8" w:space="0" w:color="auto"/>
              <w:left w:val="nil"/>
              <w:bottom w:val="single" w:sz="8" w:space="0" w:color="auto"/>
              <w:right w:val="nil"/>
            </w:tcBorders>
            <w:shd w:val="clear" w:color="auto" w:fill="auto"/>
            <w:noWrap/>
            <w:vAlign w:val="bottom"/>
            <w:hideMark/>
          </w:tcPr>
          <w:p w:rsidR="00672407" w:rsidRPr="007B0DA7" w:rsidRDefault="00672407" w:rsidP="0080241F">
            <w:pPr>
              <w:jc w:val="center"/>
              <w:rPr>
                <w:rFonts w:ascii="Calibri" w:eastAsia="Times New Roman" w:hAnsi="Calibri" w:cs="Times New Roman"/>
                <w:b/>
                <w:bCs/>
                <w:color w:val="000000"/>
                <w:sz w:val="18"/>
                <w:szCs w:val="18"/>
              </w:rPr>
            </w:pPr>
            <w:r w:rsidRPr="007B0DA7">
              <w:rPr>
                <w:rFonts w:ascii="Calibri" w:eastAsia="Times New Roman" w:hAnsi="Calibri" w:cs="Times New Roman"/>
                <w:b/>
                <w:bCs/>
                <w:color w:val="000000"/>
                <w:sz w:val="18"/>
                <w:szCs w:val="18"/>
              </w:rPr>
              <w:t>985</w:t>
            </w: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72407" w:rsidRPr="007B0DA7" w:rsidRDefault="00672407" w:rsidP="0080241F">
            <w:pPr>
              <w:jc w:val="center"/>
              <w:rPr>
                <w:rFonts w:ascii="Calibri" w:eastAsia="Times New Roman" w:hAnsi="Calibri" w:cs="Times New Roman"/>
                <w:b/>
                <w:bCs/>
                <w:color w:val="000000"/>
                <w:sz w:val="18"/>
                <w:szCs w:val="18"/>
              </w:rPr>
            </w:pPr>
            <w:r w:rsidRPr="007B0DA7">
              <w:rPr>
                <w:rFonts w:ascii="Calibri" w:eastAsia="Times New Roman" w:hAnsi="Calibri" w:cs="Times New Roman"/>
                <w:b/>
                <w:bCs/>
                <w:color w:val="000000"/>
                <w:sz w:val="18"/>
                <w:szCs w:val="18"/>
              </w:rPr>
              <w:t>380</w:t>
            </w:r>
          </w:p>
        </w:tc>
      </w:tr>
    </w:tbl>
    <w:p w:rsidR="00810B08" w:rsidRDefault="00672407" w:rsidP="00672407">
      <w:pPr>
        <w:widowControl w:val="0"/>
        <w:tabs>
          <w:tab w:val="left" w:pos="90"/>
        </w:tabs>
        <w:overflowPunct w:val="0"/>
        <w:autoSpaceDE w:val="0"/>
        <w:autoSpaceDN w:val="0"/>
        <w:adjustRightInd w:val="0"/>
        <w:ind w:left="450"/>
        <w:rPr>
          <w:rFonts w:ascii="Times New Roman" w:eastAsia="Times New Roman" w:hAnsi="Times New Roman" w:cs="Times New Roman"/>
          <w:b/>
          <w:i/>
          <w:color w:val="000000"/>
          <w:sz w:val="28"/>
          <w:szCs w:val="28"/>
          <w:lang w:val="en-GB"/>
        </w:rPr>
      </w:pPr>
      <w:r w:rsidRPr="007D73DE">
        <w:rPr>
          <w:rFonts w:ascii="Times New Roman" w:eastAsia="Times New Roman" w:hAnsi="Times New Roman" w:cs="Times New Roman"/>
          <w:color w:val="000000"/>
          <w:sz w:val="28"/>
          <w:szCs w:val="28"/>
          <w:lang w:val="en-GB"/>
        </w:rPr>
        <w:t xml:space="preserve">. </w:t>
      </w:r>
    </w:p>
    <w:p w:rsidR="00672407" w:rsidRDefault="00672407" w:rsidP="00672407">
      <w:pPr>
        <w:widowControl w:val="0"/>
        <w:tabs>
          <w:tab w:val="left" w:pos="90"/>
        </w:tabs>
        <w:overflowPunct w:val="0"/>
        <w:autoSpaceDE w:val="0"/>
        <w:autoSpaceDN w:val="0"/>
        <w:adjustRightInd w:val="0"/>
        <w:ind w:left="450"/>
        <w:rPr>
          <w:rFonts w:ascii="Times New Roman" w:eastAsia="Times New Roman" w:hAnsi="Times New Roman" w:cs="Times New Roman"/>
          <w:b/>
          <w:i/>
          <w:color w:val="000000"/>
          <w:sz w:val="28"/>
          <w:szCs w:val="28"/>
          <w:lang w:val="en-GB"/>
        </w:rPr>
      </w:pPr>
      <w:r w:rsidRPr="00885D45">
        <w:rPr>
          <w:rFonts w:ascii="Times New Roman" w:eastAsia="Times New Roman" w:hAnsi="Times New Roman" w:cs="Times New Roman"/>
          <w:b/>
          <w:i/>
          <w:color w:val="000000"/>
          <w:sz w:val="28"/>
          <w:szCs w:val="28"/>
          <w:lang w:val="en-GB"/>
        </w:rPr>
        <w:t>Recommendations</w:t>
      </w:r>
    </w:p>
    <w:p w:rsidR="00672407" w:rsidRDefault="00672407" w:rsidP="00672407">
      <w:pPr>
        <w:widowControl w:val="0"/>
        <w:tabs>
          <w:tab w:val="left" w:pos="90"/>
        </w:tabs>
        <w:overflowPunct w:val="0"/>
        <w:autoSpaceDE w:val="0"/>
        <w:autoSpaceDN w:val="0"/>
        <w:adjustRightInd w:val="0"/>
        <w:rPr>
          <w:rFonts w:ascii="Times New Roman" w:eastAsia="Times New Roman" w:hAnsi="Times New Roman" w:cs="Times New Roman"/>
          <w:b/>
          <w:i/>
          <w:color w:val="000000"/>
          <w:sz w:val="28"/>
          <w:szCs w:val="28"/>
          <w:lang w:val="en-GB"/>
        </w:rPr>
      </w:pPr>
    </w:p>
    <w:p w:rsidR="00672407" w:rsidRDefault="00672407" w:rsidP="00425D09">
      <w:pPr>
        <w:pStyle w:val="ListParagraph"/>
        <w:widowControl w:val="0"/>
        <w:numPr>
          <w:ilvl w:val="0"/>
          <w:numId w:val="88"/>
        </w:numPr>
        <w:tabs>
          <w:tab w:val="left" w:pos="90"/>
        </w:tabs>
        <w:overflowPunct w:val="0"/>
        <w:autoSpaceDE w:val="0"/>
        <w:autoSpaceDN w:val="0"/>
        <w:adjustRightInd w:val="0"/>
        <w:ind w:left="162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An independent Civil Engineer to review the scope of work against the materials used on the work.</w:t>
      </w:r>
    </w:p>
    <w:p w:rsidR="00181FE7" w:rsidRPr="00181FE7" w:rsidRDefault="00181FE7" w:rsidP="00181FE7">
      <w:pPr>
        <w:widowControl w:val="0"/>
        <w:tabs>
          <w:tab w:val="left" w:pos="90"/>
        </w:tabs>
        <w:overflowPunct w:val="0"/>
        <w:autoSpaceDE w:val="0"/>
        <w:autoSpaceDN w:val="0"/>
        <w:adjustRightInd w:val="0"/>
        <w:rPr>
          <w:rFonts w:ascii="Times New Roman" w:eastAsia="Times New Roman" w:hAnsi="Times New Roman" w:cs="Times New Roman"/>
          <w:b/>
          <w:i/>
          <w:color w:val="000000"/>
          <w:sz w:val="28"/>
          <w:szCs w:val="28"/>
          <w:lang w:val="en-GB"/>
        </w:rPr>
      </w:pPr>
    </w:p>
    <w:p w:rsidR="00672407" w:rsidRDefault="00672407" w:rsidP="00425D09">
      <w:pPr>
        <w:pStyle w:val="ListParagraph"/>
        <w:widowControl w:val="0"/>
        <w:numPr>
          <w:ilvl w:val="0"/>
          <w:numId w:val="88"/>
        </w:numPr>
        <w:tabs>
          <w:tab w:val="left" w:pos="90"/>
        </w:tabs>
        <w:overflowPunct w:val="0"/>
        <w:autoSpaceDE w:val="0"/>
        <w:autoSpaceDN w:val="0"/>
        <w:adjustRightInd w:val="0"/>
        <w:ind w:left="1620"/>
        <w:rPr>
          <w:rFonts w:ascii="Times New Roman" w:eastAsia="Times New Roman" w:hAnsi="Times New Roman" w:cs="Times New Roman"/>
          <w:b/>
          <w:i/>
          <w:color w:val="000000"/>
          <w:sz w:val="28"/>
          <w:szCs w:val="28"/>
          <w:lang w:val="en-GB"/>
        </w:rPr>
      </w:pPr>
      <w:r w:rsidRPr="00340A5A">
        <w:rPr>
          <w:rFonts w:ascii="Times New Roman" w:eastAsia="Times New Roman" w:hAnsi="Times New Roman" w:cs="Times New Roman"/>
          <w:b/>
          <w:i/>
          <w:color w:val="000000"/>
          <w:sz w:val="28"/>
          <w:szCs w:val="28"/>
          <w:lang w:val="en-GB"/>
        </w:rPr>
        <w:t>Explanation for the materials issued not relate</w:t>
      </w:r>
      <w:r>
        <w:rPr>
          <w:rFonts w:ascii="Times New Roman" w:eastAsia="Times New Roman" w:hAnsi="Times New Roman" w:cs="Times New Roman"/>
          <w:b/>
          <w:i/>
          <w:color w:val="000000"/>
          <w:sz w:val="28"/>
          <w:szCs w:val="28"/>
          <w:lang w:val="en-GB"/>
        </w:rPr>
        <w:t>d</w:t>
      </w:r>
      <w:r w:rsidRPr="00340A5A">
        <w:rPr>
          <w:rFonts w:ascii="Times New Roman" w:eastAsia="Times New Roman" w:hAnsi="Times New Roman" w:cs="Times New Roman"/>
          <w:b/>
          <w:i/>
          <w:color w:val="000000"/>
          <w:sz w:val="28"/>
          <w:szCs w:val="28"/>
          <w:lang w:val="en-GB"/>
        </w:rPr>
        <w:t xml:space="preserve"> to any contracts as shown in table 6. </w:t>
      </w:r>
    </w:p>
    <w:p w:rsidR="00672407" w:rsidRPr="00340A5A" w:rsidRDefault="00672407" w:rsidP="00672407">
      <w:pPr>
        <w:pStyle w:val="ListParagraph"/>
        <w:rPr>
          <w:rFonts w:ascii="Times New Roman" w:eastAsia="Times New Roman" w:hAnsi="Times New Roman" w:cs="Times New Roman"/>
          <w:b/>
          <w:i/>
          <w:color w:val="000000"/>
          <w:sz w:val="28"/>
          <w:szCs w:val="28"/>
          <w:lang w:val="en-GB"/>
        </w:rPr>
      </w:pPr>
    </w:p>
    <w:p w:rsidR="00672407" w:rsidRPr="00340A5A" w:rsidRDefault="00672407" w:rsidP="00425D09">
      <w:pPr>
        <w:pStyle w:val="ListParagraph"/>
        <w:widowControl w:val="0"/>
        <w:numPr>
          <w:ilvl w:val="0"/>
          <w:numId w:val="88"/>
        </w:numPr>
        <w:tabs>
          <w:tab w:val="left" w:pos="90"/>
        </w:tabs>
        <w:overflowPunct w:val="0"/>
        <w:autoSpaceDE w:val="0"/>
        <w:autoSpaceDN w:val="0"/>
        <w:adjustRightInd w:val="0"/>
        <w:ind w:left="1710" w:hanging="450"/>
        <w:rPr>
          <w:rFonts w:ascii="Times New Roman" w:eastAsia="Times New Roman" w:hAnsi="Times New Roman" w:cs="Times New Roman"/>
          <w:b/>
          <w:i/>
          <w:color w:val="000000"/>
          <w:sz w:val="28"/>
          <w:szCs w:val="28"/>
          <w:lang w:val="en-GB"/>
        </w:rPr>
      </w:pPr>
      <w:r w:rsidRPr="00340A5A">
        <w:rPr>
          <w:rFonts w:ascii="Times New Roman" w:eastAsia="Times New Roman" w:hAnsi="Times New Roman" w:cs="Times New Roman"/>
          <w:b/>
          <w:i/>
          <w:color w:val="000000"/>
          <w:sz w:val="28"/>
          <w:szCs w:val="28"/>
          <w:lang w:val="en-GB"/>
        </w:rPr>
        <w:t xml:space="preserve"> Management to produce record to show many days the Contractor accessed the airside to do spray painting work for each the contracts shown at Table 5.</w:t>
      </w:r>
    </w:p>
    <w:p w:rsidR="00672407" w:rsidRPr="00340A5A" w:rsidRDefault="00672407" w:rsidP="00672407">
      <w:pPr>
        <w:widowControl w:val="0"/>
        <w:tabs>
          <w:tab w:val="left" w:pos="90"/>
        </w:tabs>
        <w:overflowPunct w:val="0"/>
        <w:autoSpaceDE w:val="0"/>
        <w:autoSpaceDN w:val="0"/>
        <w:adjustRightInd w:val="0"/>
        <w:ind w:left="810"/>
        <w:rPr>
          <w:rFonts w:ascii="Times New Roman" w:eastAsia="Times New Roman" w:hAnsi="Times New Roman" w:cs="Times New Roman"/>
          <w:b/>
          <w:i/>
          <w:color w:val="000000"/>
          <w:sz w:val="28"/>
          <w:szCs w:val="28"/>
          <w:lang w:val="en-GB"/>
        </w:rPr>
      </w:pPr>
    </w:p>
    <w:p w:rsidR="00672407" w:rsidRPr="00340A5A" w:rsidRDefault="00672407" w:rsidP="00425D09">
      <w:pPr>
        <w:pStyle w:val="ListParagraph"/>
        <w:numPr>
          <w:ilvl w:val="0"/>
          <w:numId w:val="88"/>
        </w:numPr>
        <w:ind w:left="1710" w:hanging="45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Recommendations for payments should be based on the engineer</w:t>
      </w:r>
      <w:r w:rsidR="0080241F">
        <w:rPr>
          <w:rFonts w:ascii="Times New Roman" w:eastAsia="Times New Roman" w:hAnsi="Times New Roman" w:cs="Times New Roman"/>
          <w:b/>
          <w:i/>
          <w:color w:val="000000"/>
          <w:sz w:val="28"/>
          <w:szCs w:val="28"/>
          <w:lang w:val="en-GB"/>
        </w:rPr>
        <w:t>’</w:t>
      </w:r>
      <w:r>
        <w:rPr>
          <w:rFonts w:ascii="Times New Roman" w:eastAsia="Times New Roman" w:hAnsi="Times New Roman" w:cs="Times New Roman"/>
          <w:b/>
          <w:i/>
          <w:color w:val="000000"/>
          <w:sz w:val="28"/>
          <w:szCs w:val="28"/>
          <w:lang w:val="en-GB"/>
        </w:rPr>
        <w:t xml:space="preserve">s certification of the works completed.    </w:t>
      </w:r>
    </w:p>
    <w:p w:rsidR="00672407" w:rsidRPr="00F22B68" w:rsidRDefault="00672407" w:rsidP="00672407">
      <w:pPr>
        <w:pStyle w:val="ListParagraph"/>
        <w:ind w:firstLine="90"/>
        <w:rPr>
          <w:rFonts w:ascii="Times New Roman" w:eastAsia="Times New Roman" w:hAnsi="Times New Roman" w:cs="Times New Roman"/>
          <w:b/>
          <w:i/>
          <w:color w:val="000000"/>
          <w:sz w:val="28"/>
          <w:szCs w:val="28"/>
          <w:lang w:val="en-GB"/>
        </w:rPr>
      </w:pPr>
    </w:p>
    <w:p w:rsidR="006877AB" w:rsidRDefault="006877AB" w:rsidP="00425D09">
      <w:pPr>
        <w:pStyle w:val="ListParagraph"/>
        <w:widowControl w:val="0"/>
        <w:numPr>
          <w:ilvl w:val="0"/>
          <w:numId w:val="84"/>
        </w:numPr>
        <w:tabs>
          <w:tab w:val="left" w:pos="90"/>
          <w:tab w:val="left" w:pos="630"/>
        </w:tabs>
        <w:overflowPunct w:val="0"/>
        <w:autoSpaceDE w:val="0"/>
        <w:autoSpaceDN w:val="0"/>
        <w:adjustRightInd w:val="0"/>
        <w:rPr>
          <w:rFonts w:ascii="Times New Roman" w:eastAsia="Times New Roman" w:hAnsi="Times New Roman" w:cs="Times New Roman"/>
          <w:sz w:val="28"/>
          <w:szCs w:val="28"/>
        </w:rPr>
      </w:pPr>
      <w:r w:rsidRPr="006877AB">
        <w:rPr>
          <w:rFonts w:ascii="Times New Roman" w:eastAsia="Times New Roman" w:hAnsi="Times New Roman" w:cs="Times New Roman"/>
          <w:b/>
          <w:sz w:val="28"/>
          <w:szCs w:val="28"/>
        </w:rPr>
        <w:t>Use of Spray painting machine by contractor</w:t>
      </w:r>
      <w:r w:rsidRPr="006877AB">
        <w:rPr>
          <w:rFonts w:ascii="Times New Roman" w:eastAsia="Times New Roman" w:hAnsi="Times New Roman" w:cs="Times New Roman"/>
          <w:sz w:val="28"/>
          <w:szCs w:val="28"/>
        </w:rPr>
        <w:t>-  the engineers at the Engineer and Maintenance division</w:t>
      </w:r>
      <w:r w:rsidR="0010288E">
        <w:rPr>
          <w:rFonts w:ascii="Times New Roman" w:eastAsia="Times New Roman" w:hAnsi="Times New Roman" w:cs="Times New Roman"/>
          <w:sz w:val="28"/>
          <w:szCs w:val="28"/>
        </w:rPr>
        <w:t>(EMD)</w:t>
      </w:r>
      <w:r w:rsidRPr="006877AB">
        <w:rPr>
          <w:rFonts w:ascii="Times New Roman" w:eastAsia="Times New Roman" w:hAnsi="Times New Roman" w:cs="Times New Roman"/>
          <w:sz w:val="28"/>
          <w:szCs w:val="28"/>
        </w:rPr>
        <w:t xml:space="preserve"> has trained several employees over the years to use the spray painting machine. However this is a technical job that requires skills and the staff had much difficulty using the machine to spray straight lines without over sprays – you may see evidence of this challenge on the East Bank Road.  Further, the marking on the runways and taxiways have to be of the highest quality and standard if we are to comply the ICAO Aerodrome Marking Standard and Recommended Practices.</w:t>
      </w:r>
    </w:p>
    <w:p w:rsidR="00714B15" w:rsidRDefault="00714B15" w:rsidP="00714B15">
      <w:pPr>
        <w:widowControl w:val="0"/>
        <w:tabs>
          <w:tab w:val="left" w:pos="90"/>
          <w:tab w:val="left" w:pos="630"/>
        </w:tabs>
        <w:overflowPunct w:val="0"/>
        <w:autoSpaceDE w:val="0"/>
        <w:autoSpaceDN w:val="0"/>
        <w:adjustRightInd w:val="0"/>
        <w:rPr>
          <w:rFonts w:ascii="Times New Roman" w:eastAsia="Times New Roman" w:hAnsi="Times New Roman" w:cs="Times New Roman"/>
          <w:sz w:val="28"/>
          <w:szCs w:val="28"/>
        </w:rPr>
      </w:pPr>
    </w:p>
    <w:p w:rsidR="00714B15" w:rsidRDefault="00714B15" w:rsidP="00117AE9">
      <w:pPr>
        <w:widowControl w:val="0"/>
        <w:tabs>
          <w:tab w:val="left" w:pos="90"/>
        </w:tabs>
        <w:overflowPunct w:val="0"/>
        <w:autoSpaceDE w:val="0"/>
        <w:autoSpaceDN w:val="0"/>
        <w:adjustRightInd w:val="0"/>
        <w:rPr>
          <w:rFonts w:ascii="Times New Roman" w:eastAsia="Times New Roman" w:hAnsi="Times New Roman" w:cs="Times New Roman"/>
          <w:b/>
          <w:sz w:val="28"/>
          <w:szCs w:val="28"/>
        </w:rPr>
      </w:pPr>
      <w:r w:rsidRPr="00714B15">
        <w:rPr>
          <w:rFonts w:ascii="Times New Roman" w:eastAsia="Times New Roman" w:hAnsi="Times New Roman" w:cs="Times New Roman"/>
          <w:b/>
          <w:sz w:val="28"/>
          <w:szCs w:val="28"/>
        </w:rPr>
        <w:t>Auditor’s Comments</w:t>
      </w:r>
    </w:p>
    <w:p w:rsidR="00714B15" w:rsidRDefault="00714B15" w:rsidP="00117AE9">
      <w:pPr>
        <w:widowControl w:val="0"/>
        <w:tabs>
          <w:tab w:val="left" w:pos="90"/>
        </w:tabs>
        <w:overflowPunct w:val="0"/>
        <w:autoSpaceDE w:val="0"/>
        <w:autoSpaceDN w:val="0"/>
        <w:adjustRightInd w:val="0"/>
        <w:rPr>
          <w:rFonts w:ascii="Times New Roman" w:eastAsia="Times New Roman" w:hAnsi="Times New Roman" w:cs="Times New Roman"/>
          <w:b/>
          <w:sz w:val="28"/>
          <w:szCs w:val="28"/>
        </w:rPr>
      </w:pPr>
    </w:p>
    <w:p w:rsidR="0082679D" w:rsidRDefault="00714B15" w:rsidP="00117AE9">
      <w:pPr>
        <w:widowControl w:val="0"/>
        <w:overflowPunct w:val="0"/>
        <w:autoSpaceDE w:val="0"/>
        <w:autoSpaceDN w:val="0"/>
        <w:adjustRightInd w:val="0"/>
        <w:ind w:left="450"/>
        <w:rPr>
          <w:rFonts w:ascii="Times New Roman" w:eastAsia="Times New Roman" w:hAnsi="Times New Roman" w:cs="Times New Roman"/>
          <w:sz w:val="28"/>
          <w:szCs w:val="28"/>
        </w:rPr>
      </w:pPr>
      <w:r w:rsidRPr="00714B15">
        <w:rPr>
          <w:rFonts w:ascii="Times New Roman" w:eastAsia="Times New Roman" w:hAnsi="Times New Roman" w:cs="Times New Roman"/>
          <w:sz w:val="28"/>
          <w:szCs w:val="28"/>
        </w:rPr>
        <w:t>Management’s response is not accurate. This information was not verified by the E</w:t>
      </w:r>
      <w:r w:rsidR="000A6539">
        <w:rPr>
          <w:rFonts w:ascii="Times New Roman" w:eastAsia="Times New Roman" w:hAnsi="Times New Roman" w:cs="Times New Roman"/>
          <w:sz w:val="28"/>
          <w:szCs w:val="28"/>
        </w:rPr>
        <w:t xml:space="preserve">ngineering and </w:t>
      </w:r>
      <w:r w:rsidR="0010288E">
        <w:rPr>
          <w:rFonts w:ascii="Times New Roman" w:eastAsia="Times New Roman" w:hAnsi="Times New Roman" w:cs="Times New Roman"/>
          <w:sz w:val="28"/>
          <w:szCs w:val="28"/>
        </w:rPr>
        <w:t>M</w:t>
      </w:r>
      <w:r w:rsidR="000A6539">
        <w:rPr>
          <w:rFonts w:ascii="Times New Roman" w:eastAsia="Times New Roman" w:hAnsi="Times New Roman" w:cs="Times New Roman"/>
          <w:sz w:val="28"/>
          <w:szCs w:val="28"/>
        </w:rPr>
        <w:t xml:space="preserve">aintenance </w:t>
      </w:r>
      <w:r w:rsidR="0010288E">
        <w:rPr>
          <w:rFonts w:ascii="Times New Roman" w:eastAsia="Times New Roman" w:hAnsi="Times New Roman" w:cs="Times New Roman"/>
          <w:sz w:val="28"/>
          <w:szCs w:val="28"/>
        </w:rPr>
        <w:t>D</w:t>
      </w:r>
      <w:r w:rsidR="000A6539">
        <w:rPr>
          <w:rFonts w:ascii="Times New Roman" w:eastAsia="Times New Roman" w:hAnsi="Times New Roman" w:cs="Times New Roman"/>
          <w:sz w:val="28"/>
          <w:szCs w:val="28"/>
        </w:rPr>
        <w:t>epartment</w:t>
      </w:r>
      <w:r w:rsidRPr="00714B15">
        <w:rPr>
          <w:rFonts w:ascii="Times New Roman" w:eastAsia="Times New Roman" w:hAnsi="Times New Roman" w:cs="Times New Roman"/>
          <w:sz w:val="28"/>
          <w:szCs w:val="28"/>
        </w:rPr>
        <w:t xml:space="preserve">. </w:t>
      </w:r>
    </w:p>
    <w:p w:rsidR="0082679D" w:rsidRDefault="0082679D" w:rsidP="00117AE9">
      <w:pPr>
        <w:widowControl w:val="0"/>
        <w:overflowPunct w:val="0"/>
        <w:autoSpaceDE w:val="0"/>
        <w:autoSpaceDN w:val="0"/>
        <w:adjustRightInd w:val="0"/>
        <w:ind w:left="450"/>
        <w:rPr>
          <w:rFonts w:ascii="Times New Roman" w:eastAsia="Times New Roman" w:hAnsi="Times New Roman" w:cs="Times New Roman"/>
          <w:sz w:val="28"/>
          <w:szCs w:val="28"/>
        </w:rPr>
      </w:pPr>
    </w:p>
    <w:p w:rsidR="0082679D" w:rsidRPr="0082679D" w:rsidRDefault="0082679D" w:rsidP="0082679D">
      <w:pPr>
        <w:widowControl w:val="0"/>
        <w:tabs>
          <w:tab w:val="left" w:pos="1080"/>
        </w:tabs>
        <w:overflowPunct w:val="0"/>
        <w:autoSpaceDE w:val="0"/>
        <w:autoSpaceDN w:val="0"/>
        <w:adjustRightInd w:val="0"/>
        <w:ind w:left="450"/>
        <w:rPr>
          <w:rFonts w:ascii="Times New Roman" w:eastAsia="Times New Roman" w:hAnsi="Times New Roman" w:cs="Times New Roman"/>
          <w:b/>
          <w:i/>
          <w:sz w:val="28"/>
          <w:szCs w:val="28"/>
        </w:rPr>
      </w:pPr>
      <w:r w:rsidRPr="0082679D">
        <w:rPr>
          <w:rFonts w:ascii="Times New Roman" w:eastAsia="Times New Roman" w:hAnsi="Times New Roman" w:cs="Times New Roman"/>
          <w:b/>
          <w:i/>
          <w:sz w:val="28"/>
          <w:szCs w:val="28"/>
        </w:rPr>
        <w:t>Recommendations</w:t>
      </w:r>
    </w:p>
    <w:p w:rsidR="0082679D" w:rsidRDefault="0082679D" w:rsidP="00117AE9">
      <w:pPr>
        <w:widowControl w:val="0"/>
        <w:overflowPunct w:val="0"/>
        <w:autoSpaceDE w:val="0"/>
        <w:autoSpaceDN w:val="0"/>
        <w:adjustRightInd w:val="0"/>
        <w:ind w:left="450"/>
        <w:rPr>
          <w:rFonts w:ascii="Times New Roman" w:eastAsia="Times New Roman" w:hAnsi="Times New Roman" w:cs="Times New Roman"/>
          <w:sz w:val="28"/>
          <w:szCs w:val="28"/>
        </w:rPr>
      </w:pPr>
    </w:p>
    <w:p w:rsidR="0082679D" w:rsidRDefault="00714B15" w:rsidP="00425D09">
      <w:pPr>
        <w:pStyle w:val="ListParagraph"/>
        <w:widowControl w:val="0"/>
        <w:numPr>
          <w:ilvl w:val="0"/>
          <w:numId w:val="96"/>
        </w:numPr>
        <w:overflowPunct w:val="0"/>
        <w:autoSpaceDE w:val="0"/>
        <w:autoSpaceDN w:val="0"/>
        <w:adjustRightInd w:val="0"/>
        <w:rPr>
          <w:rFonts w:ascii="Times New Roman" w:eastAsia="Times New Roman" w:hAnsi="Times New Roman" w:cs="Times New Roman"/>
          <w:b/>
          <w:i/>
          <w:sz w:val="28"/>
          <w:szCs w:val="28"/>
        </w:rPr>
      </w:pPr>
      <w:r w:rsidRPr="0082679D">
        <w:rPr>
          <w:rFonts w:ascii="Times New Roman" w:eastAsia="Times New Roman" w:hAnsi="Times New Roman" w:cs="Times New Roman"/>
          <w:b/>
          <w:i/>
          <w:sz w:val="28"/>
          <w:szCs w:val="28"/>
        </w:rPr>
        <w:t xml:space="preserve">Management to provide </w:t>
      </w:r>
      <w:r w:rsidR="00EE21B4" w:rsidRPr="0082679D">
        <w:rPr>
          <w:rFonts w:ascii="Times New Roman" w:eastAsia="Times New Roman" w:hAnsi="Times New Roman" w:cs="Times New Roman"/>
          <w:b/>
          <w:i/>
          <w:sz w:val="28"/>
          <w:szCs w:val="28"/>
        </w:rPr>
        <w:t>the names of the several employees who were trained over the years to use the spray painting machine</w:t>
      </w:r>
      <w:r w:rsidR="0082679D">
        <w:rPr>
          <w:rFonts w:ascii="Times New Roman" w:eastAsia="Times New Roman" w:hAnsi="Times New Roman" w:cs="Times New Roman"/>
          <w:b/>
          <w:i/>
          <w:sz w:val="28"/>
          <w:szCs w:val="28"/>
        </w:rPr>
        <w:t>.</w:t>
      </w:r>
    </w:p>
    <w:p w:rsidR="0082679D" w:rsidRPr="0082679D" w:rsidRDefault="0082679D" w:rsidP="0082679D">
      <w:pPr>
        <w:widowControl w:val="0"/>
        <w:overflowPunct w:val="0"/>
        <w:autoSpaceDE w:val="0"/>
        <w:autoSpaceDN w:val="0"/>
        <w:adjustRightInd w:val="0"/>
        <w:ind w:left="1575"/>
        <w:rPr>
          <w:rFonts w:ascii="Times New Roman" w:eastAsia="Times New Roman" w:hAnsi="Times New Roman" w:cs="Times New Roman"/>
          <w:b/>
          <w:i/>
          <w:sz w:val="28"/>
          <w:szCs w:val="28"/>
        </w:rPr>
      </w:pPr>
    </w:p>
    <w:p w:rsidR="00714B15" w:rsidRPr="0082679D" w:rsidRDefault="0082679D" w:rsidP="00425D09">
      <w:pPr>
        <w:pStyle w:val="ListParagraph"/>
        <w:widowControl w:val="0"/>
        <w:numPr>
          <w:ilvl w:val="0"/>
          <w:numId w:val="96"/>
        </w:numPr>
        <w:overflowPunct w:val="0"/>
        <w:autoSpaceDE w:val="0"/>
        <w:autoSpaceDN w:val="0"/>
        <w:adjustRightInd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The </w:t>
      </w:r>
      <w:r w:rsidR="00EE21B4" w:rsidRPr="0082679D">
        <w:rPr>
          <w:rFonts w:ascii="Times New Roman" w:eastAsia="Times New Roman" w:hAnsi="Times New Roman" w:cs="Times New Roman"/>
          <w:b/>
          <w:i/>
          <w:sz w:val="28"/>
          <w:szCs w:val="28"/>
        </w:rPr>
        <w:t>Engineers who did the training</w:t>
      </w:r>
      <w:r>
        <w:rPr>
          <w:rFonts w:ascii="Times New Roman" w:eastAsia="Times New Roman" w:hAnsi="Times New Roman" w:cs="Times New Roman"/>
          <w:b/>
          <w:i/>
          <w:sz w:val="28"/>
          <w:szCs w:val="28"/>
        </w:rPr>
        <w:t xml:space="preserve"> to provide a report on the training</w:t>
      </w:r>
      <w:r w:rsidR="00EE21B4" w:rsidRPr="0082679D">
        <w:rPr>
          <w:rFonts w:ascii="Times New Roman" w:eastAsia="Times New Roman" w:hAnsi="Times New Roman" w:cs="Times New Roman"/>
          <w:b/>
          <w:i/>
          <w:sz w:val="28"/>
          <w:szCs w:val="28"/>
        </w:rPr>
        <w:t xml:space="preserve">. </w:t>
      </w:r>
    </w:p>
    <w:p w:rsidR="00117AE9" w:rsidRPr="0082679D" w:rsidRDefault="00117AE9" w:rsidP="00117AE9">
      <w:pPr>
        <w:widowControl w:val="0"/>
        <w:tabs>
          <w:tab w:val="left" w:pos="630"/>
        </w:tabs>
        <w:overflowPunct w:val="0"/>
        <w:autoSpaceDE w:val="0"/>
        <w:autoSpaceDN w:val="0"/>
        <w:adjustRightInd w:val="0"/>
        <w:ind w:left="450"/>
        <w:rPr>
          <w:rFonts w:ascii="Times New Roman" w:eastAsia="Times New Roman" w:hAnsi="Times New Roman" w:cs="Times New Roman"/>
          <w:b/>
          <w:i/>
          <w:sz w:val="28"/>
          <w:szCs w:val="28"/>
        </w:rPr>
      </w:pPr>
    </w:p>
    <w:p w:rsidR="006877AB" w:rsidRDefault="006877AB" w:rsidP="00425D09">
      <w:pPr>
        <w:widowControl w:val="0"/>
        <w:numPr>
          <w:ilvl w:val="0"/>
          <w:numId w:val="84"/>
        </w:numPr>
        <w:tabs>
          <w:tab w:val="left" w:pos="90"/>
        </w:tabs>
        <w:overflowPunct w:val="0"/>
        <w:autoSpaceDE w:val="0"/>
        <w:autoSpaceDN w:val="0"/>
        <w:adjustRightInd w:val="0"/>
        <w:ind w:left="450" w:hanging="450"/>
        <w:contextualSpacing/>
        <w:rPr>
          <w:rFonts w:ascii="Times New Roman" w:eastAsia="Times New Roman" w:hAnsi="Times New Roman" w:cs="Times New Roman"/>
          <w:sz w:val="28"/>
          <w:szCs w:val="28"/>
        </w:rPr>
      </w:pPr>
      <w:r w:rsidRPr="006170DF">
        <w:rPr>
          <w:rFonts w:ascii="Times New Roman" w:eastAsia="Times New Roman" w:hAnsi="Times New Roman" w:cs="Times New Roman"/>
          <w:b/>
          <w:sz w:val="28"/>
          <w:szCs w:val="28"/>
        </w:rPr>
        <w:t xml:space="preserve">High </w:t>
      </w:r>
      <w:proofErr w:type="spellStart"/>
      <w:r w:rsidRPr="006170DF">
        <w:rPr>
          <w:rFonts w:ascii="Times New Roman" w:eastAsia="Times New Roman" w:hAnsi="Times New Roman" w:cs="Times New Roman"/>
          <w:b/>
          <w:sz w:val="28"/>
          <w:szCs w:val="28"/>
        </w:rPr>
        <w:t>Labour</w:t>
      </w:r>
      <w:proofErr w:type="spellEnd"/>
      <w:r w:rsidRPr="006170DF">
        <w:rPr>
          <w:rFonts w:ascii="Times New Roman" w:eastAsia="Times New Roman" w:hAnsi="Times New Roman" w:cs="Times New Roman"/>
          <w:b/>
          <w:sz w:val="28"/>
          <w:szCs w:val="28"/>
        </w:rPr>
        <w:t xml:space="preserve"> Charges </w:t>
      </w:r>
      <w:r w:rsidRPr="006170DF">
        <w:rPr>
          <w:rFonts w:ascii="Times New Roman" w:eastAsia="Times New Roman" w:hAnsi="Times New Roman" w:cs="Times New Roman"/>
          <w:sz w:val="28"/>
          <w:szCs w:val="28"/>
        </w:rPr>
        <w:t xml:space="preserve">– The rates used for Road Marking are determined by the Engineers of CJIAC. An examination of the rates used will reveal that it is very consistent over the past years. </w:t>
      </w:r>
    </w:p>
    <w:p w:rsidR="006170DF" w:rsidRPr="006170DF" w:rsidRDefault="006170DF" w:rsidP="006170DF">
      <w:pPr>
        <w:widowControl w:val="0"/>
        <w:tabs>
          <w:tab w:val="left" w:pos="90"/>
        </w:tabs>
        <w:overflowPunct w:val="0"/>
        <w:autoSpaceDE w:val="0"/>
        <w:autoSpaceDN w:val="0"/>
        <w:adjustRightInd w:val="0"/>
        <w:contextualSpacing/>
        <w:rPr>
          <w:rFonts w:ascii="Times New Roman" w:eastAsia="Times New Roman" w:hAnsi="Times New Roman" w:cs="Times New Roman"/>
          <w:sz w:val="28"/>
          <w:szCs w:val="28"/>
        </w:rPr>
      </w:pPr>
    </w:p>
    <w:p w:rsidR="00714B15" w:rsidRDefault="00714B15" w:rsidP="006877AB">
      <w:pPr>
        <w:ind w:left="720" w:hanging="360"/>
        <w:contextualSpacing/>
        <w:rPr>
          <w:rFonts w:ascii="Times New Roman" w:eastAsia="Times New Roman" w:hAnsi="Times New Roman" w:cs="Times New Roman"/>
          <w:b/>
          <w:sz w:val="28"/>
          <w:szCs w:val="28"/>
        </w:rPr>
      </w:pPr>
      <w:bookmarkStart w:id="0" w:name="_GoBack"/>
      <w:bookmarkEnd w:id="0"/>
      <w:r w:rsidRPr="00714B15">
        <w:rPr>
          <w:rFonts w:ascii="Times New Roman" w:eastAsia="Times New Roman" w:hAnsi="Times New Roman" w:cs="Times New Roman"/>
          <w:b/>
          <w:sz w:val="28"/>
          <w:szCs w:val="28"/>
        </w:rPr>
        <w:t xml:space="preserve">Auditor‘s Comments </w:t>
      </w:r>
    </w:p>
    <w:p w:rsidR="00714B15" w:rsidRDefault="00714B15" w:rsidP="006877AB">
      <w:pPr>
        <w:ind w:left="720" w:hanging="360"/>
        <w:contextualSpacing/>
        <w:rPr>
          <w:rFonts w:ascii="Times New Roman" w:eastAsia="Times New Roman" w:hAnsi="Times New Roman" w:cs="Times New Roman"/>
          <w:b/>
          <w:sz w:val="28"/>
          <w:szCs w:val="28"/>
        </w:rPr>
      </w:pPr>
    </w:p>
    <w:p w:rsidR="0010288E" w:rsidRDefault="00D659EA" w:rsidP="00425D09">
      <w:pPr>
        <w:pStyle w:val="ListParagraph"/>
        <w:numPr>
          <w:ilvl w:val="0"/>
          <w:numId w:val="93"/>
        </w:numPr>
        <w:rPr>
          <w:rFonts w:ascii="Times New Roman" w:eastAsia="Times New Roman" w:hAnsi="Times New Roman" w:cs="Times New Roman"/>
          <w:color w:val="000000"/>
          <w:sz w:val="28"/>
          <w:szCs w:val="28"/>
          <w:lang w:val="en-GB"/>
        </w:rPr>
      </w:pPr>
      <w:r w:rsidRPr="000A6539">
        <w:rPr>
          <w:rFonts w:ascii="Times New Roman" w:eastAsia="Times New Roman" w:hAnsi="Times New Roman" w:cs="Times New Roman"/>
          <w:color w:val="000000"/>
          <w:sz w:val="28"/>
          <w:szCs w:val="28"/>
          <w:lang w:val="en-GB"/>
        </w:rPr>
        <w:t>The rates used during the period 2012 to 2015 were not consistent since they were increases with no justification.</w:t>
      </w:r>
      <w:r w:rsidR="0010288E" w:rsidRPr="000A6539">
        <w:rPr>
          <w:rFonts w:ascii="Times New Roman" w:eastAsia="Times New Roman" w:hAnsi="Times New Roman" w:cs="Times New Roman"/>
          <w:color w:val="000000"/>
          <w:sz w:val="28"/>
          <w:szCs w:val="28"/>
          <w:lang w:val="en-GB"/>
        </w:rPr>
        <w:t xml:space="preserve"> In 2012 the rate was $20 </w:t>
      </w:r>
      <w:r w:rsidR="00AD25D0" w:rsidRPr="000A6539">
        <w:rPr>
          <w:rFonts w:ascii="Times New Roman" w:eastAsia="Times New Roman" w:hAnsi="Times New Roman" w:cs="Times New Roman"/>
          <w:color w:val="000000"/>
          <w:sz w:val="28"/>
          <w:szCs w:val="28"/>
          <w:lang w:val="en-GB"/>
        </w:rPr>
        <w:t xml:space="preserve">and 25 </w:t>
      </w:r>
      <w:r w:rsidR="0010288E" w:rsidRPr="000A6539">
        <w:rPr>
          <w:rFonts w:ascii="Times New Roman" w:eastAsia="Times New Roman" w:hAnsi="Times New Roman" w:cs="Times New Roman"/>
          <w:color w:val="000000"/>
          <w:sz w:val="28"/>
          <w:szCs w:val="28"/>
          <w:lang w:val="en-GB"/>
        </w:rPr>
        <w:lastRenderedPageBreak/>
        <w:t>per square feet. In 2014 there was a fifty percent (50%) increase in the rate. In 2015 the rate has moved to $45 per square feet that is a further fifty percent (50%) on the 2014 rate.</w:t>
      </w:r>
    </w:p>
    <w:p w:rsidR="0080241F" w:rsidRPr="0080241F" w:rsidRDefault="0080241F" w:rsidP="0080241F">
      <w:pPr>
        <w:rPr>
          <w:rFonts w:ascii="Times New Roman" w:eastAsia="Times New Roman" w:hAnsi="Times New Roman" w:cs="Times New Roman"/>
          <w:color w:val="000000"/>
          <w:sz w:val="28"/>
          <w:szCs w:val="28"/>
          <w:lang w:val="en-GB"/>
        </w:rPr>
      </w:pPr>
    </w:p>
    <w:p w:rsidR="0082679D" w:rsidRDefault="00AD25D0" w:rsidP="00425D09">
      <w:pPr>
        <w:pStyle w:val="ListParagraph"/>
        <w:numPr>
          <w:ilvl w:val="0"/>
          <w:numId w:val="93"/>
        </w:numPr>
        <w:rPr>
          <w:rFonts w:ascii="Times New Roman" w:eastAsia="Times New Roman" w:hAnsi="Times New Roman" w:cs="Times New Roman"/>
          <w:color w:val="000000"/>
          <w:sz w:val="28"/>
          <w:szCs w:val="28"/>
          <w:lang w:val="en-GB"/>
        </w:rPr>
      </w:pPr>
      <w:r w:rsidRPr="000A6539">
        <w:rPr>
          <w:rFonts w:ascii="Times New Roman" w:eastAsia="Times New Roman" w:hAnsi="Times New Roman" w:cs="Times New Roman"/>
          <w:color w:val="000000"/>
          <w:sz w:val="28"/>
          <w:szCs w:val="28"/>
          <w:lang w:val="en-GB"/>
        </w:rPr>
        <w:t>No justification how t</w:t>
      </w:r>
      <w:r w:rsidR="0010288E" w:rsidRPr="000A6539">
        <w:rPr>
          <w:rFonts w:ascii="Times New Roman" w:eastAsia="Times New Roman" w:hAnsi="Times New Roman" w:cs="Times New Roman"/>
          <w:color w:val="000000"/>
          <w:sz w:val="28"/>
          <w:szCs w:val="28"/>
          <w:lang w:val="en-GB"/>
        </w:rPr>
        <w:t>he Engineers arrived at the rate since the contractor was given the facility to use CJIAC equipment (wear and tear to be considered), the materials were procured by the CJIAC which include</w:t>
      </w:r>
      <w:r w:rsidR="00444D3C" w:rsidRPr="000A6539">
        <w:rPr>
          <w:rFonts w:ascii="Times New Roman" w:eastAsia="Times New Roman" w:hAnsi="Times New Roman" w:cs="Times New Roman"/>
          <w:color w:val="000000"/>
          <w:sz w:val="28"/>
          <w:szCs w:val="28"/>
          <w:lang w:val="en-GB"/>
        </w:rPr>
        <w:t>d</w:t>
      </w:r>
      <w:r w:rsidR="0010288E" w:rsidRPr="000A6539">
        <w:rPr>
          <w:rFonts w:ascii="Times New Roman" w:eastAsia="Times New Roman" w:hAnsi="Times New Roman" w:cs="Times New Roman"/>
          <w:color w:val="000000"/>
          <w:sz w:val="28"/>
          <w:szCs w:val="28"/>
          <w:lang w:val="en-GB"/>
        </w:rPr>
        <w:t xml:space="preserve"> several aspect of manpower and other expenses</w:t>
      </w:r>
      <w:r w:rsidR="00444D3C" w:rsidRPr="000A6539">
        <w:rPr>
          <w:rFonts w:ascii="Times New Roman" w:eastAsia="Times New Roman" w:hAnsi="Times New Roman" w:cs="Times New Roman"/>
          <w:color w:val="000000"/>
          <w:sz w:val="28"/>
          <w:szCs w:val="28"/>
          <w:lang w:val="en-GB"/>
        </w:rPr>
        <w:t xml:space="preserve"> incurred.</w:t>
      </w:r>
    </w:p>
    <w:p w:rsidR="0010288E" w:rsidRPr="0082679D" w:rsidRDefault="0010288E" w:rsidP="0082679D">
      <w:pPr>
        <w:rPr>
          <w:rFonts w:ascii="Times New Roman" w:eastAsia="Times New Roman" w:hAnsi="Times New Roman" w:cs="Times New Roman"/>
          <w:color w:val="000000"/>
          <w:sz w:val="28"/>
          <w:szCs w:val="28"/>
          <w:lang w:val="en-GB"/>
        </w:rPr>
      </w:pPr>
    </w:p>
    <w:p w:rsidR="00E71FE0" w:rsidRPr="000A6539" w:rsidRDefault="00E71FE0" w:rsidP="00425D09">
      <w:pPr>
        <w:pStyle w:val="ListParagraph"/>
        <w:numPr>
          <w:ilvl w:val="0"/>
          <w:numId w:val="93"/>
        </w:numPr>
        <w:rPr>
          <w:rFonts w:ascii="Times New Roman" w:eastAsia="Times New Roman" w:hAnsi="Times New Roman" w:cs="Times New Roman"/>
          <w:color w:val="000000"/>
          <w:sz w:val="28"/>
          <w:szCs w:val="28"/>
          <w:lang w:val="en-GB"/>
        </w:rPr>
      </w:pPr>
      <w:r w:rsidRPr="000A6539">
        <w:rPr>
          <w:rFonts w:ascii="Times New Roman" w:eastAsia="Times New Roman" w:hAnsi="Times New Roman" w:cs="Times New Roman"/>
          <w:color w:val="000000"/>
          <w:sz w:val="28"/>
          <w:szCs w:val="28"/>
          <w:lang w:val="en-GB"/>
        </w:rPr>
        <w:t xml:space="preserve">There is a difference of $959,150 in the contract sum for contract #11/2014 against contract # 51/2014 for the same surface area to be painted. </w:t>
      </w:r>
    </w:p>
    <w:p w:rsidR="00C861E2" w:rsidRDefault="00C861E2" w:rsidP="006170DF">
      <w:pPr>
        <w:ind w:left="450" w:hanging="90"/>
        <w:contextualSpacing/>
        <w:rPr>
          <w:rFonts w:ascii="Times New Roman" w:eastAsia="Times New Roman" w:hAnsi="Times New Roman" w:cs="Times New Roman"/>
          <w:color w:val="000000"/>
          <w:sz w:val="28"/>
          <w:szCs w:val="28"/>
          <w:lang w:val="en-GB"/>
        </w:rPr>
      </w:pPr>
    </w:p>
    <w:p w:rsidR="00AD25D0" w:rsidRDefault="00BD48CD" w:rsidP="006170DF">
      <w:pPr>
        <w:ind w:left="450" w:hanging="90"/>
        <w:contextualSpacing/>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An analysis of the Scope of work and rates are shown in the table</w:t>
      </w:r>
      <w:r w:rsidR="00C861E2">
        <w:rPr>
          <w:rFonts w:ascii="Times New Roman" w:eastAsia="Times New Roman" w:hAnsi="Times New Roman" w:cs="Times New Roman"/>
          <w:color w:val="000000"/>
          <w:sz w:val="28"/>
          <w:szCs w:val="28"/>
          <w:lang w:val="en-GB"/>
        </w:rPr>
        <w:t xml:space="preserve"> 3</w:t>
      </w:r>
      <w:r>
        <w:rPr>
          <w:rFonts w:ascii="Times New Roman" w:eastAsia="Times New Roman" w:hAnsi="Times New Roman" w:cs="Times New Roman"/>
          <w:color w:val="000000"/>
          <w:sz w:val="28"/>
          <w:szCs w:val="28"/>
          <w:lang w:val="en-GB"/>
        </w:rPr>
        <w:t xml:space="preserve"> below: </w:t>
      </w:r>
    </w:p>
    <w:p w:rsidR="00C861E2" w:rsidRDefault="00C861E2" w:rsidP="006170DF">
      <w:pPr>
        <w:ind w:left="450" w:hanging="90"/>
        <w:contextualSpacing/>
        <w:rPr>
          <w:rFonts w:ascii="Times New Roman" w:eastAsia="Times New Roman" w:hAnsi="Times New Roman" w:cs="Times New Roman"/>
          <w:color w:val="000000"/>
          <w:sz w:val="28"/>
          <w:szCs w:val="28"/>
          <w:lang w:val="en-GB"/>
        </w:rPr>
      </w:pPr>
    </w:p>
    <w:tbl>
      <w:tblPr>
        <w:tblW w:w="6930" w:type="dxa"/>
        <w:tblInd w:w="1278" w:type="dxa"/>
        <w:tblLook w:val="04A0"/>
      </w:tblPr>
      <w:tblGrid>
        <w:gridCol w:w="1440"/>
        <w:gridCol w:w="1260"/>
        <w:gridCol w:w="1260"/>
        <w:gridCol w:w="1147"/>
        <w:gridCol w:w="1823"/>
      </w:tblGrid>
      <w:tr w:rsidR="00D134F2" w:rsidRPr="00D134F2" w:rsidTr="00D555FE">
        <w:trPr>
          <w:trHeight w:val="315"/>
        </w:trPr>
        <w:tc>
          <w:tcPr>
            <w:tcW w:w="6930" w:type="dxa"/>
            <w:gridSpan w:val="5"/>
            <w:tcBorders>
              <w:top w:val="nil"/>
              <w:left w:val="nil"/>
              <w:bottom w:val="single" w:sz="8" w:space="0" w:color="auto"/>
              <w:right w:val="nil"/>
            </w:tcBorders>
            <w:shd w:val="clear" w:color="auto" w:fill="auto"/>
            <w:noWrap/>
            <w:vAlign w:val="bottom"/>
            <w:hideMark/>
          </w:tcPr>
          <w:p w:rsidR="00D134F2" w:rsidRPr="00D134F2" w:rsidRDefault="00D134F2" w:rsidP="00E308D4">
            <w:pPr>
              <w:jc w:val="center"/>
              <w:rPr>
                <w:rFonts w:ascii="Calibri" w:eastAsia="Times New Roman" w:hAnsi="Calibri" w:cs="Times New Roman"/>
                <w:b/>
                <w:bCs/>
                <w:color w:val="000000"/>
              </w:rPr>
            </w:pPr>
            <w:r w:rsidRPr="00D134F2">
              <w:rPr>
                <w:rFonts w:ascii="Calibri" w:eastAsia="Times New Roman" w:hAnsi="Calibri" w:cs="Times New Roman"/>
                <w:b/>
                <w:bCs/>
                <w:color w:val="000000"/>
              </w:rPr>
              <w:t xml:space="preserve">Table </w:t>
            </w:r>
            <w:r w:rsidR="00E308D4">
              <w:rPr>
                <w:rFonts w:ascii="Calibri" w:eastAsia="Times New Roman" w:hAnsi="Calibri" w:cs="Times New Roman"/>
                <w:b/>
                <w:bCs/>
                <w:color w:val="000000"/>
              </w:rPr>
              <w:t>3</w:t>
            </w:r>
          </w:p>
        </w:tc>
      </w:tr>
      <w:tr w:rsidR="00D134F2" w:rsidRPr="00D134F2" w:rsidTr="00D555FE">
        <w:trPr>
          <w:trHeight w:val="600"/>
        </w:trPr>
        <w:tc>
          <w:tcPr>
            <w:tcW w:w="693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D134F2" w:rsidRPr="00D134F2" w:rsidRDefault="00D134F2" w:rsidP="00D134F2">
            <w:pPr>
              <w:jc w:val="center"/>
              <w:rPr>
                <w:rFonts w:ascii="Arial" w:eastAsia="Times New Roman" w:hAnsi="Arial" w:cs="Arial"/>
                <w:b/>
                <w:bCs/>
                <w:color w:val="000000"/>
                <w:sz w:val="20"/>
                <w:szCs w:val="20"/>
              </w:rPr>
            </w:pPr>
            <w:r w:rsidRPr="00D134F2">
              <w:rPr>
                <w:rFonts w:ascii="Arial" w:eastAsia="Times New Roman" w:hAnsi="Arial" w:cs="Arial"/>
                <w:b/>
                <w:bCs/>
                <w:color w:val="000000"/>
                <w:sz w:val="20"/>
                <w:szCs w:val="20"/>
              </w:rPr>
              <w:t>Contracts awarded for Painting of Runway and Taxiway for period January 2012 to May 2015</w:t>
            </w:r>
          </w:p>
        </w:tc>
      </w:tr>
      <w:tr w:rsidR="00D555FE" w:rsidRPr="00D134F2" w:rsidTr="00D555FE">
        <w:trPr>
          <w:trHeight w:val="439"/>
        </w:trPr>
        <w:tc>
          <w:tcPr>
            <w:tcW w:w="1440" w:type="dxa"/>
            <w:tcBorders>
              <w:top w:val="nil"/>
              <w:left w:val="single" w:sz="8" w:space="0" w:color="auto"/>
              <w:bottom w:val="single" w:sz="4" w:space="0" w:color="auto"/>
              <w:right w:val="single" w:sz="8" w:space="0" w:color="auto"/>
            </w:tcBorders>
            <w:shd w:val="clear" w:color="auto" w:fill="auto"/>
            <w:vAlign w:val="bottom"/>
            <w:hideMark/>
          </w:tcPr>
          <w:p w:rsidR="00D134F2" w:rsidRPr="00D134F2" w:rsidRDefault="00D134F2" w:rsidP="00D134F2">
            <w:pPr>
              <w:jc w:val="center"/>
              <w:rPr>
                <w:rFonts w:ascii="Arial" w:eastAsia="Times New Roman" w:hAnsi="Arial" w:cs="Arial"/>
                <w:b/>
                <w:bCs/>
                <w:sz w:val="20"/>
                <w:szCs w:val="20"/>
              </w:rPr>
            </w:pPr>
            <w:r w:rsidRPr="00D134F2">
              <w:rPr>
                <w:rFonts w:ascii="Arial" w:eastAsia="Times New Roman" w:hAnsi="Arial" w:cs="Arial"/>
                <w:b/>
                <w:bCs/>
                <w:sz w:val="20"/>
                <w:szCs w:val="20"/>
              </w:rPr>
              <w:t>Date</w:t>
            </w:r>
          </w:p>
        </w:tc>
        <w:tc>
          <w:tcPr>
            <w:tcW w:w="1260" w:type="dxa"/>
            <w:tcBorders>
              <w:top w:val="nil"/>
              <w:left w:val="nil"/>
              <w:bottom w:val="single" w:sz="4" w:space="0" w:color="auto"/>
              <w:right w:val="nil"/>
            </w:tcBorders>
            <w:shd w:val="clear" w:color="auto" w:fill="auto"/>
            <w:vAlign w:val="bottom"/>
            <w:hideMark/>
          </w:tcPr>
          <w:p w:rsidR="00D134F2" w:rsidRPr="00D134F2" w:rsidRDefault="00D134F2" w:rsidP="00D134F2">
            <w:pPr>
              <w:jc w:val="center"/>
              <w:rPr>
                <w:rFonts w:ascii="Arial" w:eastAsia="Times New Roman" w:hAnsi="Arial" w:cs="Arial"/>
                <w:b/>
                <w:bCs/>
                <w:sz w:val="20"/>
                <w:szCs w:val="20"/>
              </w:rPr>
            </w:pPr>
            <w:r w:rsidRPr="00D134F2">
              <w:rPr>
                <w:rFonts w:ascii="Arial" w:eastAsia="Times New Roman" w:hAnsi="Arial" w:cs="Arial"/>
                <w:b/>
                <w:bCs/>
                <w:sz w:val="20"/>
                <w:szCs w:val="20"/>
              </w:rPr>
              <w:t>Contract No</w:t>
            </w:r>
          </w:p>
        </w:tc>
        <w:tc>
          <w:tcPr>
            <w:tcW w:w="2407" w:type="dxa"/>
            <w:gridSpan w:val="2"/>
            <w:tcBorders>
              <w:top w:val="nil"/>
              <w:left w:val="single" w:sz="8" w:space="0" w:color="auto"/>
              <w:bottom w:val="single" w:sz="4" w:space="0" w:color="auto"/>
              <w:right w:val="single" w:sz="8" w:space="0" w:color="000000"/>
            </w:tcBorders>
            <w:shd w:val="clear" w:color="auto" w:fill="auto"/>
            <w:vAlign w:val="bottom"/>
            <w:hideMark/>
          </w:tcPr>
          <w:p w:rsidR="00D134F2" w:rsidRPr="00D134F2" w:rsidRDefault="00D134F2" w:rsidP="00D134F2">
            <w:pPr>
              <w:jc w:val="center"/>
              <w:rPr>
                <w:rFonts w:ascii="Arial" w:eastAsia="Times New Roman" w:hAnsi="Arial" w:cs="Arial"/>
                <w:b/>
                <w:bCs/>
                <w:sz w:val="20"/>
                <w:szCs w:val="20"/>
              </w:rPr>
            </w:pPr>
            <w:r w:rsidRPr="00D134F2">
              <w:rPr>
                <w:rFonts w:ascii="Arial" w:eastAsia="Times New Roman" w:hAnsi="Arial" w:cs="Arial"/>
                <w:b/>
                <w:bCs/>
                <w:sz w:val="20"/>
                <w:szCs w:val="20"/>
              </w:rPr>
              <w:t xml:space="preserve"> Area(</w:t>
            </w:r>
            <w:proofErr w:type="spellStart"/>
            <w:r w:rsidRPr="00D134F2">
              <w:rPr>
                <w:rFonts w:ascii="Arial" w:eastAsia="Times New Roman" w:hAnsi="Arial" w:cs="Arial"/>
                <w:b/>
                <w:bCs/>
                <w:sz w:val="20"/>
                <w:szCs w:val="20"/>
              </w:rPr>
              <w:t>sqft</w:t>
            </w:r>
            <w:proofErr w:type="spellEnd"/>
            <w:r w:rsidRPr="00D134F2">
              <w:rPr>
                <w:rFonts w:ascii="Arial" w:eastAsia="Times New Roman" w:hAnsi="Arial" w:cs="Arial"/>
                <w:b/>
                <w:bCs/>
                <w:sz w:val="20"/>
                <w:szCs w:val="20"/>
              </w:rPr>
              <w:t>) for painting of runway</w:t>
            </w:r>
          </w:p>
        </w:tc>
        <w:tc>
          <w:tcPr>
            <w:tcW w:w="1823" w:type="dxa"/>
            <w:tcBorders>
              <w:top w:val="nil"/>
              <w:left w:val="nil"/>
              <w:bottom w:val="single" w:sz="4" w:space="0" w:color="auto"/>
              <w:right w:val="single" w:sz="8" w:space="0" w:color="auto"/>
            </w:tcBorders>
            <w:shd w:val="clear" w:color="auto" w:fill="auto"/>
            <w:vAlign w:val="bottom"/>
            <w:hideMark/>
          </w:tcPr>
          <w:p w:rsidR="00D134F2" w:rsidRPr="00D134F2" w:rsidRDefault="00D134F2" w:rsidP="00D134F2">
            <w:pPr>
              <w:jc w:val="center"/>
              <w:rPr>
                <w:rFonts w:ascii="Arial" w:eastAsia="Times New Roman" w:hAnsi="Arial" w:cs="Arial"/>
                <w:b/>
                <w:bCs/>
                <w:sz w:val="20"/>
                <w:szCs w:val="20"/>
              </w:rPr>
            </w:pPr>
            <w:r w:rsidRPr="00D134F2">
              <w:rPr>
                <w:rFonts w:ascii="Arial" w:eastAsia="Times New Roman" w:hAnsi="Arial" w:cs="Arial"/>
                <w:b/>
                <w:bCs/>
                <w:sz w:val="20"/>
                <w:szCs w:val="20"/>
              </w:rPr>
              <w:t xml:space="preserve">Total </w:t>
            </w:r>
          </w:p>
        </w:tc>
      </w:tr>
      <w:tr w:rsidR="00D555FE" w:rsidRPr="00D134F2" w:rsidTr="00D555FE">
        <w:trPr>
          <w:trHeight w:val="350"/>
        </w:trPr>
        <w:tc>
          <w:tcPr>
            <w:tcW w:w="1440" w:type="dxa"/>
            <w:tcBorders>
              <w:top w:val="nil"/>
              <w:left w:val="single" w:sz="8" w:space="0" w:color="auto"/>
              <w:bottom w:val="single" w:sz="8" w:space="0" w:color="auto"/>
              <w:right w:val="single" w:sz="8" w:space="0" w:color="auto"/>
            </w:tcBorders>
            <w:shd w:val="clear" w:color="auto" w:fill="auto"/>
            <w:vAlign w:val="bottom"/>
            <w:hideMark/>
          </w:tcPr>
          <w:p w:rsidR="00D134F2" w:rsidRPr="00D134F2" w:rsidRDefault="00D134F2" w:rsidP="00D134F2">
            <w:pPr>
              <w:jc w:val="center"/>
              <w:rPr>
                <w:rFonts w:ascii="Arial" w:eastAsia="Times New Roman" w:hAnsi="Arial" w:cs="Arial"/>
                <w:b/>
                <w:bCs/>
                <w:sz w:val="18"/>
                <w:szCs w:val="18"/>
              </w:rPr>
            </w:pPr>
            <w:r w:rsidRPr="00D134F2">
              <w:rPr>
                <w:rFonts w:ascii="Arial" w:eastAsia="Times New Roman" w:hAnsi="Arial" w:cs="Arial"/>
                <w:b/>
                <w:bCs/>
                <w:sz w:val="18"/>
                <w:szCs w:val="18"/>
              </w:rPr>
              <w:t> </w:t>
            </w:r>
          </w:p>
        </w:tc>
        <w:tc>
          <w:tcPr>
            <w:tcW w:w="1260" w:type="dxa"/>
            <w:tcBorders>
              <w:top w:val="nil"/>
              <w:left w:val="nil"/>
              <w:bottom w:val="single" w:sz="8" w:space="0" w:color="auto"/>
              <w:right w:val="nil"/>
            </w:tcBorders>
            <w:shd w:val="clear" w:color="auto" w:fill="auto"/>
            <w:vAlign w:val="bottom"/>
            <w:hideMark/>
          </w:tcPr>
          <w:p w:rsidR="00D134F2" w:rsidRPr="00D134F2" w:rsidRDefault="00D134F2" w:rsidP="00D134F2">
            <w:pPr>
              <w:jc w:val="center"/>
              <w:rPr>
                <w:rFonts w:ascii="Arial" w:eastAsia="Times New Roman" w:hAnsi="Arial" w:cs="Arial"/>
                <w:b/>
                <w:bCs/>
                <w:sz w:val="18"/>
                <w:szCs w:val="18"/>
              </w:rPr>
            </w:pPr>
            <w:r w:rsidRPr="00D134F2">
              <w:rPr>
                <w:rFonts w:ascii="Arial" w:eastAsia="Times New Roman" w:hAnsi="Arial" w:cs="Arial"/>
                <w:b/>
                <w:bCs/>
                <w:sz w:val="18"/>
                <w:szCs w:val="18"/>
              </w:rPr>
              <w:t> </w:t>
            </w:r>
          </w:p>
        </w:tc>
        <w:tc>
          <w:tcPr>
            <w:tcW w:w="1260" w:type="dxa"/>
            <w:tcBorders>
              <w:top w:val="nil"/>
              <w:left w:val="single" w:sz="8" w:space="0" w:color="auto"/>
              <w:bottom w:val="single" w:sz="8" w:space="0" w:color="auto"/>
              <w:right w:val="nil"/>
            </w:tcBorders>
            <w:shd w:val="clear" w:color="auto" w:fill="auto"/>
            <w:vAlign w:val="bottom"/>
            <w:hideMark/>
          </w:tcPr>
          <w:p w:rsidR="00D134F2" w:rsidRPr="00D134F2" w:rsidRDefault="00D134F2" w:rsidP="00D134F2">
            <w:pPr>
              <w:jc w:val="center"/>
              <w:rPr>
                <w:rFonts w:ascii="Arial" w:eastAsia="Times New Roman" w:hAnsi="Arial" w:cs="Arial"/>
                <w:b/>
                <w:bCs/>
                <w:sz w:val="18"/>
                <w:szCs w:val="18"/>
              </w:rPr>
            </w:pPr>
            <w:r w:rsidRPr="00D134F2">
              <w:rPr>
                <w:rFonts w:ascii="Arial" w:eastAsia="Times New Roman" w:hAnsi="Arial" w:cs="Arial"/>
                <w:b/>
                <w:bCs/>
                <w:sz w:val="18"/>
                <w:szCs w:val="18"/>
              </w:rPr>
              <w:t>Square Feet</w:t>
            </w:r>
          </w:p>
        </w:tc>
        <w:tc>
          <w:tcPr>
            <w:tcW w:w="1147" w:type="dxa"/>
            <w:tcBorders>
              <w:top w:val="nil"/>
              <w:left w:val="single" w:sz="8" w:space="0" w:color="auto"/>
              <w:bottom w:val="single" w:sz="8" w:space="0" w:color="auto"/>
              <w:right w:val="single" w:sz="8" w:space="0" w:color="auto"/>
            </w:tcBorders>
            <w:shd w:val="clear" w:color="auto" w:fill="auto"/>
            <w:vAlign w:val="bottom"/>
            <w:hideMark/>
          </w:tcPr>
          <w:p w:rsidR="00D134F2" w:rsidRPr="00D134F2" w:rsidRDefault="00D134F2" w:rsidP="00D134F2">
            <w:pPr>
              <w:jc w:val="center"/>
              <w:rPr>
                <w:rFonts w:ascii="Arial" w:eastAsia="Times New Roman" w:hAnsi="Arial" w:cs="Arial"/>
                <w:b/>
                <w:bCs/>
                <w:sz w:val="18"/>
                <w:szCs w:val="18"/>
              </w:rPr>
            </w:pPr>
            <w:r w:rsidRPr="00D134F2">
              <w:rPr>
                <w:rFonts w:ascii="Arial" w:eastAsia="Times New Roman" w:hAnsi="Arial" w:cs="Arial"/>
                <w:b/>
                <w:bCs/>
                <w:sz w:val="18"/>
                <w:szCs w:val="18"/>
              </w:rPr>
              <w:t>Rate per sq. ft. $</w:t>
            </w:r>
          </w:p>
        </w:tc>
        <w:tc>
          <w:tcPr>
            <w:tcW w:w="1823" w:type="dxa"/>
            <w:tcBorders>
              <w:top w:val="nil"/>
              <w:left w:val="nil"/>
              <w:bottom w:val="single" w:sz="8" w:space="0" w:color="auto"/>
              <w:right w:val="single" w:sz="8" w:space="0" w:color="auto"/>
            </w:tcBorders>
            <w:shd w:val="clear" w:color="auto" w:fill="auto"/>
            <w:vAlign w:val="bottom"/>
            <w:hideMark/>
          </w:tcPr>
          <w:p w:rsidR="00D134F2" w:rsidRPr="00D134F2" w:rsidRDefault="00D134F2" w:rsidP="00D134F2">
            <w:pPr>
              <w:jc w:val="center"/>
              <w:rPr>
                <w:rFonts w:ascii="Arial" w:eastAsia="Times New Roman" w:hAnsi="Arial" w:cs="Arial"/>
                <w:b/>
                <w:bCs/>
                <w:sz w:val="18"/>
                <w:szCs w:val="18"/>
              </w:rPr>
            </w:pPr>
            <w:r w:rsidRPr="00D134F2">
              <w:rPr>
                <w:rFonts w:ascii="Arial" w:eastAsia="Times New Roman" w:hAnsi="Arial" w:cs="Arial"/>
                <w:b/>
                <w:bCs/>
                <w:sz w:val="18"/>
                <w:szCs w:val="18"/>
              </w:rPr>
              <w:t>$</w:t>
            </w:r>
          </w:p>
        </w:tc>
      </w:tr>
      <w:tr w:rsidR="00D555FE" w:rsidRPr="00D134F2" w:rsidTr="00D555FE">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20/02/2012</w:t>
            </w:r>
          </w:p>
        </w:tc>
        <w:tc>
          <w:tcPr>
            <w:tcW w:w="1260" w:type="dxa"/>
            <w:tcBorders>
              <w:top w:val="nil"/>
              <w:left w:val="nil"/>
              <w:bottom w:val="single" w:sz="4" w:space="0" w:color="auto"/>
              <w:right w:val="nil"/>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04/2012</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82,639</w:t>
            </w:r>
          </w:p>
        </w:tc>
        <w:tc>
          <w:tcPr>
            <w:tcW w:w="1147" w:type="dxa"/>
            <w:tcBorders>
              <w:top w:val="nil"/>
              <w:left w:val="nil"/>
              <w:bottom w:val="single" w:sz="4" w:space="0" w:color="auto"/>
              <w:right w:val="single" w:sz="8" w:space="0" w:color="auto"/>
            </w:tcBorders>
            <w:shd w:val="clear" w:color="auto" w:fill="auto"/>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20 &amp; 25</w:t>
            </w:r>
          </w:p>
        </w:tc>
        <w:tc>
          <w:tcPr>
            <w:tcW w:w="1823" w:type="dxa"/>
            <w:tcBorders>
              <w:top w:val="nil"/>
              <w:left w:val="nil"/>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1,977,475</w:t>
            </w:r>
          </w:p>
        </w:tc>
      </w:tr>
      <w:tr w:rsidR="00D555FE" w:rsidRPr="00D134F2" w:rsidTr="00D555FE">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270/7/2012</w:t>
            </w:r>
          </w:p>
        </w:tc>
        <w:tc>
          <w:tcPr>
            <w:tcW w:w="1260" w:type="dxa"/>
            <w:tcBorders>
              <w:top w:val="nil"/>
              <w:left w:val="nil"/>
              <w:bottom w:val="single" w:sz="4" w:space="0" w:color="auto"/>
              <w:right w:val="nil"/>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23/2012</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149,656</w:t>
            </w:r>
          </w:p>
        </w:tc>
        <w:tc>
          <w:tcPr>
            <w:tcW w:w="1147" w:type="dxa"/>
            <w:tcBorders>
              <w:top w:val="nil"/>
              <w:left w:val="nil"/>
              <w:bottom w:val="single" w:sz="4" w:space="0" w:color="auto"/>
              <w:right w:val="single" w:sz="8" w:space="0" w:color="auto"/>
            </w:tcBorders>
            <w:shd w:val="clear" w:color="auto" w:fill="auto"/>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20</w:t>
            </w:r>
          </w:p>
        </w:tc>
        <w:tc>
          <w:tcPr>
            <w:tcW w:w="1823" w:type="dxa"/>
            <w:tcBorders>
              <w:top w:val="nil"/>
              <w:left w:val="nil"/>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2,993,120</w:t>
            </w:r>
          </w:p>
        </w:tc>
      </w:tr>
      <w:tr w:rsidR="00D555FE" w:rsidRPr="00D134F2" w:rsidTr="00D555FE">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03/06/2013</w:t>
            </w:r>
          </w:p>
        </w:tc>
        <w:tc>
          <w:tcPr>
            <w:tcW w:w="1260" w:type="dxa"/>
            <w:tcBorders>
              <w:top w:val="nil"/>
              <w:left w:val="nil"/>
              <w:bottom w:val="single" w:sz="4" w:space="0" w:color="auto"/>
              <w:right w:val="nil"/>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18/2013</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82,639</w:t>
            </w:r>
          </w:p>
        </w:tc>
        <w:tc>
          <w:tcPr>
            <w:tcW w:w="1147" w:type="dxa"/>
            <w:tcBorders>
              <w:top w:val="nil"/>
              <w:left w:val="nil"/>
              <w:bottom w:val="single" w:sz="4" w:space="0" w:color="auto"/>
              <w:right w:val="single" w:sz="8" w:space="0" w:color="auto"/>
            </w:tcBorders>
            <w:shd w:val="clear" w:color="auto" w:fill="auto"/>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20</w:t>
            </w:r>
          </w:p>
        </w:tc>
        <w:tc>
          <w:tcPr>
            <w:tcW w:w="1823" w:type="dxa"/>
            <w:tcBorders>
              <w:top w:val="nil"/>
              <w:left w:val="nil"/>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1,652,780</w:t>
            </w:r>
          </w:p>
        </w:tc>
      </w:tr>
      <w:tr w:rsidR="00D555FE" w:rsidRPr="00D134F2" w:rsidTr="00D555FE">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02/03/2014</w:t>
            </w:r>
          </w:p>
        </w:tc>
        <w:tc>
          <w:tcPr>
            <w:tcW w:w="1260" w:type="dxa"/>
            <w:tcBorders>
              <w:top w:val="nil"/>
              <w:left w:val="nil"/>
              <w:bottom w:val="single" w:sz="4" w:space="0" w:color="auto"/>
              <w:right w:val="nil"/>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11/2014</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95,915</w:t>
            </w:r>
          </w:p>
        </w:tc>
        <w:tc>
          <w:tcPr>
            <w:tcW w:w="1147" w:type="dxa"/>
            <w:tcBorders>
              <w:top w:val="nil"/>
              <w:left w:val="nil"/>
              <w:bottom w:val="single" w:sz="4" w:space="0" w:color="auto"/>
              <w:right w:val="single" w:sz="8" w:space="0" w:color="auto"/>
            </w:tcBorders>
            <w:shd w:val="clear" w:color="auto" w:fill="auto"/>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20</w:t>
            </w:r>
          </w:p>
        </w:tc>
        <w:tc>
          <w:tcPr>
            <w:tcW w:w="1823" w:type="dxa"/>
            <w:tcBorders>
              <w:top w:val="nil"/>
              <w:left w:val="nil"/>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1,918,300</w:t>
            </w:r>
          </w:p>
        </w:tc>
      </w:tr>
      <w:tr w:rsidR="00D555FE" w:rsidRPr="00D134F2" w:rsidTr="00D555FE">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28/03/2014</w:t>
            </w:r>
          </w:p>
        </w:tc>
        <w:tc>
          <w:tcPr>
            <w:tcW w:w="1260" w:type="dxa"/>
            <w:tcBorders>
              <w:top w:val="nil"/>
              <w:left w:val="nil"/>
              <w:bottom w:val="single" w:sz="4" w:space="0" w:color="auto"/>
              <w:right w:val="nil"/>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20/2014</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20,289</w:t>
            </w:r>
          </w:p>
        </w:tc>
        <w:tc>
          <w:tcPr>
            <w:tcW w:w="1147" w:type="dxa"/>
            <w:tcBorders>
              <w:top w:val="nil"/>
              <w:left w:val="nil"/>
              <w:bottom w:val="single" w:sz="4" w:space="0" w:color="auto"/>
              <w:right w:val="single" w:sz="8" w:space="0" w:color="auto"/>
            </w:tcBorders>
            <w:shd w:val="clear" w:color="auto" w:fill="auto"/>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30</w:t>
            </w:r>
          </w:p>
        </w:tc>
        <w:tc>
          <w:tcPr>
            <w:tcW w:w="1823" w:type="dxa"/>
            <w:tcBorders>
              <w:top w:val="nil"/>
              <w:left w:val="nil"/>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608,670</w:t>
            </w:r>
          </w:p>
        </w:tc>
      </w:tr>
      <w:tr w:rsidR="00D555FE" w:rsidRPr="00D134F2" w:rsidTr="00D555FE">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17/09/2014</w:t>
            </w:r>
          </w:p>
        </w:tc>
        <w:tc>
          <w:tcPr>
            <w:tcW w:w="1260" w:type="dxa"/>
            <w:tcBorders>
              <w:top w:val="nil"/>
              <w:left w:val="nil"/>
              <w:bottom w:val="single" w:sz="4" w:space="0" w:color="auto"/>
              <w:right w:val="nil"/>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51/2014</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95,915</w:t>
            </w:r>
          </w:p>
        </w:tc>
        <w:tc>
          <w:tcPr>
            <w:tcW w:w="1147" w:type="dxa"/>
            <w:tcBorders>
              <w:top w:val="nil"/>
              <w:left w:val="nil"/>
              <w:bottom w:val="single" w:sz="4" w:space="0" w:color="auto"/>
              <w:right w:val="single" w:sz="8" w:space="0" w:color="auto"/>
            </w:tcBorders>
            <w:shd w:val="clear" w:color="auto" w:fill="auto"/>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30</w:t>
            </w:r>
          </w:p>
        </w:tc>
        <w:tc>
          <w:tcPr>
            <w:tcW w:w="1823" w:type="dxa"/>
            <w:tcBorders>
              <w:top w:val="nil"/>
              <w:left w:val="nil"/>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2,877,450</w:t>
            </w:r>
          </w:p>
        </w:tc>
      </w:tr>
      <w:tr w:rsidR="00D555FE" w:rsidRPr="00D134F2" w:rsidTr="00D555FE">
        <w:trPr>
          <w:trHeight w:val="300"/>
        </w:trPr>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16/01/2015</w:t>
            </w:r>
          </w:p>
        </w:tc>
        <w:tc>
          <w:tcPr>
            <w:tcW w:w="1260" w:type="dxa"/>
            <w:tcBorders>
              <w:top w:val="nil"/>
              <w:left w:val="nil"/>
              <w:bottom w:val="single" w:sz="4" w:space="0" w:color="auto"/>
              <w:right w:val="nil"/>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02/2015</w:t>
            </w:r>
          </w:p>
        </w:tc>
        <w:tc>
          <w:tcPr>
            <w:tcW w:w="1260" w:type="dxa"/>
            <w:tcBorders>
              <w:top w:val="nil"/>
              <w:left w:val="single" w:sz="8" w:space="0" w:color="auto"/>
              <w:bottom w:val="single" w:sz="4" w:space="0" w:color="auto"/>
              <w:right w:val="single" w:sz="4"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49,959</w:t>
            </w:r>
          </w:p>
        </w:tc>
        <w:tc>
          <w:tcPr>
            <w:tcW w:w="1147" w:type="dxa"/>
            <w:tcBorders>
              <w:top w:val="nil"/>
              <w:left w:val="nil"/>
              <w:bottom w:val="single" w:sz="4" w:space="0" w:color="auto"/>
              <w:right w:val="single" w:sz="8" w:space="0" w:color="auto"/>
            </w:tcBorders>
            <w:shd w:val="clear" w:color="auto" w:fill="auto"/>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30</w:t>
            </w:r>
          </w:p>
        </w:tc>
        <w:tc>
          <w:tcPr>
            <w:tcW w:w="1823" w:type="dxa"/>
            <w:tcBorders>
              <w:top w:val="nil"/>
              <w:left w:val="nil"/>
              <w:bottom w:val="single" w:sz="4"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1,498,770</w:t>
            </w:r>
          </w:p>
        </w:tc>
      </w:tr>
      <w:tr w:rsidR="00D555FE" w:rsidRPr="00D134F2" w:rsidTr="00D555FE">
        <w:trPr>
          <w:trHeight w:val="315"/>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23/03/2015</w:t>
            </w:r>
          </w:p>
        </w:tc>
        <w:tc>
          <w:tcPr>
            <w:tcW w:w="1260" w:type="dxa"/>
            <w:tcBorders>
              <w:top w:val="nil"/>
              <w:left w:val="nil"/>
              <w:bottom w:val="single" w:sz="8" w:space="0" w:color="auto"/>
              <w:right w:val="nil"/>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06/2015</w:t>
            </w:r>
          </w:p>
        </w:tc>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18,642</w:t>
            </w:r>
          </w:p>
        </w:tc>
        <w:tc>
          <w:tcPr>
            <w:tcW w:w="1147" w:type="dxa"/>
            <w:tcBorders>
              <w:top w:val="nil"/>
              <w:left w:val="nil"/>
              <w:bottom w:val="single" w:sz="8" w:space="0" w:color="auto"/>
              <w:right w:val="single" w:sz="8" w:space="0" w:color="auto"/>
            </w:tcBorders>
            <w:shd w:val="clear" w:color="auto" w:fill="auto"/>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45</w:t>
            </w:r>
          </w:p>
        </w:tc>
        <w:tc>
          <w:tcPr>
            <w:tcW w:w="1823" w:type="dxa"/>
            <w:tcBorders>
              <w:top w:val="nil"/>
              <w:left w:val="nil"/>
              <w:bottom w:val="single" w:sz="8"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color w:val="000000"/>
                <w:sz w:val="18"/>
                <w:szCs w:val="18"/>
              </w:rPr>
            </w:pPr>
            <w:r w:rsidRPr="00D134F2">
              <w:rPr>
                <w:rFonts w:ascii="Arial" w:eastAsia="Times New Roman" w:hAnsi="Arial" w:cs="Arial"/>
                <w:color w:val="000000"/>
                <w:sz w:val="18"/>
                <w:szCs w:val="18"/>
              </w:rPr>
              <w:t>838,890</w:t>
            </w:r>
          </w:p>
        </w:tc>
      </w:tr>
      <w:tr w:rsidR="00D555FE" w:rsidRPr="00D134F2" w:rsidTr="00D555FE">
        <w:trPr>
          <w:trHeight w:val="315"/>
        </w:trPr>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D134F2" w:rsidRPr="00D134F2" w:rsidRDefault="00D134F2" w:rsidP="00D134F2">
            <w:pPr>
              <w:jc w:val="left"/>
              <w:rPr>
                <w:rFonts w:ascii="Arial" w:eastAsia="Times New Roman" w:hAnsi="Arial" w:cs="Arial"/>
                <w:color w:val="000000"/>
                <w:sz w:val="18"/>
                <w:szCs w:val="18"/>
              </w:rPr>
            </w:pPr>
            <w:r w:rsidRPr="00D134F2">
              <w:rPr>
                <w:rFonts w:ascii="Arial" w:eastAsia="Times New Roman" w:hAnsi="Arial" w:cs="Arial"/>
                <w:color w:val="000000"/>
                <w:sz w:val="18"/>
                <w:szCs w:val="18"/>
              </w:rPr>
              <w:t> </w:t>
            </w:r>
          </w:p>
        </w:tc>
        <w:tc>
          <w:tcPr>
            <w:tcW w:w="1260" w:type="dxa"/>
            <w:tcBorders>
              <w:top w:val="nil"/>
              <w:left w:val="nil"/>
              <w:bottom w:val="single" w:sz="8" w:space="0" w:color="auto"/>
              <w:right w:val="nil"/>
            </w:tcBorders>
            <w:shd w:val="clear" w:color="auto" w:fill="auto"/>
            <w:noWrap/>
            <w:vAlign w:val="bottom"/>
            <w:hideMark/>
          </w:tcPr>
          <w:p w:rsidR="00D134F2" w:rsidRPr="00D134F2" w:rsidRDefault="00D134F2" w:rsidP="00D134F2">
            <w:pPr>
              <w:jc w:val="left"/>
              <w:rPr>
                <w:rFonts w:ascii="Arial" w:eastAsia="Times New Roman" w:hAnsi="Arial" w:cs="Arial"/>
                <w:color w:val="000000"/>
                <w:sz w:val="18"/>
                <w:szCs w:val="18"/>
              </w:rPr>
            </w:pPr>
            <w:r w:rsidRPr="00D134F2">
              <w:rPr>
                <w:rFonts w:ascii="Arial" w:eastAsia="Times New Roman" w:hAnsi="Arial" w:cs="Arial"/>
                <w:color w:val="000000"/>
                <w:sz w:val="18"/>
                <w:szCs w:val="18"/>
              </w:rPr>
              <w:t> </w:t>
            </w:r>
          </w:p>
        </w:tc>
        <w:tc>
          <w:tcPr>
            <w:tcW w:w="1260" w:type="dxa"/>
            <w:tcBorders>
              <w:top w:val="nil"/>
              <w:left w:val="single" w:sz="8" w:space="0" w:color="auto"/>
              <w:bottom w:val="single" w:sz="8" w:space="0" w:color="auto"/>
              <w:right w:val="single" w:sz="4" w:space="0" w:color="auto"/>
            </w:tcBorders>
            <w:shd w:val="clear" w:color="auto" w:fill="auto"/>
            <w:noWrap/>
            <w:vAlign w:val="bottom"/>
            <w:hideMark/>
          </w:tcPr>
          <w:p w:rsidR="00D134F2" w:rsidRPr="00D134F2" w:rsidRDefault="00D134F2" w:rsidP="00D134F2">
            <w:pPr>
              <w:jc w:val="left"/>
              <w:rPr>
                <w:rFonts w:ascii="Arial" w:eastAsia="Times New Roman" w:hAnsi="Arial" w:cs="Arial"/>
                <w:color w:val="000000"/>
                <w:sz w:val="18"/>
                <w:szCs w:val="18"/>
              </w:rPr>
            </w:pPr>
            <w:r w:rsidRPr="00D134F2">
              <w:rPr>
                <w:rFonts w:ascii="Arial" w:eastAsia="Times New Roman" w:hAnsi="Arial" w:cs="Arial"/>
                <w:color w:val="000000"/>
                <w:sz w:val="18"/>
                <w:szCs w:val="18"/>
              </w:rPr>
              <w:t> </w:t>
            </w:r>
          </w:p>
        </w:tc>
        <w:tc>
          <w:tcPr>
            <w:tcW w:w="1147" w:type="dxa"/>
            <w:tcBorders>
              <w:top w:val="nil"/>
              <w:left w:val="nil"/>
              <w:bottom w:val="single" w:sz="8" w:space="0" w:color="auto"/>
              <w:right w:val="single" w:sz="8" w:space="0" w:color="auto"/>
            </w:tcBorders>
            <w:shd w:val="clear" w:color="auto" w:fill="auto"/>
            <w:vAlign w:val="bottom"/>
            <w:hideMark/>
          </w:tcPr>
          <w:p w:rsidR="00D134F2" w:rsidRPr="00D134F2" w:rsidRDefault="00D134F2" w:rsidP="00D134F2">
            <w:pPr>
              <w:jc w:val="left"/>
              <w:rPr>
                <w:rFonts w:ascii="Arial" w:eastAsia="Times New Roman" w:hAnsi="Arial" w:cs="Arial"/>
                <w:color w:val="000000"/>
                <w:sz w:val="18"/>
                <w:szCs w:val="18"/>
              </w:rPr>
            </w:pPr>
            <w:r w:rsidRPr="00D134F2">
              <w:rPr>
                <w:rFonts w:ascii="Arial" w:eastAsia="Times New Roman" w:hAnsi="Arial" w:cs="Arial"/>
                <w:color w:val="000000"/>
                <w:sz w:val="18"/>
                <w:szCs w:val="18"/>
              </w:rPr>
              <w:t> </w:t>
            </w:r>
          </w:p>
        </w:tc>
        <w:tc>
          <w:tcPr>
            <w:tcW w:w="1823" w:type="dxa"/>
            <w:tcBorders>
              <w:top w:val="nil"/>
              <w:left w:val="nil"/>
              <w:bottom w:val="single" w:sz="8" w:space="0" w:color="auto"/>
              <w:right w:val="single" w:sz="8" w:space="0" w:color="auto"/>
            </w:tcBorders>
            <w:shd w:val="clear" w:color="auto" w:fill="auto"/>
            <w:noWrap/>
            <w:vAlign w:val="bottom"/>
            <w:hideMark/>
          </w:tcPr>
          <w:p w:rsidR="00D134F2" w:rsidRPr="00D134F2" w:rsidRDefault="00D134F2" w:rsidP="00D134F2">
            <w:pPr>
              <w:jc w:val="right"/>
              <w:rPr>
                <w:rFonts w:ascii="Arial" w:eastAsia="Times New Roman" w:hAnsi="Arial" w:cs="Arial"/>
                <w:b/>
                <w:bCs/>
                <w:color w:val="000000"/>
                <w:sz w:val="18"/>
                <w:szCs w:val="18"/>
              </w:rPr>
            </w:pPr>
            <w:r w:rsidRPr="00D134F2">
              <w:rPr>
                <w:rFonts w:ascii="Arial" w:eastAsia="Times New Roman" w:hAnsi="Arial" w:cs="Arial"/>
                <w:b/>
                <w:bCs/>
                <w:color w:val="000000"/>
                <w:sz w:val="18"/>
                <w:szCs w:val="18"/>
              </w:rPr>
              <w:t>14,365,455</w:t>
            </w:r>
          </w:p>
        </w:tc>
      </w:tr>
    </w:tbl>
    <w:p w:rsidR="0082679D" w:rsidRDefault="0082679D" w:rsidP="006877AB">
      <w:pPr>
        <w:ind w:left="720" w:hanging="360"/>
        <w:contextualSpacing/>
        <w:rPr>
          <w:rFonts w:ascii="Times New Roman" w:eastAsia="Times New Roman" w:hAnsi="Times New Roman" w:cs="Times New Roman"/>
          <w:sz w:val="28"/>
          <w:szCs w:val="28"/>
        </w:rPr>
      </w:pPr>
    </w:p>
    <w:p w:rsidR="00810B08" w:rsidRDefault="00810B08" w:rsidP="006877AB">
      <w:pPr>
        <w:ind w:left="720" w:hanging="360"/>
        <w:contextualSpacing/>
        <w:rPr>
          <w:rFonts w:ascii="Times New Roman" w:eastAsia="Times New Roman" w:hAnsi="Times New Roman" w:cs="Times New Roman"/>
          <w:b/>
          <w:i/>
          <w:sz w:val="28"/>
          <w:szCs w:val="28"/>
        </w:rPr>
      </w:pPr>
    </w:p>
    <w:p w:rsidR="00714B15" w:rsidRDefault="0082679D" w:rsidP="006877AB">
      <w:pPr>
        <w:ind w:left="720" w:hanging="360"/>
        <w:contextualSpacing/>
        <w:rPr>
          <w:rFonts w:ascii="Times New Roman" w:eastAsia="Times New Roman" w:hAnsi="Times New Roman" w:cs="Times New Roman"/>
          <w:b/>
          <w:i/>
          <w:sz w:val="28"/>
          <w:szCs w:val="28"/>
        </w:rPr>
      </w:pPr>
      <w:r w:rsidRPr="0082679D">
        <w:rPr>
          <w:rFonts w:ascii="Times New Roman" w:eastAsia="Times New Roman" w:hAnsi="Times New Roman" w:cs="Times New Roman"/>
          <w:b/>
          <w:i/>
          <w:sz w:val="28"/>
          <w:szCs w:val="28"/>
        </w:rPr>
        <w:t xml:space="preserve"> Recommendations</w:t>
      </w:r>
    </w:p>
    <w:p w:rsidR="0082679D" w:rsidRDefault="0082679D" w:rsidP="006877AB">
      <w:pPr>
        <w:ind w:left="720" w:hanging="360"/>
        <w:contextualSpacing/>
        <w:rPr>
          <w:rFonts w:ascii="Times New Roman" w:eastAsia="Times New Roman" w:hAnsi="Times New Roman" w:cs="Times New Roman"/>
          <w:b/>
          <w:i/>
          <w:sz w:val="28"/>
          <w:szCs w:val="28"/>
        </w:rPr>
      </w:pPr>
    </w:p>
    <w:p w:rsidR="0082679D" w:rsidRDefault="0082679D" w:rsidP="00425D09">
      <w:pPr>
        <w:pStyle w:val="ListParagraph"/>
        <w:numPr>
          <w:ilvl w:val="0"/>
          <w:numId w:val="97"/>
        </w:numPr>
        <w:ind w:hanging="405"/>
        <w:rPr>
          <w:rFonts w:ascii="Times New Roman" w:eastAsia="Times New Roman" w:hAnsi="Times New Roman" w:cs="Times New Roman"/>
          <w:b/>
          <w:i/>
          <w:sz w:val="28"/>
          <w:szCs w:val="28"/>
        </w:rPr>
      </w:pPr>
      <w:r w:rsidRPr="00764921">
        <w:rPr>
          <w:rFonts w:ascii="Times New Roman" w:eastAsia="Times New Roman" w:hAnsi="Times New Roman" w:cs="Times New Roman"/>
          <w:b/>
          <w:i/>
          <w:sz w:val="28"/>
          <w:szCs w:val="28"/>
        </w:rPr>
        <w:t xml:space="preserve"> Management to provide explanation</w:t>
      </w:r>
      <w:r w:rsidR="00764921" w:rsidRPr="00764921">
        <w:rPr>
          <w:rFonts w:ascii="Times New Roman" w:eastAsia="Times New Roman" w:hAnsi="Times New Roman" w:cs="Times New Roman"/>
          <w:b/>
          <w:i/>
          <w:sz w:val="28"/>
          <w:szCs w:val="28"/>
        </w:rPr>
        <w:t xml:space="preserve"> for 5. (i) to (iii)</w:t>
      </w:r>
    </w:p>
    <w:p w:rsidR="00764921" w:rsidRDefault="00764921" w:rsidP="00764921">
      <w:pPr>
        <w:rPr>
          <w:rFonts w:ascii="Times New Roman" w:eastAsia="Times New Roman" w:hAnsi="Times New Roman" w:cs="Times New Roman"/>
          <w:b/>
          <w:i/>
          <w:sz w:val="28"/>
          <w:szCs w:val="28"/>
        </w:rPr>
      </w:pPr>
    </w:p>
    <w:p w:rsidR="00764921" w:rsidRDefault="00764921" w:rsidP="00425D09">
      <w:pPr>
        <w:pStyle w:val="ListParagraph"/>
        <w:numPr>
          <w:ilvl w:val="0"/>
          <w:numId w:val="97"/>
        </w:numPr>
        <w:ind w:hanging="405"/>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Scope of work and rate charged considering materials, equipment and other facilities are provided to be reviewed by an independent civil engineer. </w:t>
      </w:r>
    </w:p>
    <w:p w:rsidR="0080241F" w:rsidRPr="0080241F" w:rsidRDefault="0080241F" w:rsidP="0080241F">
      <w:pPr>
        <w:pStyle w:val="ListParagraph"/>
        <w:rPr>
          <w:rFonts w:ascii="Times New Roman" w:eastAsia="Times New Roman" w:hAnsi="Times New Roman" w:cs="Times New Roman"/>
          <w:b/>
          <w:i/>
          <w:sz w:val="28"/>
          <w:szCs w:val="28"/>
        </w:rPr>
      </w:pPr>
    </w:p>
    <w:p w:rsidR="0080241F" w:rsidRPr="0080241F" w:rsidRDefault="0080241F" w:rsidP="0080241F">
      <w:pPr>
        <w:rPr>
          <w:rFonts w:ascii="Times New Roman" w:eastAsia="Times New Roman" w:hAnsi="Times New Roman" w:cs="Times New Roman"/>
          <w:b/>
          <w:i/>
          <w:sz w:val="28"/>
          <w:szCs w:val="28"/>
        </w:rPr>
      </w:pPr>
    </w:p>
    <w:p w:rsidR="006877AB" w:rsidRPr="00A04B16" w:rsidRDefault="006877AB" w:rsidP="00425D09">
      <w:pPr>
        <w:widowControl w:val="0"/>
        <w:numPr>
          <w:ilvl w:val="0"/>
          <w:numId w:val="84"/>
        </w:numPr>
        <w:tabs>
          <w:tab w:val="left" w:pos="90"/>
        </w:tabs>
        <w:overflowPunct w:val="0"/>
        <w:autoSpaceDE w:val="0"/>
        <w:autoSpaceDN w:val="0"/>
        <w:adjustRightInd w:val="0"/>
        <w:contextualSpacing/>
        <w:rPr>
          <w:rFonts w:ascii="Times New Roman" w:eastAsia="Times New Roman" w:hAnsi="Times New Roman" w:cs="Times New Roman"/>
          <w:sz w:val="28"/>
          <w:szCs w:val="28"/>
        </w:rPr>
      </w:pPr>
      <w:r w:rsidRPr="00A04B16">
        <w:rPr>
          <w:rFonts w:ascii="Times New Roman" w:eastAsia="Times New Roman" w:hAnsi="Times New Roman" w:cs="Times New Roman"/>
          <w:b/>
          <w:sz w:val="28"/>
          <w:szCs w:val="28"/>
        </w:rPr>
        <w:lastRenderedPageBreak/>
        <w:t>Age of contractor</w:t>
      </w:r>
      <w:r w:rsidRPr="00A04B16">
        <w:rPr>
          <w:rFonts w:ascii="Times New Roman" w:eastAsia="Times New Roman" w:hAnsi="Times New Roman" w:cs="Times New Roman"/>
          <w:sz w:val="28"/>
          <w:szCs w:val="28"/>
        </w:rPr>
        <w:t>- the contractor has been performing works satisfactorily and his age is not of concern to the Corporation. Management does not discriminate based on age; we believe that performance is what should be judged and not one’s age.The contractor in question is a skilled sign artist with experience in road marking and would have done work for the Ministry of Public Works, BK International and the GMRSC (</w:t>
      </w:r>
      <w:proofErr w:type="spellStart"/>
      <w:r w:rsidRPr="00A04B16">
        <w:rPr>
          <w:rFonts w:ascii="Times New Roman" w:eastAsia="Times New Roman" w:hAnsi="Times New Roman" w:cs="Times New Roman"/>
          <w:sz w:val="28"/>
          <w:szCs w:val="28"/>
        </w:rPr>
        <w:t>Timehri</w:t>
      </w:r>
      <w:proofErr w:type="spellEnd"/>
      <w:r w:rsidRPr="00A04B16">
        <w:rPr>
          <w:rFonts w:ascii="Times New Roman" w:eastAsia="Times New Roman" w:hAnsi="Times New Roman" w:cs="Times New Roman"/>
          <w:sz w:val="28"/>
          <w:szCs w:val="28"/>
        </w:rPr>
        <w:t xml:space="preserve"> Racing Circuit).</w:t>
      </w:r>
    </w:p>
    <w:p w:rsidR="00843869" w:rsidRDefault="006170DF" w:rsidP="00F81353">
      <w:pPr>
        <w:widowControl w:val="0"/>
        <w:tabs>
          <w:tab w:val="left" w:pos="90"/>
          <w:tab w:val="left" w:pos="630"/>
        </w:tabs>
        <w:overflowPunct w:val="0"/>
        <w:autoSpaceDE w:val="0"/>
        <w:autoSpaceDN w:val="0"/>
        <w:adjustRightInd w:val="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r w:rsidR="00843869" w:rsidRPr="00843869">
        <w:rPr>
          <w:rFonts w:ascii="Times New Roman" w:eastAsia="Times New Roman" w:hAnsi="Times New Roman" w:cs="Times New Roman"/>
          <w:b/>
          <w:sz w:val="28"/>
          <w:szCs w:val="28"/>
        </w:rPr>
        <w:t>uditor’s comments</w:t>
      </w:r>
    </w:p>
    <w:p w:rsidR="00843869" w:rsidRDefault="00843869" w:rsidP="00A04B16">
      <w:pPr>
        <w:widowControl w:val="0"/>
        <w:tabs>
          <w:tab w:val="left" w:pos="90"/>
          <w:tab w:val="left" w:pos="630"/>
        </w:tabs>
        <w:overflowPunct w:val="0"/>
        <w:autoSpaceDE w:val="0"/>
        <w:autoSpaceDN w:val="0"/>
        <w:adjustRightInd w:val="0"/>
        <w:ind w:left="360" w:firstLine="360"/>
        <w:rPr>
          <w:rFonts w:ascii="Times New Roman" w:eastAsia="Times New Roman" w:hAnsi="Times New Roman" w:cs="Times New Roman"/>
          <w:b/>
          <w:sz w:val="28"/>
          <w:szCs w:val="28"/>
        </w:rPr>
      </w:pPr>
    </w:p>
    <w:p w:rsidR="00843869" w:rsidRDefault="00843869" w:rsidP="00F81353">
      <w:pPr>
        <w:ind w:left="360"/>
        <w:contextualSpacing/>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lang w:val="en-GB"/>
        </w:rPr>
        <w:t>The Auditor</w:t>
      </w:r>
      <w:r w:rsidR="00A04B16">
        <w:rPr>
          <w:rFonts w:ascii="Times New Roman" w:eastAsia="Times New Roman" w:hAnsi="Times New Roman" w:cs="Times New Roman"/>
          <w:color w:val="000000"/>
          <w:sz w:val="28"/>
          <w:szCs w:val="28"/>
          <w:lang w:val="en-GB"/>
        </w:rPr>
        <w:t>’s</w:t>
      </w:r>
      <w:r>
        <w:rPr>
          <w:rFonts w:ascii="Times New Roman" w:eastAsia="Times New Roman" w:hAnsi="Times New Roman" w:cs="Times New Roman"/>
          <w:color w:val="000000"/>
          <w:sz w:val="28"/>
          <w:szCs w:val="28"/>
          <w:lang w:val="en-GB"/>
        </w:rPr>
        <w:t xml:space="preserve"> intention was not to discriminate against age</w:t>
      </w:r>
      <w:r w:rsidR="00A04B16">
        <w:rPr>
          <w:rFonts w:ascii="Times New Roman" w:eastAsia="Times New Roman" w:hAnsi="Times New Roman" w:cs="Times New Roman"/>
          <w:color w:val="000000"/>
          <w:sz w:val="28"/>
          <w:szCs w:val="28"/>
          <w:lang w:val="en-GB"/>
        </w:rPr>
        <w:t xml:space="preserve"> or question the contractor’s competence</w:t>
      </w:r>
      <w:r>
        <w:rPr>
          <w:rFonts w:ascii="Times New Roman" w:eastAsia="Times New Roman" w:hAnsi="Times New Roman" w:cs="Times New Roman"/>
          <w:color w:val="000000"/>
          <w:sz w:val="28"/>
          <w:szCs w:val="28"/>
          <w:lang w:val="en-GB"/>
        </w:rPr>
        <w:t xml:space="preserve"> but </w:t>
      </w:r>
      <w:r w:rsidR="00A04B16">
        <w:rPr>
          <w:rFonts w:ascii="Times New Roman" w:eastAsia="Times New Roman" w:hAnsi="Times New Roman" w:cs="Times New Roman"/>
          <w:color w:val="000000"/>
          <w:sz w:val="28"/>
          <w:szCs w:val="28"/>
          <w:lang w:val="en-GB"/>
        </w:rPr>
        <w:t xml:space="preserve">was based on succession planning </w:t>
      </w:r>
      <w:r>
        <w:rPr>
          <w:rFonts w:ascii="Times New Roman" w:eastAsia="Times New Roman" w:hAnsi="Times New Roman" w:cs="Times New Roman"/>
          <w:color w:val="000000"/>
          <w:sz w:val="28"/>
          <w:szCs w:val="28"/>
          <w:lang w:val="en-GB"/>
        </w:rPr>
        <w:t>as</w:t>
      </w:r>
      <w:r w:rsidR="00A04B16">
        <w:rPr>
          <w:rFonts w:ascii="Times New Roman" w:eastAsia="Times New Roman" w:hAnsi="Times New Roman" w:cs="Times New Roman"/>
          <w:color w:val="000000"/>
          <w:sz w:val="28"/>
          <w:szCs w:val="28"/>
          <w:lang w:val="en-GB"/>
        </w:rPr>
        <w:t xml:space="preserve"> stated ‘</w:t>
      </w:r>
      <w:r w:rsidRPr="008376D5">
        <w:rPr>
          <w:rFonts w:ascii="Times New Roman" w:eastAsia="Times New Roman" w:hAnsi="Times New Roman" w:cs="Times New Roman"/>
          <w:color w:val="000000"/>
          <w:sz w:val="28"/>
          <w:szCs w:val="28"/>
          <w:lang w:val="en-GB"/>
        </w:rPr>
        <w:t>Considering that this contractor is over sixty five (65) years of age, management should look at possibility to train young maintenance staff to use the spray painting machine. This will work out more cost effective for the Corporation</w:t>
      </w:r>
      <w:r w:rsidR="00A04B16">
        <w:rPr>
          <w:rFonts w:ascii="Times New Roman" w:eastAsia="Times New Roman" w:hAnsi="Times New Roman" w:cs="Times New Roman"/>
          <w:color w:val="000000"/>
          <w:sz w:val="28"/>
          <w:szCs w:val="28"/>
          <w:lang w:val="en-GB"/>
        </w:rPr>
        <w:t>’</w:t>
      </w:r>
      <w:r w:rsidRPr="008376D5">
        <w:rPr>
          <w:rFonts w:ascii="Times New Roman" w:eastAsia="Times New Roman" w:hAnsi="Times New Roman" w:cs="Times New Roman"/>
          <w:color w:val="000000"/>
          <w:sz w:val="28"/>
          <w:szCs w:val="28"/>
          <w:lang w:val="en-GB"/>
        </w:rPr>
        <w:t>.</w:t>
      </w:r>
      <w:r w:rsidR="00A04B16">
        <w:rPr>
          <w:rFonts w:ascii="Times New Roman" w:eastAsia="Times New Roman" w:hAnsi="Times New Roman" w:cs="Times New Roman"/>
          <w:color w:val="000000"/>
          <w:sz w:val="28"/>
          <w:szCs w:val="28"/>
          <w:lang w:val="en-GB"/>
        </w:rPr>
        <w:t xml:space="preserve"> Refer to management’s response No.4 above -.</w:t>
      </w:r>
      <w:r w:rsidR="00D821E2" w:rsidRPr="006877AB">
        <w:rPr>
          <w:rFonts w:ascii="Times New Roman" w:eastAsia="Times New Roman" w:hAnsi="Times New Roman" w:cs="Times New Roman"/>
          <w:b/>
          <w:sz w:val="28"/>
          <w:szCs w:val="28"/>
        </w:rPr>
        <w:t>Use of Spray painting machine by contractor</w:t>
      </w:r>
      <w:r w:rsidR="00D821E2">
        <w:rPr>
          <w:rFonts w:ascii="Times New Roman" w:eastAsia="Times New Roman" w:hAnsi="Times New Roman" w:cs="Times New Roman"/>
          <w:b/>
          <w:sz w:val="28"/>
          <w:szCs w:val="28"/>
        </w:rPr>
        <w:t>.</w:t>
      </w:r>
    </w:p>
    <w:p w:rsidR="00764921" w:rsidRDefault="00764921" w:rsidP="00F81353">
      <w:pPr>
        <w:ind w:left="360"/>
        <w:contextualSpacing/>
        <w:rPr>
          <w:rFonts w:ascii="Times New Roman" w:eastAsia="Times New Roman" w:hAnsi="Times New Roman" w:cs="Times New Roman"/>
          <w:b/>
          <w:sz w:val="28"/>
          <w:szCs w:val="28"/>
        </w:rPr>
      </w:pPr>
    </w:p>
    <w:p w:rsidR="00764921" w:rsidRPr="00764921" w:rsidRDefault="00764921" w:rsidP="00F81353">
      <w:pPr>
        <w:ind w:left="360"/>
        <w:contextualSpacing/>
        <w:rPr>
          <w:rFonts w:ascii="Times New Roman" w:eastAsia="Times New Roman" w:hAnsi="Times New Roman" w:cs="Times New Roman"/>
          <w:b/>
          <w:sz w:val="28"/>
          <w:szCs w:val="28"/>
        </w:rPr>
      </w:pPr>
      <w:r w:rsidRPr="00764921">
        <w:rPr>
          <w:rFonts w:ascii="Times New Roman" w:eastAsia="Times New Roman" w:hAnsi="Times New Roman" w:cs="Times New Roman"/>
          <w:b/>
          <w:i/>
          <w:sz w:val="28"/>
          <w:szCs w:val="28"/>
        </w:rPr>
        <w:t xml:space="preserve">              Recommendations     </w:t>
      </w:r>
    </w:p>
    <w:p w:rsidR="00C861E2" w:rsidRDefault="00C861E2" w:rsidP="00F81353">
      <w:pPr>
        <w:ind w:left="360"/>
        <w:contextualSpacing/>
        <w:rPr>
          <w:rFonts w:ascii="Times New Roman" w:eastAsia="Times New Roman" w:hAnsi="Times New Roman" w:cs="Times New Roman"/>
          <w:b/>
          <w:sz w:val="28"/>
          <w:szCs w:val="28"/>
        </w:rPr>
      </w:pPr>
    </w:p>
    <w:p w:rsidR="005963F6" w:rsidRPr="00EA70A4" w:rsidRDefault="00764921" w:rsidP="00425D09">
      <w:pPr>
        <w:pStyle w:val="ListParagraph"/>
        <w:numPr>
          <w:ilvl w:val="0"/>
          <w:numId w:val="98"/>
        </w:numPr>
        <w:rPr>
          <w:rFonts w:ascii="Times New Roman" w:eastAsia="Times New Roman" w:hAnsi="Times New Roman" w:cs="Times New Roman"/>
          <w:b/>
          <w:i/>
          <w:sz w:val="28"/>
          <w:szCs w:val="28"/>
        </w:rPr>
      </w:pPr>
      <w:r w:rsidRPr="00764921">
        <w:rPr>
          <w:rFonts w:ascii="Times New Roman" w:eastAsia="Times New Roman" w:hAnsi="Times New Roman" w:cs="Times New Roman"/>
          <w:b/>
          <w:i/>
          <w:sz w:val="28"/>
          <w:szCs w:val="28"/>
        </w:rPr>
        <w:t xml:space="preserve">Management to revisit the exercise </w:t>
      </w:r>
      <w:r w:rsidRPr="00764921">
        <w:rPr>
          <w:rFonts w:ascii="Times New Roman" w:eastAsia="Times New Roman" w:hAnsi="Times New Roman" w:cs="Times New Roman"/>
          <w:b/>
          <w:i/>
          <w:color w:val="000000"/>
          <w:sz w:val="28"/>
          <w:szCs w:val="28"/>
          <w:lang w:val="en-GB"/>
        </w:rPr>
        <w:t>to train young maintenance staff to use the spray painting machine. This will work out more cost effective for the Corporation.</w:t>
      </w:r>
    </w:p>
    <w:p w:rsidR="00EA70A4" w:rsidRPr="00EA70A4" w:rsidRDefault="00EA70A4" w:rsidP="00EA70A4">
      <w:pPr>
        <w:rPr>
          <w:rFonts w:ascii="Times New Roman" w:eastAsia="Times New Roman" w:hAnsi="Times New Roman" w:cs="Times New Roman"/>
          <w:b/>
          <w:i/>
          <w:sz w:val="28"/>
          <w:szCs w:val="28"/>
        </w:rPr>
      </w:pPr>
    </w:p>
    <w:p w:rsidR="00764921" w:rsidRPr="00764921" w:rsidRDefault="00764921" w:rsidP="00764921">
      <w:pPr>
        <w:rPr>
          <w:rFonts w:ascii="Times New Roman" w:eastAsia="Times New Roman" w:hAnsi="Times New Roman" w:cs="Times New Roman"/>
          <w:b/>
          <w:i/>
          <w:sz w:val="28"/>
          <w:szCs w:val="28"/>
        </w:rPr>
      </w:pPr>
    </w:p>
    <w:p w:rsidR="006877AB" w:rsidRDefault="006877AB" w:rsidP="00425D09">
      <w:pPr>
        <w:widowControl w:val="0"/>
        <w:numPr>
          <w:ilvl w:val="0"/>
          <w:numId w:val="84"/>
        </w:numPr>
        <w:tabs>
          <w:tab w:val="left" w:pos="90"/>
          <w:tab w:val="left" w:pos="630"/>
        </w:tabs>
        <w:overflowPunct w:val="0"/>
        <w:autoSpaceDE w:val="0"/>
        <w:autoSpaceDN w:val="0"/>
        <w:adjustRightInd w:val="0"/>
        <w:contextualSpacing/>
        <w:rPr>
          <w:rFonts w:ascii="Times New Roman" w:eastAsia="Times New Roman" w:hAnsi="Times New Roman" w:cs="Times New Roman"/>
          <w:sz w:val="28"/>
          <w:szCs w:val="28"/>
        </w:rPr>
      </w:pPr>
      <w:r w:rsidRPr="006877AB">
        <w:rPr>
          <w:rFonts w:ascii="Times New Roman" w:eastAsia="Times New Roman" w:hAnsi="Times New Roman" w:cs="Times New Roman"/>
          <w:b/>
          <w:sz w:val="28"/>
          <w:szCs w:val="28"/>
        </w:rPr>
        <w:t>Other small contracts received</w:t>
      </w:r>
      <w:r w:rsidRPr="006877AB">
        <w:rPr>
          <w:rFonts w:ascii="Times New Roman" w:eastAsia="Times New Roman" w:hAnsi="Times New Roman" w:cs="Times New Roman"/>
          <w:sz w:val="28"/>
          <w:szCs w:val="28"/>
        </w:rPr>
        <w:t xml:space="preserve">- contracts awarded over the period 2012-2015 were in keeping with the procurement procedures. </w:t>
      </w:r>
    </w:p>
    <w:p w:rsidR="00C861E2" w:rsidRDefault="00C861E2" w:rsidP="00D821E2">
      <w:pPr>
        <w:widowControl w:val="0"/>
        <w:tabs>
          <w:tab w:val="left" w:pos="90"/>
          <w:tab w:val="left" w:pos="630"/>
        </w:tabs>
        <w:overflowPunct w:val="0"/>
        <w:autoSpaceDE w:val="0"/>
        <w:autoSpaceDN w:val="0"/>
        <w:adjustRightInd w:val="0"/>
        <w:contextualSpacing/>
        <w:rPr>
          <w:rFonts w:ascii="Times New Roman" w:eastAsia="Times New Roman" w:hAnsi="Times New Roman" w:cs="Times New Roman"/>
          <w:sz w:val="28"/>
          <w:szCs w:val="28"/>
        </w:rPr>
      </w:pPr>
    </w:p>
    <w:p w:rsidR="00D821E2" w:rsidRDefault="00D821E2" w:rsidP="00D821E2">
      <w:pPr>
        <w:widowControl w:val="0"/>
        <w:tabs>
          <w:tab w:val="left" w:pos="90"/>
          <w:tab w:val="left" w:pos="630"/>
        </w:tabs>
        <w:overflowPunct w:val="0"/>
        <w:autoSpaceDE w:val="0"/>
        <w:autoSpaceDN w:val="0"/>
        <w:adjustRightInd w:val="0"/>
        <w:contextualSpacing/>
        <w:rPr>
          <w:rFonts w:ascii="Times New Roman" w:eastAsia="Times New Roman" w:hAnsi="Times New Roman" w:cs="Times New Roman"/>
          <w:b/>
          <w:sz w:val="28"/>
          <w:szCs w:val="28"/>
        </w:rPr>
      </w:pPr>
      <w:r w:rsidRPr="00D821E2">
        <w:rPr>
          <w:rFonts w:ascii="Times New Roman" w:eastAsia="Times New Roman" w:hAnsi="Times New Roman" w:cs="Times New Roman"/>
          <w:b/>
          <w:sz w:val="28"/>
          <w:szCs w:val="28"/>
        </w:rPr>
        <w:t>Auditor’s Comments</w:t>
      </w:r>
    </w:p>
    <w:p w:rsidR="00D821E2" w:rsidRDefault="00D821E2" w:rsidP="00D821E2">
      <w:pPr>
        <w:widowControl w:val="0"/>
        <w:tabs>
          <w:tab w:val="left" w:pos="90"/>
          <w:tab w:val="left" w:pos="630"/>
        </w:tabs>
        <w:overflowPunct w:val="0"/>
        <w:autoSpaceDE w:val="0"/>
        <w:autoSpaceDN w:val="0"/>
        <w:adjustRightInd w:val="0"/>
        <w:contextualSpacing/>
        <w:rPr>
          <w:rFonts w:ascii="Times New Roman" w:eastAsia="Times New Roman" w:hAnsi="Times New Roman" w:cs="Times New Roman"/>
          <w:b/>
          <w:sz w:val="28"/>
          <w:szCs w:val="28"/>
        </w:rPr>
      </w:pPr>
    </w:p>
    <w:p w:rsidR="00D821E2" w:rsidRDefault="00D821E2" w:rsidP="00F81353">
      <w:pPr>
        <w:widowControl w:val="0"/>
        <w:tabs>
          <w:tab w:val="left" w:pos="90"/>
          <w:tab w:val="left" w:pos="630"/>
        </w:tabs>
        <w:overflowPunct w:val="0"/>
        <w:autoSpaceDE w:val="0"/>
        <w:autoSpaceDN w:val="0"/>
        <w:adjustRightInd w:val="0"/>
        <w:ind w:left="360"/>
        <w:contextualSpacing/>
        <w:rPr>
          <w:rFonts w:ascii="Times New Roman" w:eastAsia="Times New Roman" w:hAnsi="Times New Roman" w:cs="Times New Roman"/>
          <w:sz w:val="28"/>
          <w:szCs w:val="28"/>
        </w:rPr>
      </w:pPr>
      <w:r w:rsidRPr="00D821E2">
        <w:rPr>
          <w:rFonts w:ascii="Times New Roman" w:eastAsia="Times New Roman" w:hAnsi="Times New Roman" w:cs="Times New Roman"/>
          <w:sz w:val="28"/>
          <w:szCs w:val="28"/>
        </w:rPr>
        <w:t>As state previously</w:t>
      </w:r>
      <w:r>
        <w:rPr>
          <w:rFonts w:ascii="Times New Roman" w:eastAsia="Times New Roman" w:hAnsi="Times New Roman" w:cs="Times New Roman"/>
          <w:b/>
          <w:sz w:val="28"/>
          <w:szCs w:val="28"/>
        </w:rPr>
        <w:t xml:space="preserve"> ‘t</w:t>
      </w:r>
      <w:r w:rsidRPr="008376D5">
        <w:rPr>
          <w:rFonts w:ascii="Times New Roman" w:eastAsia="Times New Roman" w:hAnsi="Times New Roman" w:cs="Times New Roman"/>
          <w:sz w:val="28"/>
          <w:szCs w:val="28"/>
        </w:rPr>
        <w:t xml:space="preserve">he Audit found that at least eighty (80%) of the </w:t>
      </w:r>
      <w:r w:rsidR="00D66152">
        <w:rPr>
          <w:rFonts w:ascii="Times New Roman" w:eastAsia="Times New Roman" w:hAnsi="Times New Roman" w:cs="Times New Roman"/>
          <w:sz w:val="28"/>
          <w:szCs w:val="28"/>
        </w:rPr>
        <w:t>minor/</w:t>
      </w:r>
      <w:r w:rsidRPr="008376D5">
        <w:rPr>
          <w:rFonts w:ascii="Times New Roman" w:eastAsia="Times New Roman" w:hAnsi="Times New Roman" w:cs="Times New Roman"/>
          <w:sz w:val="28"/>
          <w:szCs w:val="28"/>
        </w:rPr>
        <w:t>petty contracts awarded were negotiated by the Electrical Engineer</w:t>
      </w:r>
      <w:r>
        <w:rPr>
          <w:rFonts w:ascii="Times New Roman" w:eastAsia="Times New Roman" w:hAnsi="Times New Roman" w:cs="Times New Roman"/>
          <w:sz w:val="28"/>
          <w:szCs w:val="28"/>
        </w:rPr>
        <w:t xml:space="preserve"> (Senior)</w:t>
      </w:r>
      <w:r w:rsidRPr="008376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There was no segregation of duties</w:t>
      </w:r>
      <w:r w:rsidR="00D66152">
        <w:rPr>
          <w:rFonts w:ascii="Times New Roman" w:eastAsia="Times New Roman" w:hAnsi="Times New Roman" w:cs="Times New Roman"/>
          <w:sz w:val="28"/>
          <w:szCs w:val="28"/>
        </w:rPr>
        <w:t>in the awarding and supervision of these contracts</w:t>
      </w:r>
      <w:r>
        <w:rPr>
          <w:rFonts w:ascii="Times New Roman" w:eastAsia="Times New Roman" w:hAnsi="Times New Roman" w:cs="Times New Roman"/>
          <w:sz w:val="28"/>
          <w:szCs w:val="28"/>
        </w:rPr>
        <w:t xml:space="preserve">. The </w:t>
      </w:r>
      <w:r w:rsidRPr="008376D5">
        <w:rPr>
          <w:rFonts w:ascii="Times New Roman" w:eastAsia="Times New Roman" w:hAnsi="Times New Roman" w:cs="Times New Roman"/>
          <w:sz w:val="28"/>
          <w:szCs w:val="28"/>
        </w:rPr>
        <w:t xml:space="preserve">request for work </w:t>
      </w:r>
      <w:r>
        <w:rPr>
          <w:rFonts w:ascii="Times New Roman" w:eastAsia="Times New Roman" w:hAnsi="Times New Roman" w:cs="Times New Roman"/>
          <w:sz w:val="28"/>
          <w:szCs w:val="28"/>
        </w:rPr>
        <w:t xml:space="preserve">to be done, </w:t>
      </w:r>
      <w:r w:rsidRPr="008376D5">
        <w:rPr>
          <w:rFonts w:ascii="Times New Roman" w:eastAsia="Times New Roman" w:hAnsi="Times New Roman" w:cs="Times New Roman"/>
          <w:sz w:val="28"/>
          <w:szCs w:val="28"/>
        </w:rPr>
        <w:t xml:space="preserve">Head of Department </w:t>
      </w:r>
      <w:r>
        <w:rPr>
          <w:rFonts w:ascii="Times New Roman" w:eastAsia="Times New Roman" w:hAnsi="Times New Roman" w:cs="Times New Roman"/>
          <w:sz w:val="28"/>
          <w:szCs w:val="28"/>
        </w:rPr>
        <w:t xml:space="preserve">approval </w:t>
      </w:r>
      <w:r w:rsidRPr="008376D5">
        <w:rPr>
          <w:rFonts w:ascii="Times New Roman" w:eastAsia="Times New Roman" w:hAnsi="Times New Roman" w:cs="Times New Roman"/>
          <w:sz w:val="28"/>
          <w:szCs w:val="28"/>
        </w:rPr>
        <w:t>and certifi</w:t>
      </w:r>
      <w:r>
        <w:rPr>
          <w:rFonts w:ascii="Times New Roman" w:eastAsia="Times New Roman" w:hAnsi="Times New Roman" w:cs="Times New Roman"/>
          <w:sz w:val="28"/>
          <w:szCs w:val="28"/>
        </w:rPr>
        <w:t>cation of</w:t>
      </w:r>
      <w:r w:rsidRPr="008376D5">
        <w:rPr>
          <w:rFonts w:ascii="Times New Roman" w:eastAsia="Times New Roman" w:hAnsi="Times New Roman" w:cs="Times New Roman"/>
          <w:sz w:val="28"/>
          <w:szCs w:val="28"/>
        </w:rPr>
        <w:t xml:space="preserve"> the work</w:t>
      </w:r>
      <w:r>
        <w:rPr>
          <w:rFonts w:ascii="Times New Roman" w:eastAsia="Times New Roman" w:hAnsi="Times New Roman" w:cs="Times New Roman"/>
          <w:sz w:val="28"/>
          <w:szCs w:val="28"/>
        </w:rPr>
        <w:t xml:space="preserve"> on completion were all signed by the Electrical Engineer who was functioning as the Head of Department’</w:t>
      </w:r>
      <w:r w:rsidR="00CE3998">
        <w:rPr>
          <w:rFonts w:ascii="Times New Roman" w:eastAsia="Times New Roman" w:hAnsi="Times New Roman" w:cs="Times New Roman"/>
          <w:sz w:val="28"/>
          <w:szCs w:val="28"/>
        </w:rPr>
        <w:t>.</w:t>
      </w:r>
    </w:p>
    <w:p w:rsidR="00D539D7" w:rsidRDefault="00D539D7" w:rsidP="00F81353">
      <w:pPr>
        <w:widowControl w:val="0"/>
        <w:tabs>
          <w:tab w:val="left" w:pos="90"/>
          <w:tab w:val="left" w:pos="630"/>
        </w:tabs>
        <w:overflowPunct w:val="0"/>
        <w:autoSpaceDE w:val="0"/>
        <w:autoSpaceDN w:val="0"/>
        <w:adjustRightInd w:val="0"/>
        <w:ind w:left="360"/>
        <w:contextualSpacing/>
        <w:rPr>
          <w:rFonts w:ascii="Times New Roman" w:eastAsia="Times New Roman" w:hAnsi="Times New Roman" w:cs="Times New Roman"/>
          <w:sz w:val="28"/>
          <w:szCs w:val="28"/>
        </w:rPr>
      </w:pPr>
    </w:p>
    <w:p w:rsidR="00EA70A4" w:rsidRDefault="00EA70A4" w:rsidP="00D539D7">
      <w:pPr>
        <w:widowControl w:val="0"/>
        <w:tabs>
          <w:tab w:val="left" w:pos="90"/>
          <w:tab w:val="left" w:pos="630"/>
          <w:tab w:val="left" w:pos="1080"/>
        </w:tabs>
        <w:overflowPunct w:val="0"/>
        <w:autoSpaceDE w:val="0"/>
        <w:autoSpaceDN w:val="0"/>
        <w:adjustRightInd w:val="0"/>
        <w:ind w:left="360"/>
        <w:contextualSpacing/>
        <w:rPr>
          <w:rFonts w:ascii="Times New Roman" w:eastAsia="Times New Roman" w:hAnsi="Times New Roman" w:cs="Times New Roman"/>
          <w:sz w:val="28"/>
          <w:szCs w:val="28"/>
        </w:rPr>
      </w:pPr>
    </w:p>
    <w:p w:rsidR="00D539D7" w:rsidRDefault="00D539D7" w:rsidP="00D539D7">
      <w:pPr>
        <w:widowControl w:val="0"/>
        <w:tabs>
          <w:tab w:val="left" w:pos="90"/>
          <w:tab w:val="left" w:pos="630"/>
          <w:tab w:val="left" w:pos="1080"/>
        </w:tabs>
        <w:overflowPunct w:val="0"/>
        <w:autoSpaceDE w:val="0"/>
        <w:autoSpaceDN w:val="0"/>
        <w:adjustRightInd w:val="0"/>
        <w:ind w:left="360"/>
        <w:contextualSpacing/>
        <w:rPr>
          <w:rFonts w:ascii="Times New Roman" w:eastAsia="Times New Roman" w:hAnsi="Times New Roman" w:cs="Times New Roman"/>
          <w:b/>
          <w:i/>
          <w:sz w:val="28"/>
          <w:szCs w:val="28"/>
        </w:rPr>
      </w:pPr>
      <w:r w:rsidRPr="00D539D7">
        <w:rPr>
          <w:rFonts w:ascii="Times New Roman" w:eastAsia="Times New Roman" w:hAnsi="Times New Roman" w:cs="Times New Roman"/>
          <w:b/>
          <w:i/>
          <w:sz w:val="28"/>
          <w:szCs w:val="28"/>
        </w:rPr>
        <w:t>Recommendations</w:t>
      </w:r>
    </w:p>
    <w:p w:rsidR="00D539D7" w:rsidRDefault="00D539D7" w:rsidP="00F81353">
      <w:pPr>
        <w:widowControl w:val="0"/>
        <w:tabs>
          <w:tab w:val="left" w:pos="90"/>
          <w:tab w:val="left" w:pos="630"/>
        </w:tabs>
        <w:overflowPunct w:val="0"/>
        <w:autoSpaceDE w:val="0"/>
        <w:autoSpaceDN w:val="0"/>
        <w:adjustRightInd w:val="0"/>
        <w:ind w:left="360"/>
        <w:contextualSpacing/>
        <w:rPr>
          <w:rFonts w:ascii="Times New Roman" w:eastAsia="Times New Roman" w:hAnsi="Times New Roman" w:cs="Times New Roman"/>
          <w:b/>
          <w:i/>
          <w:sz w:val="28"/>
          <w:szCs w:val="28"/>
        </w:rPr>
      </w:pPr>
    </w:p>
    <w:p w:rsidR="00D539D7" w:rsidRDefault="00D539D7" w:rsidP="00425D09">
      <w:pPr>
        <w:pStyle w:val="ListParagraph"/>
        <w:widowControl w:val="0"/>
        <w:numPr>
          <w:ilvl w:val="0"/>
          <w:numId w:val="99"/>
        </w:numPr>
        <w:tabs>
          <w:tab w:val="left" w:pos="90"/>
          <w:tab w:val="left" w:pos="630"/>
        </w:tabs>
        <w:overflowPunct w:val="0"/>
        <w:autoSpaceDE w:val="0"/>
        <w:autoSpaceDN w:val="0"/>
        <w:adjustRightInd w:val="0"/>
        <w:ind w:hanging="615"/>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Management needs to ensure proper system exists at the EMD.</w:t>
      </w:r>
    </w:p>
    <w:p w:rsidR="00D539D7" w:rsidRDefault="00D539D7" w:rsidP="00E55D14">
      <w:pPr>
        <w:widowControl w:val="0"/>
        <w:tabs>
          <w:tab w:val="left" w:pos="90"/>
          <w:tab w:val="left" w:pos="630"/>
        </w:tabs>
        <w:overflowPunct w:val="0"/>
        <w:autoSpaceDE w:val="0"/>
        <w:autoSpaceDN w:val="0"/>
        <w:adjustRightInd w:val="0"/>
        <w:rPr>
          <w:rFonts w:ascii="Times New Roman" w:eastAsia="Times New Roman" w:hAnsi="Times New Roman" w:cs="Times New Roman"/>
          <w:b/>
          <w:i/>
          <w:sz w:val="28"/>
          <w:szCs w:val="28"/>
        </w:rPr>
      </w:pPr>
    </w:p>
    <w:p w:rsidR="00D539D7" w:rsidRPr="00D539D7" w:rsidRDefault="00D539D7" w:rsidP="00425D09">
      <w:pPr>
        <w:pStyle w:val="ListParagraph"/>
        <w:widowControl w:val="0"/>
        <w:numPr>
          <w:ilvl w:val="0"/>
          <w:numId w:val="99"/>
        </w:numPr>
        <w:tabs>
          <w:tab w:val="left" w:pos="90"/>
          <w:tab w:val="left" w:pos="630"/>
        </w:tabs>
        <w:overflowPunct w:val="0"/>
        <w:autoSpaceDE w:val="0"/>
        <w:autoSpaceDN w:val="0"/>
        <w:adjustRightInd w:val="0"/>
        <w:ind w:hanging="615"/>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Head of Department to be appointed for proper administration. </w:t>
      </w:r>
    </w:p>
    <w:p w:rsidR="00D539D7" w:rsidRPr="00D539D7" w:rsidRDefault="00D539D7" w:rsidP="00D539D7">
      <w:pPr>
        <w:widowControl w:val="0"/>
        <w:tabs>
          <w:tab w:val="left" w:pos="90"/>
          <w:tab w:val="left" w:pos="630"/>
        </w:tabs>
        <w:overflowPunct w:val="0"/>
        <w:autoSpaceDE w:val="0"/>
        <w:autoSpaceDN w:val="0"/>
        <w:adjustRightInd w:val="0"/>
        <w:rPr>
          <w:rFonts w:ascii="Times New Roman" w:eastAsia="Times New Roman" w:hAnsi="Times New Roman" w:cs="Times New Roman"/>
          <w:b/>
          <w:i/>
          <w:sz w:val="28"/>
          <w:szCs w:val="28"/>
        </w:rPr>
      </w:pPr>
    </w:p>
    <w:p w:rsidR="00D821E2" w:rsidRPr="00D821E2" w:rsidRDefault="00D821E2" w:rsidP="00D821E2">
      <w:pPr>
        <w:widowControl w:val="0"/>
        <w:tabs>
          <w:tab w:val="left" w:pos="90"/>
          <w:tab w:val="left" w:pos="630"/>
        </w:tabs>
        <w:overflowPunct w:val="0"/>
        <w:autoSpaceDE w:val="0"/>
        <w:autoSpaceDN w:val="0"/>
        <w:adjustRightInd w:val="0"/>
        <w:contextualSpacing/>
        <w:rPr>
          <w:rFonts w:ascii="Times New Roman" w:eastAsia="Times New Roman" w:hAnsi="Times New Roman" w:cs="Times New Roman"/>
          <w:b/>
          <w:sz w:val="28"/>
          <w:szCs w:val="28"/>
        </w:rPr>
      </w:pPr>
    </w:p>
    <w:p w:rsidR="006877AB" w:rsidRDefault="006877AB" w:rsidP="00425D09">
      <w:pPr>
        <w:numPr>
          <w:ilvl w:val="0"/>
          <w:numId w:val="84"/>
        </w:numPr>
        <w:contextualSpacing/>
        <w:rPr>
          <w:rFonts w:ascii="Times New Roman" w:eastAsia="Times New Roman" w:hAnsi="Times New Roman" w:cs="Times New Roman"/>
          <w:sz w:val="28"/>
          <w:szCs w:val="28"/>
          <w:lang w:val="en-GB"/>
        </w:rPr>
      </w:pPr>
      <w:r w:rsidRPr="006877AB">
        <w:rPr>
          <w:rFonts w:ascii="Times New Roman" w:eastAsia="Times New Roman" w:hAnsi="Times New Roman" w:cs="Times New Roman"/>
          <w:b/>
          <w:sz w:val="28"/>
          <w:szCs w:val="28"/>
          <w:lang w:val="en-GB"/>
        </w:rPr>
        <w:t>Criteria for the selection of contractors</w:t>
      </w:r>
      <w:r w:rsidRPr="006877AB">
        <w:rPr>
          <w:rFonts w:ascii="Times New Roman" w:eastAsia="Times New Roman" w:hAnsi="Times New Roman" w:cs="Times New Roman"/>
          <w:sz w:val="28"/>
          <w:szCs w:val="28"/>
          <w:lang w:val="en-GB"/>
        </w:rPr>
        <w:t>: The Engineer and Maintenance Division have a team of engineers and skilled personnel who are responsible for reviewing the qualifications and experience of prospective contractors. Further, a database is maintained with the contact information for shortlisted contractors. A copy is attached for reference(Exhibit F).</w:t>
      </w:r>
    </w:p>
    <w:p w:rsidR="005963F6" w:rsidRDefault="005963F6" w:rsidP="00F81353">
      <w:pPr>
        <w:ind w:left="360" w:hanging="360"/>
        <w:contextualSpacing/>
        <w:rPr>
          <w:rFonts w:ascii="Times New Roman" w:eastAsia="Times New Roman" w:hAnsi="Times New Roman" w:cs="Times New Roman"/>
          <w:sz w:val="28"/>
          <w:szCs w:val="28"/>
          <w:lang w:val="en-GB"/>
        </w:rPr>
      </w:pPr>
    </w:p>
    <w:p w:rsidR="005963F6" w:rsidRDefault="005963F6" w:rsidP="00F81353">
      <w:pPr>
        <w:ind w:left="360" w:hanging="360"/>
        <w:contextualSpacing/>
        <w:rPr>
          <w:rFonts w:ascii="Times New Roman" w:eastAsia="Times New Roman" w:hAnsi="Times New Roman" w:cs="Times New Roman"/>
          <w:b/>
          <w:sz w:val="28"/>
          <w:szCs w:val="28"/>
          <w:lang w:val="en-GB"/>
        </w:rPr>
      </w:pPr>
      <w:r w:rsidRPr="005963F6">
        <w:rPr>
          <w:rFonts w:ascii="Times New Roman" w:eastAsia="Times New Roman" w:hAnsi="Times New Roman" w:cs="Times New Roman"/>
          <w:b/>
          <w:sz w:val="28"/>
          <w:szCs w:val="28"/>
          <w:lang w:val="en-GB"/>
        </w:rPr>
        <w:t>Auditor’s Comments</w:t>
      </w:r>
    </w:p>
    <w:p w:rsidR="005963F6" w:rsidRDefault="005963F6" w:rsidP="00F81353">
      <w:pPr>
        <w:ind w:left="360" w:hanging="360"/>
        <w:contextualSpacing/>
        <w:rPr>
          <w:rFonts w:ascii="Times New Roman" w:eastAsia="Times New Roman" w:hAnsi="Times New Roman" w:cs="Times New Roman"/>
          <w:b/>
          <w:sz w:val="28"/>
          <w:szCs w:val="28"/>
          <w:lang w:val="en-GB"/>
        </w:rPr>
      </w:pPr>
    </w:p>
    <w:p w:rsidR="00E265EF" w:rsidRDefault="005963F6" w:rsidP="00F81353">
      <w:pPr>
        <w:ind w:left="360" w:hanging="360"/>
        <w:contextualSpacing/>
        <w:rPr>
          <w:rFonts w:ascii="Times New Roman" w:eastAsia="Times New Roman" w:hAnsi="Times New Roman" w:cs="Times New Roman"/>
          <w:sz w:val="28"/>
          <w:szCs w:val="28"/>
          <w:lang w:val="en-GB"/>
        </w:rPr>
      </w:pPr>
      <w:r w:rsidRPr="005963F6">
        <w:rPr>
          <w:rFonts w:ascii="Times New Roman" w:eastAsia="Times New Roman" w:hAnsi="Times New Roman" w:cs="Times New Roman"/>
          <w:sz w:val="28"/>
          <w:szCs w:val="28"/>
          <w:lang w:val="en-GB"/>
        </w:rPr>
        <w:t>The contact information was not the database the audit referred to</w:t>
      </w:r>
      <w:r>
        <w:rPr>
          <w:rFonts w:ascii="Times New Roman" w:eastAsia="Times New Roman" w:hAnsi="Times New Roman" w:cs="Times New Roman"/>
          <w:b/>
          <w:sz w:val="28"/>
          <w:szCs w:val="28"/>
          <w:lang w:val="en-GB"/>
        </w:rPr>
        <w:t xml:space="preserve">. </w:t>
      </w:r>
      <w:r w:rsidRPr="005963F6">
        <w:rPr>
          <w:rFonts w:ascii="Times New Roman" w:eastAsia="Times New Roman" w:hAnsi="Times New Roman" w:cs="Times New Roman"/>
          <w:sz w:val="28"/>
          <w:szCs w:val="28"/>
          <w:lang w:val="en-GB"/>
        </w:rPr>
        <w:t xml:space="preserve">Instead no record was maintained of the several </w:t>
      </w:r>
      <w:r>
        <w:rPr>
          <w:rFonts w:ascii="Times New Roman" w:eastAsia="Times New Roman" w:hAnsi="Times New Roman" w:cs="Times New Roman"/>
          <w:sz w:val="28"/>
          <w:szCs w:val="28"/>
          <w:lang w:val="en-GB"/>
        </w:rPr>
        <w:t>contract</w:t>
      </w:r>
      <w:r w:rsidR="00DD497C">
        <w:rPr>
          <w:rFonts w:ascii="Times New Roman" w:eastAsia="Times New Roman" w:hAnsi="Times New Roman" w:cs="Times New Roman"/>
          <w:sz w:val="28"/>
          <w:szCs w:val="28"/>
          <w:lang w:val="en-GB"/>
        </w:rPr>
        <w:t>orswho were awarded contracts through selective bidding process. It seems that the engineers/skilled personnel kept memorable historical information of these contractors.The list of shortlisted contractors referred to only mentioned eight(8) contractors</w:t>
      </w:r>
      <w:r w:rsidR="00D66152">
        <w:rPr>
          <w:rFonts w:ascii="Times New Roman" w:eastAsia="Times New Roman" w:hAnsi="Times New Roman" w:cs="Times New Roman"/>
          <w:sz w:val="28"/>
          <w:szCs w:val="28"/>
          <w:lang w:val="en-GB"/>
        </w:rPr>
        <w:t xml:space="preserve"> while the audit observed </w:t>
      </w:r>
      <w:r w:rsidR="00B46C36">
        <w:rPr>
          <w:rFonts w:ascii="Times New Roman" w:eastAsia="Times New Roman" w:hAnsi="Times New Roman" w:cs="Times New Roman"/>
          <w:sz w:val="28"/>
          <w:szCs w:val="28"/>
          <w:lang w:val="en-GB"/>
        </w:rPr>
        <w:t>over thirty (</w:t>
      </w:r>
      <w:r w:rsidR="00D66152" w:rsidRPr="00B46C36">
        <w:rPr>
          <w:rFonts w:ascii="Times New Roman" w:eastAsia="Times New Roman" w:hAnsi="Times New Roman" w:cs="Times New Roman"/>
          <w:sz w:val="28"/>
          <w:szCs w:val="28"/>
          <w:lang w:val="en-GB"/>
        </w:rPr>
        <w:t>30</w:t>
      </w:r>
      <w:r w:rsidR="00B46C36">
        <w:rPr>
          <w:rFonts w:ascii="Times New Roman" w:eastAsia="Times New Roman" w:hAnsi="Times New Roman" w:cs="Times New Roman"/>
          <w:sz w:val="28"/>
          <w:szCs w:val="28"/>
          <w:lang w:val="en-GB"/>
        </w:rPr>
        <w:t xml:space="preserve">) persons </w:t>
      </w:r>
      <w:r w:rsidR="00D66152">
        <w:rPr>
          <w:rFonts w:ascii="Times New Roman" w:eastAsia="Times New Roman" w:hAnsi="Times New Roman" w:cs="Times New Roman"/>
          <w:sz w:val="28"/>
          <w:szCs w:val="28"/>
          <w:lang w:val="en-GB"/>
        </w:rPr>
        <w:t>were awarded labour contracts</w:t>
      </w:r>
      <w:r w:rsidR="00DD497C">
        <w:rPr>
          <w:rFonts w:ascii="Times New Roman" w:eastAsia="Times New Roman" w:hAnsi="Times New Roman" w:cs="Times New Roman"/>
          <w:sz w:val="28"/>
          <w:szCs w:val="28"/>
          <w:lang w:val="en-GB"/>
        </w:rPr>
        <w:t xml:space="preserve">. </w:t>
      </w:r>
      <w:r w:rsidR="00D66152">
        <w:rPr>
          <w:rFonts w:ascii="Times New Roman" w:eastAsia="Times New Roman" w:hAnsi="Times New Roman" w:cs="Times New Roman"/>
          <w:sz w:val="28"/>
          <w:szCs w:val="28"/>
          <w:lang w:val="en-GB"/>
        </w:rPr>
        <w:t xml:space="preserve">This number was derived from the </w:t>
      </w:r>
      <w:r w:rsidR="006170DF">
        <w:rPr>
          <w:rFonts w:ascii="Times New Roman" w:eastAsia="Times New Roman" w:hAnsi="Times New Roman" w:cs="Times New Roman"/>
          <w:sz w:val="28"/>
          <w:szCs w:val="28"/>
          <w:lang w:val="en-GB"/>
        </w:rPr>
        <w:t>payment vouchers</w:t>
      </w:r>
      <w:r w:rsidR="00B46C36">
        <w:rPr>
          <w:rFonts w:ascii="Times New Roman" w:eastAsia="Times New Roman" w:hAnsi="Times New Roman" w:cs="Times New Roman"/>
          <w:sz w:val="28"/>
          <w:szCs w:val="28"/>
          <w:lang w:val="en-GB"/>
        </w:rPr>
        <w:t>.</w:t>
      </w:r>
    </w:p>
    <w:p w:rsidR="00D539D7" w:rsidRDefault="00D539D7" w:rsidP="00F81353">
      <w:pPr>
        <w:ind w:left="360" w:hanging="360"/>
        <w:contextualSpacing/>
        <w:rPr>
          <w:rFonts w:ascii="Times New Roman" w:eastAsia="Times New Roman" w:hAnsi="Times New Roman" w:cs="Times New Roman"/>
          <w:sz w:val="28"/>
          <w:szCs w:val="28"/>
          <w:lang w:val="en-GB"/>
        </w:rPr>
      </w:pPr>
    </w:p>
    <w:p w:rsidR="00D539D7" w:rsidRDefault="00D539D7" w:rsidP="00F81353">
      <w:pPr>
        <w:ind w:left="360" w:hanging="360"/>
        <w:contextualSpacing/>
        <w:rPr>
          <w:rFonts w:ascii="Times New Roman" w:eastAsia="Times New Roman" w:hAnsi="Times New Roman" w:cs="Times New Roman"/>
          <w:b/>
          <w:i/>
          <w:sz w:val="28"/>
          <w:szCs w:val="28"/>
          <w:lang w:val="en-GB"/>
        </w:rPr>
      </w:pPr>
      <w:r w:rsidRPr="00D539D7">
        <w:rPr>
          <w:rFonts w:ascii="Times New Roman" w:eastAsia="Times New Roman" w:hAnsi="Times New Roman" w:cs="Times New Roman"/>
          <w:b/>
          <w:i/>
          <w:sz w:val="28"/>
          <w:szCs w:val="28"/>
          <w:lang w:val="en-GB"/>
        </w:rPr>
        <w:t xml:space="preserve"> Recommendations</w:t>
      </w:r>
    </w:p>
    <w:p w:rsidR="00D539D7" w:rsidRDefault="00D539D7" w:rsidP="00F81353">
      <w:pPr>
        <w:ind w:left="360" w:hanging="360"/>
        <w:contextualSpacing/>
        <w:rPr>
          <w:rFonts w:ascii="Times New Roman" w:eastAsia="Times New Roman" w:hAnsi="Times New Roman" w:cs="Times New Roman"/>
          <w:b/>
          <w:i/>
          <w:sz w:val="28"/>
          <w:szCs w:val="28"/>
          <w:lang w:val="en-GB"/>
        </w:rPr>
      </w:pPr>
    </w:p>
    <w:p w:rsidR="00672407" w:rsidRDefault="00672407" w:rsidP="00425D09">
      <w:pPr>
        <w:pStyle w:val="ListParagraph"/>
        <w:numPr>
          <w:ilvl w:val="0"/>
          <w:numId w:val="101"/>
        </w:numPr>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Management to maintain records of all prospective contractors</w:t>
      </w:r>
    </w:p>
    <w:p w:rsidR="00672407" w:rsidRDefault="00672407" w:rsidP="00672407">
      <w:pPr>
        <w:rPr>
          <w:rFonts w:ascii="Times New Roman" w:eastAsia="Times New Roman" w:hAnsi="Times New Roman" w:cs="Times New Roman"/>
          <w:b/>
          <w:i/>
          <w:sz w:val="28"/>
          <w:szCs w:val="28"/>
          <w:lang w:val="en-GB"/>
        </w:rPr>
      </w:pPr>
    </w:p>
    <w:p w:rsidR="00810B08" w:rsidRDefault="00672407" w:rsidP="00425D09">
      <w:pPr>
        <w:pStyle w:val="ListParagraph"/>
        <w:numPr>
          <w:ilvl w:val="0"/>
          <w:numId w:val="101"/>
        </w:numPr>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 xml:space="preserve">Explanation for the criteria used when selecting minor/petty contracts considering a total of 30 persons were hired. </w:t>
      </w:r>
    </w:p>
    <w:p w:rsidR="00810B08" w:rsidRPr="00810B08" w:rsidRDefault="00810B08" w:rsidP="00810B08">
      <w:pPr>
        <w:pStyle w:val="ListParagraph"/>
        <w:rPr>
          <w:rFonts w:ascii="Times New Roman" w:eastAsia="Times New Roman" w:hAnsi="Times New Roman" w:cs="Times New Roman"/>
          <w:b/>
          <w:i/>
          <w:sz w:val="28"/>
          <w:szCs w:val="28"/>
          <w:lang w:val="en-GB"/>
        </w:rPr>
      </w:pPr>
    </w:p>
    <w:p w:rsidR="00D539D7" w:rsidRPr="00810B08" w:rsidRDefault="00D539D7" w:rsidP="00810B08">
      <w:pPr>
        <w:rPr>
          <w:rFonts w:ascii="Times New Roman" w:eastAsia="Times New Roman" w:hAnsi="Times New Roman" w:cs="Times New Roman"/>
          <w:b/>
          <w:i/>
          <w:sz w:val="28"/>
          <w:szCs w:val="28"/>
          <w:lang w:val="en-GB"/>
        </w:rPr>
      </w:pPr>
    </w:p>
    <w:p w:rsidR="00B46C36" w:rsidRDefault="00B46C36" w:rsidP="00F81353">
      <w:pPr>
        <w:ind w:left="360" w:hanging="360"/>
        <w:contextualSpacing/>
        <w:rPr>
          <w:rFonts w:ascii="Times New Roman" w:eastAsia="Times New Roman" w:hAnsi="Times New Roman" w:cs="Times New Roman"/>
          <w:sz w:val="28"/>
          <w:szCs w:val="28"/>
          <w:lang w:val="en-GB"/>
        </w:rPr>
      </w:pPr>
    </w:p>
    <w:p w:rsidR="006877AB" w:rsidRDefault="006877AB" w:rsidP="00425D09">
      <w:pPr>
        <w:widowControl w:val="0"/>
        <w:numPr>
          <w:ilvl w:val="0"/>
          <w:numId w:val="84"/>
        </w:numPr>
        <w:tabs>
          <w:tab w:val="left" w:pos="90"/>
        </w:tabs>
        <w:overflowPunct w:val="0"/>
        <w:autoSpaceDE w:val="0"/>
        <w:autoSpaceDN w:val="0"/>
        <w:adjustRightInd w:val="0"/>
        <w:contextualSpacing/>
        <w:rPr>
          <w:rFonts w:ascii="Times New Roman" w:eastAsia="Times New Roman" w:hAnsi="Times New Roman" w:cs="Times New Roman"/>
          <w:sz w:val="28"/>
          <w:szCs w:val="28"/>
        </w:rPr>
      </w:pPr>
      <w:r w:rsidRPr="006877AB">
        <w:rPr>
          <w:rFonts w:ascii="Times New Roman" w:eastAsia="Times New Roman" w:hAnsi="Times New Roman" w:cs="Times New Roman"/>
          <w:b/>
          <w:sz w:val="28"/>
          <w:szCs w:val="28"/>
        </w:rPr>
        <w:t>Scope of Works prepared by Electrical Engineer</w:t>
      </w:r>
      <w:r w:rsidRPr="006877AB">
        <w:rPr>
          <w:rFonts w:ascii="Times New Roman" w:eastAsia="Times New Roman" w:hAnsi="Times New Roman" w:cs="Times New Roman"/>
          <w:sz w:val="28"/>
          <w:szCs w:val="28"/>
        </w:rPr>
        <w:t>: The engineer and maintenance division is staffed with a number of engineers:</w:t>
      </w:r>
    </w:p>
    <w:p w:rsidR="00E265EF" w:rsidRPr="006877AB" w:rsidRDefault="00E265EF" w:rsidP="00E265EF">
      <w:pPr>
        <w:widowControl w:val="0"/>
        <w:tabs>
          <w:tab w:val="left" w:pos="90"/>
        </w:tabs>
        <w:overflowPunct w:val="0"/>
        <w:autoSpaceDE w:val="0"/>
        <w:autoSpaceDN w:val="0"/>
        <w:adjustRightInd w:val="0"/>
        <w:contextualSpacing/>
        <w:rPr>
          <w:rFonts w:ascii="Times New Roman" w:eastAsia="Times New Roman" w:hAnsi="Times New Roman" w:cs="Times New Roman"/>
          <w:sz w:val="28"/>
          <w:szCs w:val="28"/>
        </w:rPr>
      </w:pPr>
    </w:p>
    <w:p w:rsidR="006877AB" w:rsidRPr="006877AB" w:rsidRDefault="006877AB" w:rsidP="00425D09">
      <w:pPr>
        <w:widowControl w:val="0"/>
        <w:numPr>
          <w:ilvl w:val="0"/>
          <w:numId w:val="25"/>
        </w:numPr>
        <w:tabs>
          <w:tab w:val="left" w:pos="90"/>
          <w:tab w:val="left" w:pos="630"/>
        </w:tabs>
        <w:overflowPunct w:val="0"/>
        <w:autoSpaceDE w:val="0"/>
        <w:autoSpaceDN w:val="0"/>
        <w:adjustRightInd w:val="0"/>
        <w:ind w:left="1170" w:hanging="540"/>
        <w:contextualSpacing/>
        <w:rPr>
          <w:rFonts w:ascii="Times New Roman" w:eastAsia="Times New Roman" w:hAnsi="Times New Roman" w:cs="Times New Roman"/>
          <w:sz w:val="28"/>
          <w:szCs w:val="28"/>
        </w:rPr>
      </w:pPr>
      <w:r w:rsidRPr="006877AB">
        <w:rPr>
          <w:rFonts w:ascii="Times New Roman" w:eastAsia="Times New Roman" w:hAnsi="Times New Roman" w:cs="Times New Roman"/>
          <w:sz w:val="28"/>
          <w:szCs w:val="28"/>
        </w:rPr>
        <w:t>Electrical Engineers (2)- one of which has the responsibility for the overall supervision of the Engineer &amp; Maintenance Division and whose specialty is in Electrical Engineering and supervision of all electrical engineers</w:t>
      </w:r>
    </w:p>
    <w:p w:rsidR="006877AB" w:rsidRPr="006877AB" w:rsidRDefault="006877AB" w:rsidP="00964B43">
      <w:pPr>
        <w:widowControl w:val="0"/>
        <w:tabs>
          <w:tab w:val="left" w:pos="90"/>
          <w:tab w:val="left" w:pos="630"/>
        </w:tabs>
        <w:overflowPunct w:val="0"/>
        <w:autoSpaceDE w:val="0"/>
        <w:autoSpaceDN w:val="0"/>
        <w:adjustRightInd w:val="0"/>
        <w:ind w:left="1170" w:hanging="540"/>
        <w:contextualSpacing/>
        <w:rPr>
          <w:rFonts w:ascii="Times New Roman" w:eastAsia="Times New Roman" w:hAnsi="Times New Roman" w:cs="Times New Roman"/>
          <w:sz w:val="28"/>
          <w:szCs w:val="28"/>
        </w:rPr>
      </w:pPr>
    </w:p>
    <w:p w:rsidR="006877AB" w:rsidRPr="006877AB" w:rsidRDefault="006877AB" w:rsidP="00425D09">
      <w:pPr>
        <w:widowControl w:val="0"/>
        <w:numPr>
          <w:ilvl w:val="0"/>
          <w:numId w:val="25"/>
        </w:numPr>
        <w:tabs>
          <w:tab w:val="left" w:pos="90"/>
          <w:tab w:val="left" w:pos="630"/>
        </w:tabs>
        <w:overflowPunct w:val="0"/>
        <w:autoSpaceDE w:val="0"/>
        <w:autoSpaceDN w:val="0"/>
        <w:adjustRightInd w:val="0"/>
        <w:ind w:left="1170" w:hanging="540"/>
        <w:contextualSpacing/>
        <w:rPr>
          <w:rFonts w:ascii="Times New Roman" w:eastAsia="Times New Roman" w:hAnsi="Times New Roman" w:cs="Times New Roman"/>
          <w:sz w:val="28"/>
          <w:szCs w:val="28"/>
        </w:rPr>
      </w:pPr>
      <w:r w:rsidRPr="006877AB">
        <w:rPr>
          <w:rFonts w:ascii="Times New Roman" w:eastAsia="Times New Roman" w:hAnsi="Times New Roman" w:cs="Times New Roman"/>
          <w:sz w:val="28"/>
          <w:szCs w:val="28"/>
        </w:rPr>
        <w:t>Mechanical Engineer- attached to Airport Expansion project</w:t>
      </w:r>
    </w:p>
    <w:p w:rsidR="006877AB" w:rsidRDefault="006877AB" w:rsidP="00425D09">
      <w:pPr>
        <w:widowControl w:val="0"/>
        <w:numPr>
          <w:ilvl w:val="0"/>
          <w:numId w:val="25"/>
        </w:numPr>
        <w:tabs>
          <w:tab w:val="left" w:pos="90"/>
          <w:tab w:val="left" w:pos="630"/>
        </w:tabs>
        <w:overflowPunct w:val="0"/>
        <w:autoSpaceDE w:val="0"/>
        <w:autoSpaceDN w:val="0"/>
        <w:adjustRightInd w:val="0"/>
        <w:ind w:left="1170" w:hanging="540"/>
        <w:contextualSpacing/>
        <w:rPr>
          <w:rFonts w:ascii="Times New Roman" w:eastAsia="Times New Roman" w:hAnsi="Times New Roman" w:cs="Times New Roman"/>
          <w:sz w:val="28"/>
          <w:szCs w:val="28"/>
        </w:rPr>
      </w:pPr>
      <w:r w:rsidRPr="006877AB">
        <w:rPr>
          <w:rFonts w:ascii="Times New Roman" w:eastAsia="Times New Roman" w:hAnsi="Times New Roman" w:cs="Times New Roman"/>
          <w:sz w:val="28"/>
          <w:szCs w:val="28"/>
        </w:rPr>
        <w:t>Electro Mechanical Engineer –Supervision of Sewerage Treatment plant, maintenance of radios and runway lights.</w:t>
      </w:r>
    </w:p>
    <w:p w:rsidR="00810B08" w:rsidRPr="006877AB" w:rsidRDefault="00810B08" w:rsidP="00810B08">
      <w:pPr>
        <w:widowControl w:val="0"/>
        <w:tabs>
          <w:tab w:val="left" w:pos="90"/>
          <w:tab w:val="left" w:pos="630"/>
        </w:tabs>
        <w:overflowPunct w:val="0"/>
        <w:autoSpaceDE w:val="0"/>
        <w:autoSpaceDN w:val="0"/>
        <w:adjustRightInd w:val="0"/>
        <w:contextualSpacing/>
        <w:rPr>
          <w:rFonts w:ascii="Times New Roman" w:eastAsia="Times New Roman" w:hAnsi="Times New Roman" w:cs="Times New Roman"/>
          <w:sz w:val="28"/>
          <w:szCs w:val="28"/>
        </w:rPr>
      </w:pPr>
    </w:p>
    <w:p w:rsidR="006877AB" w:rsidRDefault="006877AB" w:rsidP="00425D09">
      <w:pPr>
        <w:widowControl w:val="0"/>
        <w:numPr>
          <w:ilvl w:val="0"/>
          <w:numId w:val="25"/>
        </w:numPr>
        <w:tabs>
          <w:tab w:val="left" w:pos="90"/>
          <w:tab w:val="left" w:pos="630"/>
        </w:tabs>
        <w:overflowPunct w:val="0"/>
        <w:autoSpaceDE w:val="0"/>
        <w:autoSpaceDN w:val="0"/>
        <w:adjustRightInd w:val="0"/>
        <w:ind w:left="1170" w:hanging="540"/>
        <w:contextualSpacing/>
        <w:rPr>
          <w:rFonts w:ascii="Times New Roman" w:eastAsia="Times New Roman" w:hAnsi="Times New Roman" w:cs="Times New Roman"/>
          <w:sz w:val="28"/>
          <w:szCs w:val="28"/>
        </w:rPr>
      </w:pPr>
      <w:r w:rsidRPr="006877AB">
        <w:rPr>
          <w:rFonts w:ascii="Times New Roman" w:eastAsia="Times New Roman" w:hAnsi="Times New Roman" w:cs="Times New Roman"/>
          <w:sz w:val="28"/>
          <w:szCs w:val="28"/>
        </w:rPr>
        <w:t xml:space="preserve">Civil Engineer- Preparation of scope of works for all building works. Also </w:t>
      </w:r>
      <w:r w:rsidRPr="006877AB">
        <w:rPr>
          <w:rFonts w:ascii="Times New Roman" w:eastAsia="Times New Roman" w:hAnsi="Times New Roman" w:cs="Times New Roman"/>
          <w:sz w:val="28"/>
          <w:szCs w:val="28"/>
        </w:rPr>
        <w:lastRenderedPageBreak/>
        <w:t>attached to the Airport Expansion project.</w:t>
      </w:r>
    </w:p>
    <w:p w:rsidR="002824CA" w:rsidRDefault="002824CA" w:rsidP="002824CA">
      <w:pPr>
        <w:pStyle w:val="ListParagraph"/>
        <w:rPr>
          <w:rFonts w:ascii="Times New Roman" w:eastAsia="Times New Roman" w:hAnsi="Times New Roman" w:cs="Times New Roman"/>
          <w:sz w:val="28"/>
          <w:szCs w:val="28"/>
        </w:rPr>
      </w:pPr>
    </w:p>
    <w:p w:rsidR="006877AB" w:rsidRDefault="006877AB" w:rsidP="00425D09">
      <w:pPr>
        <w:widowControl w:val="0"/>
        <w:numPr>
          <w:ilvl w:val="0"/>
          <w:numId w:val="25"/>
        </w:numPr>
        <w:tabs>
          <w:tab w:val="left" w:pos="90"/>
          <w:tab w:val="left" w:pos="630"/>
        </w:tabs>
        <w:overflowPunct w:val="0"/>
        <w:autoSpaceDE w:val="0"/>
        <w:autoSpaceDN w:val="0"/>
        <w:adjustRightInd w:val="0"/>
        <w:ind w:left="1170" w:hanging="540"/>
        <w:contextualSpacing/>
        <w:rPr>
          <w:rFonts w:ascii="Times New Roman" w:eastAsia="Times New Roman" w:hAnsi="Times New Roman" w:cs="Times New Roman"/>
          <w:sz w:val="28"/>
          <w:szCs w:val="28"/>
        </w:rPr>
      </w:pPr>
      <w:r w:rsidRPr="006877AB">
        <w:rPr>
          <w:rFonts w:ascii="Times New Roman" w:eastAsia="Times New Roman" w:hAnsi="Times New Roman" w:cs="Times New Roman"/>
          <w:sz w:val="28"/>
          <w:szCs w:val="28"/>
        </w:rPr>
        <w:t>Senior Maintenance Foreman- responsibility of building maintenance</w:t>
      </w:r>
    </w:p>
    <w:p w:rsidR="004059B2" w:rsidRDefault="004059B2" w:rsidP="004059B2">
      <w:pPr>
        <w:pStyle w:val="ListParagraph"/>
        <w:rPr>
          <w:rFonts w:ascii="Times New Roman" w:eastAsia="Times New Roman" w:hAnsi="Times New Roman" w:cs="Times New Roman"/>
          <w:sz w:val="28"/>
          <w:szCs w:val="28"/>
        </w:rPr>
      </w:pPr>
    </w:p>
    <w:p w:rsidR="006877AB" w:rsidRDefault="006877AB" w:rsidP="00F81353">
      <w:pPr>
        <w:widowControl w:val="0"/>
        <w:tabs>
          <w:tab w:val="left" w:pos="90"/>
        </w:tabs>
        <w:overflowPunct w:val="0"/>
        <w:autoSpaceDE w:val="0"/>
        <w:autoSpaceDN w:val="0"/>
        <w:adjustRightInd w:val="0"/>
        <w:ind w:left="270"/>
        <w:contextualSpacing/>
        <w:rPr>
          <w:rFonts w:ascii="Times New Roman" w:eastAsia="Times New Roman" w:hAnsi="Times New Roman" w:cs="Times New Roman"/>
          <w:sz w:val="28"/>
          <w:szCs w:val="28"/>
        </w:rPr>
      </w:pPr>
      <w:r w:rsidRPr="006877AB">
        <w:rPr>
          <w:rFonts w:ascii="Times New Roman" w:eastAsia="Times New Roman" w:hAnsi="Times New Roman" w:cs="Times New Roman"/>
          <w:sz w:val="28"/>
          <w:szCs w:val="28"/>
        </w:rPr>
        <w:t>While the scope of works may have been signed as approval by the Electrical Engineer, these were prepared by the Civil Engineer and Senior Maintenance Foreman with the responsibility for building maintenance</w:t>
      </w:r>
      <w:r w:rsidR="00343CC2">
        <w:rPr>
          <w:rFonts w:ascii="Times New Roman" w:eastAsia="Times New Roman" w:hAnsi="Times New Roman" w:cs="Times New Roman"/>
          <w:sz w:val="28"/>
          <w:szCs w:val="28"/>
        </w:rPr>
        <w:t>.</w:t>
      </w:r>
    </w:p>
    <w:p w:rsidR="00343CC2" w:rsidRDefault="00343CC2" w:rsidP="00964B43">
      <w:pPr>
        <w:widowControl w:val="0"/>
        <w:tabs>
          <w:tab w:val="left" w:pos="90"/>
          <w:tab w:val="left" w:pos="630"/>
        </w:tabs>
        <w:overflowPunct w:val="0"/>
        <w:autoSpaceDE w:val="0"/>
        <w:autoSpaceDN w:val="0"/>
        <w:adjustRightInd w:val="0"/>
        <w:ind w:left="720" w:hanging="450"/>
        <w:contextualSpacing/>
        <w:rPr>
          <w:rFonts w:ascii="Times New Roman" w:eastAsia="Times New Roman" w:hAnsi="Times New Roman" w:cs="Times New Roman"/>
          <w:sz w:val="28"/>
          <w:szCs w:val="28"/>
        </w:rPr>
      </w:pPr>
    </w:p>
    <w:p w:rsidR="00343CC2" w:rsidRPr="00343CC2" w:rsidRDefault="00343CC2" w:rsidP="00F81353">
      <w:pPr>
        <w:widowControl w:val="0"/>
        <w:tabs>
          <w:tab w:val="left" w:pos="90"/>
          <w:tab w:val="left" w:pos="630"/>
        </w:tabs>
        <w:overflowPunct w:val="0"/>
        <w:autoSpaceDE w:val="0"/>
        <w:autoSpaceDN w:val="0"/>
        <w:adjustRightInd w:val="0"/>
        <w:ind w:left="360" w:hanging="90"/>
        <w:contextualSpacing/>
        <w:rPr>
          <w:rFonts w:ascii="Times New Roman" w:eastAsia="Times New Roman" w:hAnsi="Times New Roman" w:cs="Times New Roman"/>
          <w:b/>
          <w:sz w:val="28"/>
          <w:szCs w:val="28"/>
        </w:rPr>
      </w:pPr>
      <w:r w:rsidRPr="00343CC2">
        <w:rPr>
          <w:rFonts w:ascii="Times New Roman" w:eastAsia="Times New Roman" w:hAnsi="Times New Roman" w:cs="Times New Roman"/>
          <w:b/>
          <w:sz w:val="28"/>
          <w:szCs w:val="28"/>
        </w:rPr>
        <w:t>Auditor’s Comments</w:t>
      </w:r>
    </w:p>
    <w:p w:rsidR="00343CC2" w:rsidRDefault="00343CC2" w:rsidP="00F81353">
      <w:pPr>
        <w:widowControl w:val="0"/>
        <w:tabs>
          <w:tab w:val="left" w:pos="90"/>
          <w:tab w:val="left" w:pos="630"/>
        </w:tabs>
        <w:overflowPunct w:val="0"/>
        <w:autoSpaceDE w:val="0"/>
        <w:autoSpaceDN w:val="0"/>
        <w:adjustRightInd w:val="0"/>
        <w:ind w:left="360" w:hanging="90"/>
        <w:contextualSpacing/>
        <w:rPr>
          <w:rFonts w:ascii="Times New Roman" w:eastAsia="Times New Roman" w:hAnsi="Times New Roman" w:cs="Times New Roman"/>
          <w:sz w:val="28"/>
          <w:szCs w:val="28"/>
        </w:rPr>
      </w:pPr>
    </w:p>
    <w:p w:rsidR="00343CC2" w:rsidRDefault="00343CC2" w:rsidP="00F81353">
      <w:pPr>
        <w:widowControl w:val="0"/>
        <w:tabs>
          <w:tab w:val="left" w:pos="90"/>
          <w:tab w:val="left" w:pos="630"/>
        </w:tabs>
        <w:overflowPunct w:val="0"/>
        <w:autoSpaceDE w:val="0"/>
        <w:autoSpaceDN w:val="0"/>
        <w:adjustRightInd w:val="0"/>
        <w:ind w:left="360" w:hanging="9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 the absence of the names of the persons who prepared the scope of work, it cannot be determined whether the Senior Maintenance Foreman or the Civil Engineer attached to the Expansion Project actually prepared the scope of work.</w:t>
      </w:r>
    </w:p>
    <w:p w:rsidR="00343CC2" w:rsidRDefault="00343CC2" w:rsidP="00F81353">
      <w:pPr>
        <w:widowControl w:val="0"/>
        <w:tabs>
          <w:tab w:val="left" w:pos="90"/>
          <w:tab w:val="left" w:pos="630"/>
        </w:tabs>
        <w:overflowPunct w:val="0"/>
        <w:autoSpaceDE w:val="0"/>
        <w:autoSpaceDN w:val="0"/>
        <w:adjustRightInd w:val="0"/>
        <w:ind w:left="360" w:hanging="90"/>
        <w:contextualSpacing/>
        <w:rPr>
          <w:rFonts w:ascii="Times New Roman" w:eastAsia="Times New Roman" w:hAnsi="Times New Roman" w:cs="Times New Roman"/>
          <w:sz w:val="28"/>
          <w:szCs w:val="28"/>
        </w:rPr>
      </w:pPr>
    </w:p>
    <w:p w:rsidR="00343CC2" w:rsidRDefault="00343CC2" w:rsidP="00F81353">
      <w:pPr>
        <w:widowControl w:val="0"/>
        <w:tabs>
          <w:tab w:val="left" w:pos="-90"/>
          <w:tab w:val="left" w:pos="630"/>
        </w:tabs>
        <w:overflowPunct w:val="0"/>
        <w:autoSpaceDE w:val="0"/>
        <w:autoSpaceDN w:val="0"/>
        <w:adjustRightInd w:val="0"/>
        <w:ind w:left="360" w:hanging="9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scope of works/engineers’ estimates examined were not signed by the Electrical Engineer. </w:t>
      </w:r>
    </w:p>
    <w:p w:rsidR="004059B2" w:rsidRDefault="004059B2" w:rsidP="00F81353">
      <w:pPr>
        <w:widowControl w:val="0"/>
        <w:tabs>
          <w:tab w:val="left" w:pos="-90"/>
          <w:tab w:val="left" w:pos="630"/>
        </w:tabs>
        <w:overflowPunct w:val="0"/>
        <w:autoSpaceDE w:val="0"/>
        <w:autoSpaceDN w:val="0"/>
        <w:adjustRightInd w:val="0"/>
        <w:ind w:left="360" w:hanging="90"/>
        <w:contextualSpacing/>
        <w:rPr>
          <w:rFonts w:ascii="Times New Roman" w:eastAsia="Times New Roman" w:hAnsi="Times New Roman" w:cs="Times New Roman"/>
          <w:sz w:val="28"/>
          <w:szCs w:val="28"/>
        </w:rPr>
      </w:pPr>
    </w:p>
    <w:p w:rsidR="004059B2" w:rsidRDefault="004059B2" w:rsidP="00F81353">
      <w:pPr>
        <w:widowControl w:val="0"/>
        <w:tabs>
          <w:tab w:val="left" w:pos="-90"/>
          <w:tab w:val="left" w:pos="630"/>
        </w:tabs>
        <w:overflowPunct w:val="0"/>
        <w:autoSpaceDE w:val="0"/>
        <w:autoSpaceDN w:val="0"/>
        <w:adjustRightInd w:val="0"/>
        <w:ind w:left="360" w:hanging="90"/>
        <w:contextualSpacing/>
        <w:rPr>
          <w:rFonts w:ascii="Times New Roman" w:eastAsia="Times New Roman" w:hAnsi="Times New Roman" w:cs="Times New Roman"/>
          <w:b/>
          <w:i/>
          <w:sz w:val="28"/>
          <w:szCs w:val="28"/>
        </w:rPr>
      </w:pPr>
      <w:r w:rsidRPr="004059B2">
        <w:rPr>
          <w:rFonts w:ascii="Times New Roman" w:eastAsia="Times New Roman" w:hAnsi="Times New Roman" w:cs="Times New Roman"/>
          <w:b/>
          <w:i/>
          <w:sz w:val="28"/>
          <w:szCs w:val="28"/>
        </w:rPr>
        <w:t>Recommendations</w:t>
      </w:r>
    </w:p>
    <w:p w:rsidR="004059B2" w:rsidRDefault="004059B2" w:rsidP="00F81353">
      <w:pPr>
        <w:widowControl w:val="0"/>
        <w:tabs>
          <w:tab w:val="left" w:pos="-90"/>
          <w:tab w:val="left" w:pos="630"/>
        </w:tabs>
        <w:overflowPunct w:val="0"/>
        <w:autoSpaceDE w:val="0"/>
        <w:autoSpaceDN w:val="0"/>
        <w:adjustRightInd w:val="0"/>
        <w:ind w:left="360" w:hanging="90"/>
        <w:contextualSpacing/>
        <w:rPr>
          <w:rFonts w:ascii="Times New Roman" w:eastAsia="Times New Roman" w:hAnsi="Times New Roman" w:cs="Times New Roman"/>
          <w:b/>
          <w:i/>
          <w:sz w:val="28"/>
          <w:szCs w:val="28"/>
        </w:rPr>
      </w:pPr>
    </w:p>
    <w:p w:rsidR="004059B2" w:rsidRDefault="004059B2" w:rsidP="00425D09">
      <w:pPr>
        <w:pStyle w:val="ListParagraph"/>
        <w:widowControl w:val="0"/>
        <w:numPr>
          <w:ilvl w:val="0"/>
          <w:numId w:val="102"/>
        </w:numPr>
        <w:tabs>
          <w:tab w:val="left" w:pos="-90"/>
          <w:tab w:val="left" w:pos="630"/>
        </w:tabs>
        <w:overflowPunct w:val="0"/>
        <w:autoSpaceDE w:val="0"/>
        <w:autoSpaceDN w:val="0"/>
        <w:adjustRightInd w:val="0"/>
        <w:rPr>
          <w:rFonts w:ascii="Times New Roman" w:eastAsia="Times New Roman" w:hAnsi="Times New Roman" w:cs="Times New Roman"/>
          <w:b/>
          <w:i/>
          <w:sz w:val="28"/>
          <w:szCs w:val="28"/>
        </w:rPr>
      </w:pPr>
      <w:r w:rsidRPr="004059B2">
        <w:rPr>
          <w:rFonts w:ascii="Times New Roman" w:eastAsia="Times New Roman" w:hAnsi="Times New Roman" w:cs="Times New Roman"/>
          <w:b/>
          <w:i/>
          <w:sz w:val="28"/>
          <w:szCs w:val="28"/>
        </w:rPr>
        <w:t>EMD to produce records of all the scope of work and engineers’ estimates for major contracts awarded for the period audited and identify who did the preparation</w:t>
      </w:r>
      <w:r w:rsidR="00810B08">
        <w:rPr>
          <w:rFonts w:ascii="Times New Roman" w:eastAsia="Times New Roman" w:hAnsi="Times New Roman" w:cs="Times New Roman"/>
          <w:b/>
          <w:i/>
          <w:sz w:val="28"/>
          <w:szCs w:val="28"/>
        </w:rPr>
        <w:t>.</w:t>
      </w:r>
    </w:p>
    <w:p w:rsidR="00810B08" w:rsidRDefault="00810B08" w:rsidP="00810B08">
      <w:pPr>
        <w:widowControl w:val="0"/>
        <w:tabs>
          <w:tab w:val="left" w:pos="-90"/>
          <w:tab w:val="left" w:pos="630"/>
        </w:tabs>
        <w:overflowPunct w:val="0"/>
        <w:autoSpaceDE w:val="0"/>
        <w:autoSpaceDN w:val="0"/>
        <w:adjustRightInd w:val="0"/>
        <w:rPr>
          <w:rFonts w:ascii="Times New Roman" w:eastAsia="Times New Roman" w:hAnsi="Times New Roman" w:cs="Times New Roman"/>
          <w:b/>
          <w:i/>
          <w:sz w:val="28"/>
          <w:szCs w:val="28"/>
        </w:rPr>
      </w:pPr>
    </w:p>
    <w:p w:rsidR="00810B08" w:rsidRPr="00810B08" w:rsidRDefault="00810B08" w:rsidP="00810B08">
      <w:pPr>
        <w:widowControl w:val="0"/>
        <w:tabs>
          <w:tab w:val="left" w:pos="-90"/>
          <w:tab w:val="left" w:pos="630"/>
        </w:tabs>
        <w:overflowPunct w:val="0"/>
        <w:autoSpaceDE w:val="0"/>
        <w:autoSpaceDN w:val="0"/>
        <w:adjustRightInd w:val="0"/>
        <w:rPr>
          <w:rFonts w:ascii="Times New Roman" w:eastAsia="Times New Roman" w:hAnsi="Times New Roman" w:cs="Times New Roman"/>
          <w:b/>
          <w:i/>
          <w:sz w:val="28"/>
          <w:szCs w:val="28"/>
        </w:rPr>
      </w:pPr>
    </w:p>
    <w:p w:rsidR="006877AB" w:rsidRPr="006877AB" w:rsidRDefault="006877AB" w:rsidP="006877AB">
      <w:pPr>
        <w:widowControl w:val="0"/>
        <w:tabs>
          <w:tab w:val="left" w:pos="90"/>
          <w:tab w:val="left" w:pos="630"/>
        </w:tabs>
        <w:overflowPunct w:val="0"/>
        <w:autoSpaceDE w:val="0"/>
        <w:autoSpaceDN w:val="0"/>
        <w:adjustRightInd w:val="0"/>
        <w:ind w:left="720" w:hanging="1875"/>
        <w:rPr>
          <w:rFonts w:ascii="Times New Roman" w:eastAsia="Times New Roman" w:hAnsi="Times New Roman" w:cs="Times New Roman"/>
          <w:sz w:val="28"/>
          <w:szCs w:val="28"/>
        </w:rPr>
      </w:pPr>
    </w:p>
    <w:p w:rsidR="006877AB" w:rsidRPr="006877AB" w:rsidRDefault="006877AB" w:rsidP="00425D09">
      <w:pPr>
        <w:widowControl w:val="0"/>
        <w:numPr>
          <w:ilvl w:val="0"/>
          <w:numId w:val="84"/>
        </w:numPr>
        <w:tabs>
          <w:tab w:val="left" w:pos="90"/>
        </w:tabs>
        <w:overflowPunct w:val="0"/>
        <w:autoSpaceDE w:val="0"/>
        <w:autoSpaceDN w:val="0"/>
        <w:adjustRightInd w:val="0"/>
        <w:ind w:hanging="450"/>
        <w:contextualSpacing/>
        <w:rPr>
          <w:rFonts w:ascii="Times New Roman" w:eastAsia="Times New Roman" w:hAnsi="Times New Roman" w:cs="Times New Roman"/>
          <w:sz w:val="28"/>
          <w:szCs w:val="28"/>
        </w:rPr>
      </w:pPr>
      <w:r w:rsidRPr="006877AB">
        <w:rPr>
          <w:rFonts w:ascii="Times New Roman" w:hAnsi="Times New Roman" w:cs="Times New Roman"/>
          <w:b/>
          <w:sz w:val="28"/>
          <w:szCs w:val="28"/>
        </w:rPr>
        <w:t>Negotiation of Petty Contracts</w:t>
      </w:r>
      <w:r w:rsidRPr="006877AB">
        <w:rPr>
          <w:rFonts w:ascii="Times New Roman" w:hAnsi="Times New Roman" w:cs="Times New Roman"/>
          <w:sz w:val="28"/>
          <w:szCs w:val="28"/>
        </w:rPr>
        <w:t>- The petty contracts were signed by the Senior Electrical Engineer since he is functioning as the head of the Engineer &amp; Maintenance Department, however these would have been negotiated by the Senior Maintenance Foreman or Civil Engineer depending on the area of work.</w:t>
      </w:r>
    </w:p>
    <w:p w:rsidR="006877AB" w:rsidRDefault="006877AB" w:rsidP="00F81353">
      <w:pPr>
        <w:ind w:left="360" w:hanging="450"/>
        <w:contextualSpacing/>
        <w:rPr>
          <w:rFonts w:ascii="Times New Roman" w:eastAsia="Times New Roman" w:hAnsi="Times New Roman" w:cs="Times New Roman"/>
          <w:sz w:val="28"/>
          <w:szCs w:val="28"/>
        </w:rPr>
      </w:pPr>
    </w:p>
    <w:p w:rsidR="00030EE9" w:rsidRDefault="00030EE9" w:rsidP="00F81353">
      <w:pPr>
        <w:ind w:left="360" w:hanging="450"/>
        <w:contextualSpacing/>
        <w:rPr>
          <w:rFonts w:ascii="Times New Roman" w:eastAsia="Times New Roman" w:hAnsi="Times New Roman" w:cs="Times New Roman"/>
          <w:b/>
          <w:sz w:val="28"/>
          <w:szCs w:val="28"/>
        </w:rPr>
      </w:pPr>
      <w:r w:rsidRPr="00030EE9">
        <w:rPr>
          <w:rFonts w:ascii="Times New Roman" w:eastAsia="Times New Roman" w:hAnsi="Times New Roman" w:cs="Times New Roman"/>
          <w:b/>
          <w:sz w:val="28"/>
          <w:szCs w:val="28"/>
        </w:rPr>
        <w:t>Auditor’s Comments</w:t>
      </w:r>
    </w:p>
    <w:p w:rsidR="00030EE9" w:rsidRDefault="00030EE9" w:rsidP="00F81353">
      <w:pPr>
        <w:ind w:left="360" w:hanging="450"/>
        <w:contextualSpacing/>
        <w:rPr>
          <w:rFonts w:ascii="Times New Roman" w:eastAsia="Times New Roman" w:hAnsi="Times New Roman" w:cs="Times New Roman"/>
          <w:b/>
          <w:sz w:val="28"/>
          <w:szCs w:val="28"/>
        </w:rPr>
      </w:pPr>
    </w:p>
    <w:p w:rsidR="00030EE9" w:rsidRDefault="00030EE9" w:rsidP="00F81353">
      <w:pPr>
        <w:ind w:left="360" w:hanging="450"/>
        <w:contextualSpacing/>
        <w:rPr>
          <w:rFonts w:ascii="Times New Roman" w:eastAsia="Times New Roman" w:hAnsi="Times New Roman" w:cs="Times New Roman"/>
          <w:b/>
          <w:sz w:val="28"/>
          <w:szCs w:val="28"/>
        </w:rPr>
      </w:pPr>
      <w:r w:rsidRPr="00030EE9">
        <w:rPr>
          <w:rFonts w:ascii="Times New Roman" w:eastAsia="Times New Roman" w:hAnsi="Times New Roman" w:cs="Times New Roman"/>
          <w:sz w:val="28"/>
          <w:szCs w:val="28"/>
        </w:rPr>
        <w:t>Management response is not accurate</w:t>
      </w:r>
      <w:r>
        <w:rPr>
          <w:rFonts w:ascii="Times New Roman" w:eastAsia="Times New Roman" w:hAnsi="Times New Roman" w:cs="Times New Roman"/>
          <w:b/>
          <w:sz w:val="28"/>
          <w:szCs w:val="28"/>
        </w:rPr>
        <w:t>.</w:t>
      </w:r>
    </w:p>
    <w:p w:rsidR="00810B08" w:rsidRDefault="00810B08" w:rsidP="00F81353">
      <w:pPr>
        <w:ind w:left="360" w:hanging="450"/>
        <w:contextualSpacing/>
        <w:rPr>
          <w:rFonts w:ascii="Times New Roman" w:eastAsia="Times New Roman" w:hAnsi="Times New Roman" w:cs="Times New Roman"/>
          <w:b/>
          <w:sz w:val="28"/>
          <w:szCs w:val="28"/>
        </w:rPr>
      </w:pPr>
    </w:p>
    <w:p w:rsidR="00810B08" w:rsidRDefault="00810B08" w:rsidP="00F81353">
      <w:pPr>
        <w:ind w:left="360" w:hanging="450"/>
        <w:contextualSpacing/>
        <w:rPr>
          <w:rFonts w:ascii="Times New Roman" w:eastAsia="Times New Roman" w:hAnsi="Times New Roman" w:cs="Times New Roman"/>
          <w:b/>
          <w:sz w:val="28"/>
          <w:szCs w:val="28"/>
        </w:rPr>
      </w:pPr>
    </w:p>
    <w:p w:rsidR="00D555FE" w:rsidRDefault="00D555FE" w:rsidP="00F81353">
      <w:pPr>
        <w:ind w:left="360" w:hanging="450"/>
        <w:contextualSpacing/>
        <w:rPr>
          <w:rFonts w:ascii="Times New Roman" w:eastAsia="Times New Roman" w:hAnsi="Times New Roman" w:cs="Times New Roman"/>
          <w:b/>
          <w:sz w:val="28"/>
          <w:szCs w:val="28"/>
        </w:rPr>
      </w:pPr>
    </w:p>
    <w:p w:rsidR="0080241F" w:rsidRDefault="00030EE9" w:rsidP="00117AE9">
      <w:pPr>
        <w:ind w:left="360"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All minor/petty contracts</w:t>
      </w:r>
      <w:r w:rsidR="006170DF">
        <w:rPr>
          <w:rFonts w:ascii="Times New Roman" w:eastAsia="Times New Roman" w:hAnsi="Times New Roman" w:cs="Times New Roman"/>
          <w:sz w:val="28"/>
          <w:szCs w:val="28"/>
        </w:rPr>
        <w:t xml:space="preserve"> were not</w:t>
      </w:r>
      <w:r>
        <w:rPr>
          <w:rFonts w:ascii="Times New Roman" w:eastAsia="Times New Roman" w:hAnsi="Times New Roman" w:cs="Times New Roman"/>
          <w:sz w:val="28"/>
          <w:szCs w:val="28"/>
        </w:rPr>
        <w:t xml:space="preserve"> negotiated by the </w:t>
      </w:r>
      <w:r w:rsidRPr="00030EE9">
        <w:rPr>
          <w:rFonts w:ascii="Times New Roman" w:eastAsia="Times New Roman" w:hAnsi="Times New Roman" w:cs="Times New Roman"/>
          <w:sz w:val="28"/>
          <w:szCs w:val="28"/>
        </w:rPr>
        <w:t>Senior Foreman</w:t>
      </w:r>
      <w:r w:rsidR="006170DF">
        <w:rPr>
          <w:rFonts w:ascii="Times New Roman" w:eastAsia="Times New Roman" w:hAnsi="Times New Roman" w:cs="Times New Roman"/>
          <w:sz w:val="28"/>
          <w:szCs w:val="28"/>
        </w:rPr>
        <w:t xml:space="preserve">-Maintenance. In an interview with the Senior Foreman- Maintenance, he confirmed that he negotiated only for some of the minor/petty contracts. </w:t>
      </w:r>
      <w:r>
        <w:rPr>
          <w:rFonts w:ascii="Times New Roman" w:eastAsia="Times New Roman" w:hAnsi="Times New Roman" w:cs="Times New Roman"/>
          <w:sz w:val="28"/>
          <w:szCs w:val="28"/>
        </w:rPr>
        <w:t>The audit did not identif</w:t>
      </w:r>
      <w:r w:rsidR="006965F4">
        <w:rPr>
          <w:rFonts w:ascii="Times New Roman" w:eastAsia="Times New Roman" w:hAnsi="Times New Roman" w:cs="Times New Roman"/>
          <w:sz w:val="28"/>
          <w:szCs w:val="28"/>
        </w:rPr>
        <w:t>y</w:t>
      </w:r>
      <w:r>
        <w:rPr>
          <w:rFonts w:ascii="Times New Roman" w:eastAsia="Times New Roman" w:hAnsi="Times New Roman" w:cs="Times New Roman"/>
          <w:sz w:val="28"/>
          <w:szCs w:val="28"/>
        </w:rPr>
        <w:t xml:space="preserve"> any minor/petty contracts negotiated by the Civil Engineer attached to the Expansion Project. </w:t>
      </w:r>
    </w:p>
    <w:p w:rsidR="00141A80" w:rsidRDefault="00141A80" w:rsidP="00117AE9">
      <w:pPr>
        <w:ind w:left="360" w:hanging="360"/>
        <w:contextualSpacing/>
        <w:rPr>
          <w:rFonts w:ascii="Times New Roman" w:eastAsia="Times New Roman" w:hAnsi="Times New Roman" w:cs="Times New Roman"/>
          <w:sz w:val="28"/>
          <w:szCs w:val="28"/>
        </w:rPr>
      </w:pPr>
    </w:p>
    <w:p w:rsidR="006877AB" w:rsidRDefault="006877AB" w:rsidP="00425D09">
      <w:pPr>
        <w:numPr>
          <w:ilvl w:val="0"/>
          <w:numId w:val="84"/>
        </w:numPr>
        <w:autoSpaceDE w:val="0"/>
        <w:autoSpaceDN w:val="0"/>
        <w:adjustRightInd w:val="0"/>
        <w:ind w:hanging="450"/>
        <w:contextualSpacing/>
        <w:rPr>
          <w:rFonts w:ascii="Times New Roman" w:hAnsi="Times New Roman" w:cs="Times New Roman"/>
          <w:sz w:val="28"/>
          <w:szCs w:val="28"/>
        </w:rPr>
      </w:pPr>
      <w:r w:rsidRPr="006877AB">
        <w:rPr>
          <w:rFonts w:ascii="Times New Roman" w:hAnsi="Times New Roman" w:cs="Times New Roman"/>
          <w:b/>
          <w:sz w:val="28"/>
          <w:szCs w:val="28"/>
        </w:rPr>
        <w:t xml:space="preserve">Petty contracts not numbered and timeline not included </w:t>
      </w:r>
      <w:r w:rsidRPr="006877AB">
        <w:rPr>
          <w:rFonts w:ascii="Times New Roman" w:hAnsi="Times New Roman" w:cs="Times New Roman"/>
          <w:sz w:val="28"/>
          <w:szCs w:val="28"/>
        </w:rPr>
        <w:t xml:space="preserve">- In 2014, the system of petty contracts was revised as per a recommendation from the Audit Office of Guyana. These new petty contracts include expected dates of completion for each contract. </w:t>
      </w:r>
    </w:p>
    <w:p w:rsidR="004059B2" w:rsidRDefault="004059B2" w:rsidP="00F81353">
      <w:pPr>
        <w:autoSpaceDE w:val="0"/>
        <w:autoSpaceDN w:val="0"/>
        <w:adjustRightInd w:val="0"/>
        <w:ind w:left="360" w:hanging="450"/>
        <w:contextualSpacing/>
        <w:rPr>
          <w:rFonts w:ascii="Times New Roman" w:hAnsi="Times New Roman" w:cs="Times New Roman"/>
          <w:b/>
          <w:sz w:val="28"/>
          <w:szCs w:val="28"/>
        </w:rPr>
      </w:pPr>
    </w:p>
    <w:p w:rsidR="006965F4" w:rsidRDefault="006965F4" w:rsidP="00F81353">
      <w:pPr>
        <w:autoSpaceDE w:val="0"/>
        <w:autoSpaceDN w:val="0"/>
        <w:adjustRightInd w:val="0"/>
        <w:ind w:left="360" w:hanging="450"/>
        <w:contextualSpacing/>
        <w:rPr>
          <w:rFonts w:ascii="Times New Roman" w:hAnsi="Times New Roman" w:cs="Times New Roman"/>
          <w:b/>
          <w:sz w:val="28"/>
          <w:szCs w:val="28"/>
        </w:rPr>
      </w:pPr>
      <w:r w:rsidRPr="00703A0D">
        <w:rPr>
          <w:rFonts w:ascii="Times New Roman" w:hAnsi="Times New Roman" w:cs="Times New Roman"/>
          <w:b/>
          <w:sz w:val="28"/>
          <w:szCs w:val="28"/>
        </w:rPr>
        <w:t>Auditor’s response</w:t>
      </w:r>
    </w:p>
    <w:p w:rsidR="00703A0D" w:rsidRDefault="00703A0D" w:rsidP="00F81353">
      <w:pPr>
        <w:autoSpaceDE w:val="0"/>
        <w:autoSpaceDN w:val="0"/>
        <w:adjustRightInd w:val="0"/>
        <w:ind w:left="360" w:hanging="450"/>
        <w:contextualSpacing/>
        <w:rPr>
          <w:rFonts w:ascii="Times New Roman" w:hAnsi="Times New Roman" w:cs="Times New Roman"/>
          <w:b/>
          <w:sz w:val="28"/>
          <w:szCs w:val="28"/>
        </w:rPr>
      </w:pPr>
    </w:p>
    <w:p w:rsidR="00703A0D" w:rsidRDefault="00703A0D" w:rsidP="00F81353">
      <w:pPr>
        <w:autoSpaceDE w:val="0"/>
        <w:autoSpaceDN w:val="0"/>
        <w:adjustRightInd w:val="0"/>
        <w:ind w:left="360" w:hanging="450"/>
        <w:contextualSpacing/>
        <w:rPr>
          <w:rFonts w:ascii="Times New Roman" w:hAnsi="Times New Roman" w:cs="Times New Roman"/>
          <w:sz w:val="28"/>
          <w:szCs w:val="28"/>
        </w:rPr>
      </w:pPr>
      <w:r w:rsidRPr="00703A0D">
        <w:rPr>
          <w:rFonts w:ascii="Times New Roman" w:hAnsi="Times New Roman" w:cs="Times New Roman"/>
          <w:sz w:val="28"/>
          <w:szCs w:val="28"/>
        </w:rPr>
        <w:t xml:space="preserve">This recommendation was not mentioned in </w:t>
      </w:r>
      <w:r>
        <w:rPr>
          <w:rFonts w:ascii="Times New Roman" w:hAnsi="Times New Roman" w:cs="Times New Roman"/>
          <w:sz w:val="28"/>
          <w:szCs w:val="28"/>
        </w:rPr>
        <w:t xml:space="preserve">any of </w:t>
      </w:r>
      <w:r w:rsidRPr="00703A0D">
        <w:rPr>
          <w:rFonts w:ascii="Times New Roman" w:hAnsi="Times New Roman" w:cs="Times New Roman"/>
          <w:sz w:val="28"/>
          <w:szCs w:val="28"/>
        </w:rPr>
        <w:t>the management letter</w:t>
      </w:r>
      <w:r>
        <w:rPr>
          <w:rFonts w:ascii="Times New Roman" w:hAnsi="Times New Roman" w:cs="Times New Roman"/>
          <w:sz w:val="28"/>
          <w:szCs w:val="28"/>
        </w:rPr>
        <w:t>s during the period 2012 to 2014</w:t>
      </w:r>
      <w:r w:rsidRPr="00703A0D">
        <w:rPr>
          <w:rFonts w:ascii="Times New Roman" w:hAnsi="Times New Roman" w:cs="Times New Roman"/>
          <w:sz w:val="28"/>
          <w:szCs w:val="28"/>
        </w:rPr>
        <w:t xml:space="preserve"> f</w:t>
      </w:r>
      <w:r>
        <w:rPr>
          <w:rFonts w:ascii="Times New Roman" w:hAnsi="Times New Roman" w:cs="Times New Roman"/>
          <w:sz w:val="28"/>
          <w:szCs w:val="28"/>
        </w:rPr>
        <w:t xml:space="preserve">rom the Auditor Office of Guyana.However, some changes were observed in 2014 which are not adequate for internal control purposes. </w:t>
      </w:r>
    </w:p>
    <w:p w:rsidR="00453F90" w:rsidRDefault="00453F90" w:rsidP="00F81353">
      <w:pPr>
        <w:autoSpaceDE w:val="0"/>
        <w:autoSpaceDN w:val="0"/>
        <w:adjustRightInd w:val="0"/>
        <w:ind w:left="360" w:hanging="450"/>
        <w:contextualSpacing/>
        <w:rPr>
          <w:rFonts w:ascii="Times New Roman" w:hAnsi="Times New Roman" w:cs="Times New Roman"/>
          <w:sz w:val="28"/>
          <w:szCs w:val="28"/>
        </w:rPr>
      </w:pPr>
    </w:p>
    <w:p w:rsidR="006877AB" w:rsidRDefault="006877AB" w:rsidP="00425D09">
      <w:pPr>
        <w:numPr>
          <w:ilvl w:val="0"/>
          <w:numId w:val="84"/>
        </w:numPr>
        <w:autoSpaceDE w:val="0"/>
        <w:autoSpaceDN w:val="0"/>
        <w:adjustRightInd w:val="0"/>
        <w:ind w:hanging="450"/>
        <w:contextualSpacing/>
        <w:rPr>
          <w:rFonts w:ascii="Times New Roman" w:hAnsi="Times New Roman" w:cs="Times New Roman"/>
          <w:sz w:val="28"/>
          <w:szCs w:val="28"/>
        </w:rPr>
      </w:pPr>
      <w:r w:rsidRPr="006877AB">
        <w:rPr>
          <w:rFonts w:ascii="Times New Roman" w:hAnsi="Times New Roman" w:cs="Times New Roman"/>
          <w:b/>
          <w:sz w:val="28"/>
          <w:szCs w:val="28"/>
        </w:rPr>
        <w:t xml:space="preserve">Requests, work completed and certified on same dates </w:t>
      </w:r>
      <w:r w:rsidRPr="006877AB">
        <w:rPr>
          <w:rFonts w:ascii="Times New Roman" w:hAnsi="Times New Roman" w:cs="Times New Roman"/>
          <w:sz w:val="28"/>
          <w:szCs w:val="28"/>
        </w:rPr>
        <w:t xml:space="preserve">– In a few instances we had documents prepared by the Engineers and approved for work to be done. After the work was completed, the documents could not be located and had to be redone thus resulting in similar dates on the documents. Management acknowledges this shortcoming and will take appropriate corrective action. </w:t>
      </w:r>
    </w:p>
    <w:p w:rsidR="006965F4" w:rsidRDefault="006965F4" w:rsidP="006965F4">
      <w:pPr>
        <w:autoSpaceDE w:val="0"/>
        <w:autoSpaceDN w:val="0"/>
        <w:adjustRightInd w:val="0"/>
        <w:contextualSpacing/>
        <w:rPr>
          <w:rFonts w:ascii="Times New Roman" w:hAnsi="Times New Roman" w:cs="Times New Roman"/>
          <w:sz w:val="28"/>
          <w:szCs w:val="28"/>
        </w:rPr>
      </w:pPr>
    </w:p>
    <w:p w:rsidR="006965F4" w:rsidRDefault="006965F4" w:rsidP="00F81353">
      <w:pPr>
        <w:autoSpaceDE w:val="0"/>
        <w:autoSpaceDN w:val="0"/>
        <w:adjustRightInd w:val="0"/>
        <w:ind w:left="630" w:hanging="180"/>
        <w:contextualSpacing/>
        <w:rPr>
          <w:rFonts w:ascii="Times New Roman" w:hAnsi="Times New Roman" w:cs="Times New Roman"/>
          <w:b/>
          <w:sz w:val="28"/>
          <w:szCs w:val="28"/>
        </w:rPr>
      </w:pPr>
      <w:r w:rsidRPr="00703A0D">
        <w:rPr>
          <w:rFonts w:ascii="Times New Roman" w:hAnsi="Times New Roman" w:cs="Times New Roman"/>
          <w:b/>
          <w:sz w:val="28"/>
          <w:szCs w:val="28"/>
        </w:rPr>
        <w:t xml:space="preserve">Auditor’s </w:t>
      </w:r>
      <w:r w:rsidR="0080241F">
        <w:rPr>
          <w:rFonts w:ascii="Times New Roman" w:hAnsi="Times New Roman" w:cs="Times New Roman"/>
          <w:b/>
          <w:sz w:val="28"/>
          <w:szCs w:val="28"/>
        </w:rPr>
        <w:t>Comments</w:t>
      </w:r>
    </w:p>
    <w:p w:rsidR="00703A0D" w:rsidRDefault="00703A0D" w:rsidP="00F81353">
      <w:pPr>
        <w:autoSpaceDE w:val="0"/>
        <w:autoSpaceDN w:val="0"/>
        <w:adjustRightInd w:val="0"/>
        <w:ind w:left="630" w:hanging="270"/>
        <w:contextualSpacing/>
        <w:rPr>
          <w:rFonts w:ascii="Times New Roman" w:hAnsi="Times New Roman" w:cs="Times New Roman"/>
          <w:b/>
          <w:sz w:val="28"/>
          <w:szCs w:val="28"/>
        </w:rPr>
      </w:pPr>
    </w:p>
    <w:p w:rsidR="00703A0D" w:rsidRDefault="00703A0D" w:rsidP="00F81353">
      <w:pPr>
        <w:autoSpaceDE w:val="0"/>
        <w:autoSpaceDN w:val="0"/>
        <w:adjustRightInd w:val="0"/>
        <w:ind w:left="450" w:hanging="90"/>
        <w:contextualSpacing/>
        <w:rPr>
          <w:rFonts w:ascii="Times New Roman" w:hAnsi="Times New Roman" w:cs="Times New Roman"/>
          <w:sz w:val="28"/>
          <w:szCs w:val="28"/>
        </w:rPr>
      </w:pPr>
      <w:r w:rsidRPr="00703A0D">
        <w:rPr>
          <w:rFonts w:ascii="Times New Roman" w:hAnsi="Times New Roman" w:cs="Times New Roman"/>
          <w:sz w:val="28"/>
          <w:szCs w:val="28"/>
        </w:rPr>
        <w:t xml:space="preserve">This explanation was never mentioned to the Auditor by the Electrical Engineer although he was interviewed twice </w:t>
      </w:r>
      <w:r>
        <w:rPr>
          <w:rFonts w:ascii="Times New Roman" w:hAnsi="Times New Roman" w:cs="Times New Roman"/>
          <w:sz w:val="28"/>
          <w:szCs w:val="28"/>
        </w:rPr>
        <w:t>on matters relating to awarding of minor/petty contracts. A perusal of the minor/petty contracts would show that it was not a few instances.</w:t>
      </w:r>
    </w:p>
    <w:p w:rsidR="005F0492" w:rsidRDefault="005F0492" w:rsidP="00F81353">
      <w:pPr>
        <w:autoSpaceDE w:val="0"/>
        <w:autoSpaceDN w:val="0"/>
        <w:adjustRightInd w:val="0"/>
        <w:ind w:left="630" w:hanging="270"/>
        <w:contextualSpacing/>
        <w:rPr>
          <w:rFonts w:ascii="Times New Roman" w:hAnsi="Times New Roman" w:cs="Times New Roman"/>
          <w:sz w:val="28"/>
          <w:szCs w:val="28"/>
        </w:rPr>
      </w:pPr>
    </w:p>
    <w:p w:rsidR="006877AB" w:rsidRDefault="006877AB" w:rsidP="00425D09">
      <w:pPr>
        <w:numPr>
          <w:ilvl w:val="0"/>
          <w:numId w:val="84"/>
        </w:numPr>
        <w:autoSpaceDE w:val="0"/>
        <w:autoSpaceDN w:val="0"/>
        <w:adjustRightInd w:val="0"/>
        <w:ind w:left="450" w:hanging="450"/>
        <w:contextualSpacing/>
        <w:rPr>
          <w:rFonts w:ascii="Times New Roman" w:hAnsi="Times New Roman" w:cs="Times New Roman"/>
          <w:sz w:val="28"/>
          <w:szCs w:val="28"/>
        </w:rPr>
      </w:pPr>
      <w:r w:rsidRPr="00F81353">
        <w:rPr>
          <w:rFonts w:ascii="Times New Roman" w:hAnsi="Times New Roman" w:cs="Times New Roman"/>
          <w:b/>
          <w:sz w:val="28"/>
          <w:szCs w:val="28"/>
        </w:rPr>
        <w:t>Contracts for maintenance works above $450,000</w:t>
      </w:r>
      <w:r w:rsidRPr="00F81353">
        <w:rPr>
          <w:rFonts w:ascii="Times New Roman" w:hAnsi="Times New Roman" w:cs="Times New Roman"/>
          <w:sz w:val="28"/>
          <w:szCs w:val="28"/>
        </w:rPr>
        <w:t xml:space="preserve"> - As indicated earlier, the system for the awarding of contracts and petty contracts was revised in </w:t>
      </w:r>
      <w:r w:rsidRPr="00F81353">
        <w:rPr>
          <w:rFonts w:ascii="Times New Roman" w:hAnsi="Times New Roman" w:cs="Times New Roman"/>
          <w:b/>
          <w:sz w:val="28"/>
          <w:szCs w:val="28"/>
        </w:rPr>
        <w:t>September 2014</w:t>
      </w:r>
      <w:r w:rsidRPr="00F81353">
        <w:rPr>
          <w:rFonts w:ascii="Times New Roman" w:hAnsi="Times New Roman" w:cs="Times New Roman"/>
          <w:sz w:val="28"/>
          <w:szCs w:val="28"/>
        </w:rPr>
        <w:t>. Again, the bills of quantities are only prepared for contracts exceeding the limits of CJIAC’s tender board; however materials are monitored closely with a system of internal requisition. Refer to the  limits of the tender board below:</w:t>
      </w:r>
    </w:p>
    <w:p w:rsidR="00810B08" w:rsidRDefault="00810B08" w:rsidP="00810B08">
      <w:pPr>
        <w:autoSpaceDE w:val="0"/>
        <w:autoSpaceDN w:val="0"/>
        <w:adjustRightInd w:val="0"/>
        <w:contextualSpacing/>
        <w:rPr>
          <w:rFonts w:ascii="Times New Roman" w:hAnsi="Times New Roman" w:cs="Times New Roman"/>
          <w:sz w:val="28"/>
          <w:szCs w:val="28"/>
        </w:rPr>
      </w:pPr>
    </w:p>
    <w:p w:rsidR="00810B08" w:rsidRDefault="00810B08" w:rsidP="00810B08">
      <w:pPr>
        <w:autoSpaceDE w:val="0"/>
        <w:autoSpaceDN w:val="0"/>
        <w:adjustRightInd w:val="0"/>
        <w:contextualSpacing/>
        <w:rPr>
          <w:rFonts w:ascii="Times New Roman" w:hAnsi="Times New Roman" w:cs="Times New Roman"/>
          <w:sz w:val="28"/>
          <w:szCs w:val="28"/>
        </w:rPr>
      </w:pPr>
    </w:p>
    <w:p w:rsidR="00810B08" w:rsidRDefault="00810B08" w:rsidP="00810B08">
      <w:pPr>
        <w:autoSpaceDE w:val="0"/>
        <w:autoSpaceDN w:val="0"/>
        <w:adjustRightInd w:val="0"/>
        <w:contextualSpacing/>
        <w:rPr>
          <w:rFonts w:ascii="Times New Roman" w:hAnsi="Times New Roman" w:cs="Times New Roman"/>
          <w:sz w:val="28"/>
          <w:szCs w:val="28"/>
        </w:rPr>
      </w:pPr>
    </w:p>
    <w:p w:rsidR="002419E6" w:rsidRDefault="002419E6" w:rsidP="002419E6">
      <w:pPr>
        <w:autoSpaceDE w:val="0"/>
        <w:autoSpaceDN w:val="0"/>
        <w:adjustRightInd w:val="0"/>
        <w:contextualSpacing/>
        <w:rPr>
          <w:rFonts w:ascii="Times New Roman" w:hAnsi="Times New Roman" w:cs="Times New Roman"/>
          <w:sz w:val="28"/>
          <w:szCs w:val="28"/>
        </w:rPr>
      </w:pPr>
    </w:p>
    <w:p w:rsidR="006877AB" w:rsidRDefault="006877AB" w:rsidP="00F81353">
      <w:pPr>
        <w:ind w:left="1080" w:hanging="360"/>
        <w:rPr>
          <w:rFonts w:ascii="Times New Roman" w:eastAsia="MS Mincho" w:hAnsi="Times New Roman" w:cs="Times New Roman"/>
          <w:sz w:val="28"/>
          <w:szCs w:val="28"/>
        </w:rPr>
      </w:pPr>
      <w:r w:rsidRPr="006877AB">
        <w:rPr>
          <w:rFonts w:ascii="Times New Roman" w:eastAsia="MS Mincho" w:hAnsi="Times New Roman" w:cs="Times New Roman"/>
          <w:sz w:val="28"/>
          <w:szCs w:val="28"/>
        </w:rPr>
        <w:t>The tender committee may award contracts as follows:</w:t>
      </w:r>
    </w:p>
    <w:p w:rsidR="002419E6" w:rsidRDefault="002419E6" w:rsidP="00F81353">
      <w:pPr>
        <w:ind w:left="1080" w:hanging="360"/>
        <w:rPr>
          <w:rFonts w:ascii="Times New Roman" w:eastAsia="MS Mincho" w:hAnsi="Times New Roman" w:cs="Times New Roman"/>
          <w:sz w:val="28"/>
          <w:szCs w:val="28"/>
        </w:rPr>
      </w:pPr>
    </w:p>
    <w:p w:rsidR="002419E6" w:rsidRPr="00453F90" w:rsidRDefault="006877AB" w:rsidP="00425D09">
      <w:pPr>
        <w:numPr>
          <w:ilvl w:val="1"/>
          <w:numId w:val="26"/>
        </w:numPr>
        <w:rPr>
          <w:rFonts w:ascii="Times New Roman" w:eastAsia="MS Mincho" w:hAnsi="Times New Roman" w:cs="Times New Roman"/>
          <w:sz w:val="28"/>
          <w:szCs w:val="28"/>
        </w:rPr>
      </w:pPr>
      <w:r w:rsidRPr="00453F90">
        <w:rPr>
          <w:rFonts w:ascii="Times New Roman" w:eastAsia="MS Mincho" w:hAnsi="Times New Roman" w:cs="Times New Roman"/>
          <w:sz w:val="28"/>
          <w:szCs w:val="28"/>
        </w:rPr>
        <w:t>Goods and services above $450,000 to $4,000,000</w:t>
      </w:r>
    </w:p>
    <w:p w:rsidR="002419E6" w:rsidRPr="00453F90" w:rsidRDefault="006877AB" w:rsidP="00425D09">
      <w:pPr>
        <w:numPr>
          <w:ilvl w:val="1"/>
          <w:numId w:val="26"/>
        </w:numPr>
        <w:rPr>
          <w:rFonts w:ascii="Times New Roman" w:eastAsia="MS Mincho" w:hAnsi="Times New Roman" w:cs="Times New Roman"/>
          <w:sz w:val="28"/>
          <w:szCs w:val="28"/>
        </w:rPr>
      </w:pPr>
      <w:r w:rsidRPr="00453F90">
        <w:rPr>
          <w:rFonts w:ascii="Times New Roman" w:eastAsia="MS Mincho" w:hAnsi="Times New Roman" w:cs="Times New Roman"/>
          <w:sz w:val="28"/>
          <w:szCs w:val="28"/>
        </w:rPr>
        <w:t>Construction above $450,000 to $8,000,000</w:t>
      </w:r>
    </w:p>
    <w:p w:rsidR="006877AB" w:rsidRDefault="006877AB" w:rsidP="00425D09">
      <w:pPr>
        <w:numPr>
          <w:ilvl w:val="1"/>
          <w:numId w:val="26"/>
        </w:numPr>
        <w:rPr>
          <w:rFonts w:ascii="Times New Roman" w:eastAsia="MS Mincho" w:hAnsi="Times New Roman" w:cs="Times New Roman"/>
          <w:sz w:val="28"/>
          <w:szCs w:val="28"/>
        </w:rPr>
      </w:pPr>
      <w:r w:rsidRPr="006877AB">
        <w:rPr>
          <w:rFonts w:ascii="Times New Roman" w:eastAsia="MS Mincho" w:hAnsi="Times New Roman" w:cs="Times New Roman"/>
          <w:sz w:val="28"/>
          <w:szCs w:val="28"/>
        </w:rPr>
        <w:t>Consultancy service above $450,000 to $3,000,000</w:t>
      </w:r>
    </w:p>
    <w:p w:rsidR="002419E6" w:rsidRDefault="002419E6" w:rsidP="00117AE9">
      <w:pPr>
        <w:autoSpaceDE w:val="0"/>
        <w:autoSpaceDN w:val="0"/>
        <w:adjustRightInd w:val="0"/>
        <w:ind w:left="2145" w:hanging="1785"/>
        <w:rPr>
          <w:rFonts w:ascii="Times New Roman" w:hAnsi="Times New Roman" w:cs="Times New Roman"/>
          <w:sz w:val="28"/>
          <w:szCs w:val="28"/>
          <w:highlight w:val="yellow"/>
        </w:rPr>
      </w:pPr>
    </w:p>
    <w:p w:rsidR="006877AB" w:rsidRPr="00C861E2" w:rsidRDefault="006965F4" w:rsidP="00117AE9">
      <w:pPr>
        <w:autoSpaceDE w:val="0"/>
        <w:autoSpaceDN w:val="0"/>
        <w:adjustRightInd w:val="0"/>
        <w:ind w:left="2145" w:hanging="1785"/>
        <w:rPr>
          <w:rFonts w:ascii="Times New Roman" w:hAnsi="Times New Roman" w:cs="Times New Roman"/>
          <w:b/>
          <w:sz w:val="28"/>
          <w:szCs w:val="28"/>
        </w:rPr>
      </w:pPr>
      <w:r w:rsidRPr="00B46C36">
        <w:rPr>
          <w:rFonts w:ascii="Times New Roman" w:hAnsi="Times New Roman" w:cs="Times New Roman"/>
          <w:b/>
          <w:sz w:val="28"/>
          <w:szCs w:val="28"/>
        </w:rPr>
        <w:lastRenderedPageBreak/>
        <w:t>Auditor’s Comments</w:t>
      </w:r>
    </w:p>
    <w:p w:rsidR="005F0492" w:rsidRDefault="005F0492" w:rsidP="00117AE9">
      <w:pPr>
        <w:autoSpaceDE w:val="0"/>
        <w:autoSpaceDN w:val="0"/>
        <w:adjustRightInd w:val="0"/>
        <w:ind w:left="2145" w:hanging="1785"/>
        <w:rPr>
          <w:rFonts w:ascii="Times New Roman" w:hAnsi="Times New Roman" w:cs="Times New Roman"/>
          <w:sz w:val="28"/>
          <w:szCs w:val="28"/>
        </w:rPr>
      </w:pPr>
    </w:p>
    <w:p w:rsidR="00F81353" w:rsidRDefault="005F0492" w:rsidP="00117AE9">
      <w:pPr>
        <w:autoSpaceDE w:val="0"/>
        <w:autoSpaceDN w:val="0"/>
        <w:adjustRightInd w:val="0"/>
        <w:ind w:left="360" w:hanging="1515"/>
        <w:rPr>
          <w:rFonts w:ascii="Times New Roman" w:hAnsi="Times New Roman" w:cs="Times New Roman"/>
          <w:sz w:val="28"/>
          <w:szCs w:val="28"/>
        </w:rPr>
      </w:pPr>
      <w:r>
        <w:rPr>
          <w:rFonts w:ascii="Times New Roman" w:hAnsi="Times New Roman" w:cs="Times New Roman"/>
          <w:sz w:val="28"/>
          <w:szCs w:val="28"/>
        </w:rPr>
        <w:t>Management response is irrelevant. The finding was focused on no timeline was indicated for the completion of the contracts, no bills of quantities were prepared and in the absence of the bills of quantities it could not be determined if the actual materials purchased and issued were used on the construction works.</w:t>
      </w:r>
    </w:p>
    <w:p w:rsidR="00F81353" w:rsidRDefault="00F81353" w:rsidP="00117AE9">
      <w:pPr>
        <w:autoSpaceDE w:val="0"/>
        <w:autoSpaceDN w:val="0"/>
        <w:adjustRightInd w:val="0"/>
        <w:ind w:left="630" w:hanging="1785"/>
        <w:rPr>
          <w:rFonts w:ascii="Times New Roman" w:hAnsi="Times New Roman" w:cs="Times New Roman"/>
          <w:sz w:val="28"/>
          <w:szCs w:val="28"/>
        </w:rPr>
      </w:pPr>
    </w:p>
    <w:p w:rsidR="002419E6" w:rsidRDefault="00F81353" w:rsidP="00117AE9">
      <w:pPr>
        <w:autoSpaceDE w:val="0"/>
        <w:autoSpaceDN w:val="0"/>
        <w:adjustRightInd w:val="0"/>
        <w:ind w:left="360" w:hanging="1515"/>
        <w:rPr>
          <w:rFonts w:ascii="Times New Roman" w:hAnsi="Times New Roman" w:cs="Times New Roman"/>
          <w:sz w:val="28"/>
          <w:szCs w:val="28"/>
        </w:rPr>
      </w:pPr>
      <w:r>
        <w:rPr>
          <w:rFonts w:ascii="Times New Roman" w:hAnsi="Times New Roman" w:cs="Times New Roman"/>
          <w:sz w:val="28"/>
          <w:szCs w:val="28"/>
        </w:rPr>
        <w:t>No reason was given for the absence of timeline for the contracts.</w:t>
      </w:r>
    </w:p>
    <w:p w:rsidR="0080241F" w:rsidRDefault="0080241F" w:rsidP="00117AE9">
      <w:pPr>
        <w:autoSpaceDE w:val="0"/>
        <w:autoSpaceDN w:val="0"/>
        <w:adjustRightInd w:val="0"/>
        <w:ind w:left="360" w:hanging="1515"/>
        <w:rPr>
          <w:rFonts w:ascii="Times New Roman" w:hAnsi="Times New Roman" w:cs="Times New Roman"/>
          <w:sz w:val="28"/>
          <w:szCs w:val="28"/>
        </w:rPr>
      </w:pPr>
    </w:p>
    <w:p w:rsidR="006965F4" w:rsidRDefault="006877AB" w:rsidP="00425D09">
      <w:pPr>
        <w:pStyle w:val="ListParagraph"/>
        <w:numPr>
          <w:ilvl w:val="0"/>
          <w:numId w:val="84"/>
        </w:numPr>
        <w:autoSpaceDE w:val="0"/>
        <w:autoSpaceDN w:val="0"/>
        <w:adjustRightInd w:val="0"/>
        <w:ind w:hanging="450"/>
        <w:rPr>
          <w:rFonts w:ascii="Times New Roman" w:eastAsia="Times New Roman" w:hAnsi="Times New Roman" w:cs="Times New Roman"/>
          <w:sz w:val="28"/>
          <w:szCs w:val="28"/>
        </w:rPr>
      </w:pPr>
      <w:r w:rsidRPr="00B46C36">
        <w:rPr>
          <w:rFonts w:ascii="Times New Roman" w:eastAsia="Times New Roman" w:hAnsi="Times New Roman" w:cs="Times New Roman"/>
          <w:b/>
          <w:sz w:val="28"/>
          <w:szCs w:val="28"/>
        </w:rPr>
        <w:t>Award of contract</w:t>
      </w:r>
      <w:r w:rsidRPr="00B46C36">
        <w:rPr>
          <w:rFonts w:ascii="Times New Roman" w:eastAsia="Times New Roman" w:hAnsi="Times New Roman" w:cs="Times New Roman"/>
          <w:sz w:val="28"/>
          <w:szCs w:val="28"/>
        </w:rPr>
        <w:t xml:space="preserve">- Awards are done based on evaluation by an evaluation committee appointed. </w:t>
      </w:r>
    </w:p>
    <w:p w:rsidR="0080241F" w:rsidRPr="0080241F" w:rsidRDefault="0080241F" w:rsidP="0080241F">
      <w:pPr>
        <w:autoSpaceDE w:val="0"/>
        <w:autoSpaceDN w:val="0"/>
        <w:adjustRightInd w:val="0"/>
        <w:rPr>
          <w:rFonts w:ascii="Times New Roman" w:eastAsia="Times New Roman" w:hAnsi="Times New Roman" w:cs="Times New Roman"/>
          <w:sz w:val="28"/>
          <w:szCs w:val="28"/>
        </w:rPr>
      </w:pPr>
    </w:p>
    <w:p w:rsidR="006877AB" w:rsidRPr="006877AB" w:rsidRDefault="006877AB" w:rsidP="00425D09">
      <w:pPr>
        <w:widowControl w:val="0"/>
        <w:numPr>
          <w:ilvl w:val="0"/>
          <w:numId w:val="84"/>
        </w:numPr>
        <w:tabs>
          <w:tab w:val="left" w:pos="90"/>
          <w:tab w:val="left" w:pos="630"/>
        </w:tabs>
        <w:overflowPunct w:val="0"/>
        <w:autoSpaceDE w:val="0"/>
        <w:autoSpaceDN w:val="0"/>
        <w:adjustRightInd w:val="0"/>
        <w:ind w:hanging="450"/>
        <w:contextualSpacing/>
        <w:rPr>
          <w:rFonts w:ascii="Times New Roman" w:eastAsia="Times New Roman" w:hAnsi="Times New Roman" w:cs="Times New Roman"/>
          <w:sz w:val="28"/>
          <w:szCs w:val="28"/>
        </w:rPr>
      </w:pPr>
      <w:r w:rsidRPr="006877AB">
        <w:rPr>
          <w:rFonts w:ascii="Times New Roman" w:eastAsia="Times New Roman" w:hAnsi="Times New Roman" w:cs="Times New Roman"/>
          <w:b/>
          <w:sz w:val="28"/>
          <w:szCs w:val="28"/>
        </w:rPr>
        <w:t xml:space="preserve">Familiarity with contractors by senior management: </w:t>
      </w:r>
      <w:r w:rsidRPr="006877AB">
        <w:rPr>
          <w:rFonts w:ascii="Times New Roman" w:eastAsia="Times New Roman" w:hAnsi="Times New Roman" w:cs="Times New Roman"/>
          <w:sz w:val="28"/>
          <w:szCs w:val="28"/>
        </w:rPr>
        <w:t xml:space="preserve">It is not clear what is being implied by the auditor by the use of the aforementioned statement.  The only familiarity of management with contractors will be the supervision of the works carried out which is being done by the Engineer &amp; Maintenance Division. </w:t>
      </w:r>
    </w:p>
    <w:p w:rsidR="006877AB" w:rsidRDefault="006877AB" w:rsidP="00227E11">
      <w:pPr>
        <w:ind w:left="540" w:hanging="540"/>
        <w:contextualSpacing/>
        <w:rPr>
          <w:rFonts w:ascii="Times New Roman" w:hAnsi="Times New Roman" w:cs="Times New Roman"/>
          <w:sz w:val="28"/>
          <w:szCs w:val="28"/>
        </w:rPr>
      </w:pPr>
    </w:p>
    <w:p w:rsidR="006965F4" w:rsidRDefault="006965F4" w:rsidP="00117AE9">
      <w:pPr>
        <w:autoSpaceDE w:val="0"/>
        <w:autoSpaceDN w:val="0"/>
        <w:adjustRightInd w:val="0"/>
        <w:ind w:left="360" w:hanging="360"/>
        <w:rPr>
          <w:rFonts w:ascii="Times New Roman" w:hAnsi="Times New Roman" w:cs="Times New Roman"/>
          <w:b/>
          <w:sz w:val="28"/>
          <w:szCs w:val="28"/>
        </w:rPr>
      </w:pPr>
      <w:r w:rsidRPr="00B46C36">
        <w:rPr>
          <w:rFonts w:ascii="Times New Roman" w:hAnsi="Times New Roman" w:cs="Times New Roman"/>
          <w:b/>
          <w:sz w:val="28"/>
          <w:szCs w:val="28"/>
        </w:rPr>
        <w:t>Auditor’s Comments</w:t>
      </w:r>
    </w:p>
    <w:p w:rsidR="00DA02A7" w:rsidRDefault="00DA02A7" w:rsidP="00117AE9">
      <w:pPr>
        <w:autoSpaceDE w:val="0"/>
        <w:autoSpaceDN w:val="0"/>
        <w:adjustRightInd w:val="0"/>
        <w:ind w:left="360" w:hanging="360"/>
        <w:rPr>
          <w:rFonts w:ascii="Times New Roman" w:hAnsi="Times New Roman" w:cs="Times New Roman"/>
          <w:b/>
          <w:sz w:val="28"/>
          <w:szCs w:val="28"/>
        </w:rPr>
      </w:pPr>
    </w:p>
    <w:p w:rsidR="00DA02A7" w:rsidRDefault="00DA02A7" w:rsidP="00117AE9">
      <w:pPr>
        <w:autoSpaceDE w:val="0"/>
        <w:autoSpaceDN w:val="0"/>
        <w:adjustRightInd w:val="0"/>
        <w:ind w:left="360" w:hanging="360"/>
        <w:rPr>
          <w:rFonts w:ascii="Times New Roman" w:hAnsi="Times New Roman" w:cs="Times New Roman"/>
          <w:sz w:val="28"/>
          <w:szCs w:val="28"/>
        </w:rPr>
      </w:pPr>
      <w:r w:rsidRPr="00DA02A7">
        <w:rPr>
          <w:rFonts w:ascii="Times New Roman" w:hAnsi="Times New Roman" w:cs="Times New Roman"/>
          <w:sz w:val="28"/>
          <w:szCs w:val="28"/>
        </w:rPr>
        <w:t>The committee appointed in most cases to evaluate the major contracts to be awarded by the CJIAC Tender Board</w:t>
      </w:r>
      <w:r>
        <w:rPr>
          <w:rFonts w:ascii="Times New Roman" w:hAnsi="Times New Roman" w:cs="Times New Roman"/>
          <w:sz w:val="28"/>
          <w:szCs w:val="28"/>
        </w:rPr>
        <w:t xml:space="preserve"> consisted of senior staff from the EMD, the Accountant and the Manager, Commercial and Administration. There is no independent evaluator on the committee and as a result lacks transparency.</w:t>
      </w:r>
    </w:p>
    <w:p w:rsidR="00672407" w:rsidRDefault="00672407" w:rsidP="00117AE9">
      <w:pPr>
        <w:autoSpaceDE w:val="0"/>
        <w:autoSpaceDN w:val="0"/>
        <w:adjustRightInd w:val="0"/>
        <w:ind w:left="360" w:hanging="360"/>
        <w:rPr>
          <w:rFonts w:ascii="Times New Roman" w:hAnsi="Times New Roman" w:cs="Times New Roman"/>
          <w:sz w:val="28"/>
          <w:szCs w:val="28"/>
        </w:rPr>
      </w:pPr>
    </w:p>
    <w:p w:rsidR="006965F4" w:rsidRPr="006877AB" w:rsidRDefault="00DA02A7" w:rsidP="00810B08">
      <w:pPr>
        <w:autoSpaceDE w:val="0"/>
        <w:autoSpaceDN w:val="0"/>
        <w:adjustRightInd w:val="0"/>
        <w:ind w:left="360"/>
        <w:rPr>
          <w:rFonts w:ascii="Times New Roman" w:hAnsi="Times New Roman" w:cs="Times New Roman"/>
          <w:sz w:val="28"/>
          <w:szCs w:val="28"/>
        </w:rPr>
      </w:pPr>
      <w:r>
        <w:rPr>
          <w:rFonts w:ascii="Times New Roman" w:hAnsi="Times New Roman" w:cs="Times New Roman"/>
          <w:sz w:val="28"/>
          <w:szCs w:val="28"/>
        </w:rPr>
        <w:t xml:space="preserve">The auditor’s concept of familiarity with the contractors is an observation made during the course of the audit. These contractors by virtue of the amount of contracts awarded over the years must be familiar with the evaluators. The EMD has to supervise the contractors, the Manager, Commercial and Administration has to </w:t>
      </w:r>
      <w:r w:rsidR="003B4B40">
        <w:rPr>
          <w:rFonts w:ascii="Times New Roman" w:hAnsi="Times New Roman" w:cs="Times New Roman"/>
          <w:sz w:val="28"/>
          <w:szCs w:val="28"/>
        </w:rPr>
        <w:t>approve/counter approve the payments and is a signatory on the Bank Account</w:t>
      </w:r>
      <w:r w:rsidR="007D73DE">
        <w:rPr>
          <w:rFonts w:ascii="Times New Roman" w:hAnsi="Times New Roman" w:cs="Times New Roman"/>
          <w:sz w:val="28"/>
          <w:szCs w:val="28"/>
        </w:rPr>
        <w:t>. S</w:t>
      </w:r>
      <w:r w:rsidR="003B4B40">
        <w:rPr>
          <w:rFonts w:ascii="Times New Roman" w:hAnsi="Times New Roman" w:cs="Times New Roman"/>
          <w:sz w:val="28"/>
          <w:szCs w:val="28"/>
        </w:rPr>
        <w:t xml:space="preserve">imilarly the Accountant is </w:t>
      </w:r>
      <w:r w:rsidR="007D73DE">
        <w:rPr>
          <w:rFonts w:ascii="Times New Roman" w:hAnsi="Times New Roman" w:cs="Times New Roman"/>
          <w:sz w:val="28"/>
          <w:szCs w:val="28"/>
        </w:rPr>
        <w:t xml:space="preserve">responsible to ensure the payments are certified before effecting payment and </w:t>
      </w:r>
      <w:r w:rsidR="003B4B40">
        <w:rPr>
          <w:rFonts w:ascii="Times New Roman" w:hAnsi="Times New Roman" w:cs="Times New Roman"/>
          <w:sz w:val="28"/>
          <w:szCs w:val="28"/>
        </w:rPr>
        <w:t xml:space="preserve">also </w:t>
      </w:r>
      <w:r w:rsidR="007D73DE">
        <w:rPr>
          <w:rFonts w:ascii="Times New Roman" w:hAnsi="Times New Roman" w:cs="Times New Roman"/>
          <w:sz w:val="28"/>
          <w:szCs w:val="28"/>
        </w:rPr>
        <w:t xml:space="preserve">is </w:t>
      </w:r>
      <w:r w:rsidR="003B4B40">
        <w:rPr>
          <w:rFonts w:ascii="Times New Roman" w:hAnsi="Times New Roman" w:cs="Times New Roman"/>
          <w:sz w:val="28"/>
          <w:szCs w:val="28"/>
        </w:rPr>
        <w:t xml:space="preserve">a signatory to these </w:t>
      </w:r>
      <w:proofErr w:type="spellStart"/>
      <w:r w:rsidR="003B4B40">
        <w:rPr>
          <w:rFonts w:ascii="Times New Roman" w:hAnsi="Times New Roman" w:cs="Times New Roman"/>
          <w:sz w:val="28"/>
          <w:szCs w:val="28"/>
        </w:rPr>
        <w:t>cheque</w:t>
      </w:r>
      <w:proofErr w:type="spellEnd"/>
      <w:r w:rsidR="003B4B40">
        <w:rPr>
          <w:rFonts w:ascii="Times New Roman" w:hAnsi="Times New Roman" w:cs="Times New Roman"/>
          <w:sz w:val="28"/>
          <w:szCs w:val="28"/>
        </w:rPr>
        <w:t xml:space="preserve"> payments. The Finance Department is responsible to prepare the contracts and ensure correct tender procedures are a carried out before the contractor signs the contracts. The EMD determines the prospective contractors before the Request for Quotes are sent out. </w:t>
      </w:r>
    </w:p>
    <w:p w:rsidR="006877AB" w:rsidRPr="006965F4" w:rsidRDefault="006877AB" w:rsidP="00425D09">
      <w:pPr>
        <w:widowControl w:val="0"/>
        <w:numPr>
          <w:ilvl w:val="0"/>
          <w:numId w:val="84"/>
        </w:numPr>
        <w:tabs>
          <w:tab w:val="left" w:pos="90"/>
          <w:tab w:val="left" w:pos="630"/>
        </w:tabs>
        <w:overflowPunct w:val="0"/>
        <w:autoSpaceDE w:val="0"/>
        <w:autoSpaceDN w:val="0"/>
        <w:adjustRightInd w:val="0"/>
        <w:ind w:hanging="450"/>
        <w:contextualSpacing/>
        <w:rPr>
          <w:rFonts w:ascii="Times New Roman" w:eastAsia="Times New Roman" w:hAnsi="Times New Roman" w:cs="Times New Roman"/>
          <w:sz w:val="28"/>
          <w:szCs w:val="28"/>
        </w:rPr>
      </w:pPr>
      <w:r w:rsidRPr="006877AB">
        <w:rPr>
          <w:rFonts w:ascii="Times New Roman" w:hAnsi="Times New Roman" w:cs="Times New Roman"/>
          <w:b/>
          <w:sz w:val="28"/>
          <w:szCs w:val="28"/>
        </w:rPr>
        <w:t>Focus not placed on business registration &amp; compliances</w:t>
      </w:r>
      <w:r w:rsidRPr="006877AB">
        <w:rPr>
          <w:rFonts w:ascii="Times New Roman" w:hAnsi="Times New Roman" w:cs="Times New Roman"/>
          <w:sz w:val="28"/>
          <w:szCs w:val="28"/>
        </w:rPr>
        <w:t xml:space="preserve"> - It is not a requirement for small contractors to have NIS and GRA compliances. However the Corporation commenced the process of asking petty contractors to submit compliances, some of these contractors have since supplied their compliances. Further, clarification was sought from the National Tender Board who confirmed that the Corporation </w:t>
      </w:r>
      <w:r w:rsidRPr="006877AB">
        <w:rPr>
          <w:rFonts w:ascii="Times New Roman" w:hAnsi="Times New Roman" w:cs="Times New Roman"/>
          <w:sz w:val="28"/>
          <w:szCs w:val="28"/>
          <w:u w:val="single"/>
        </w:rPr>
        <w:t>has not</w:t>
      </w:r>
      <w:r w:rsidRPr="006877AB">
        <w:rPr>
          <w:rFonts w:ascii="Times New Roman" w:hAnsi="Times New Roman" w:cs="Times New Roman"/>
          <w:sz w:val="28"/>
          <w:szCs w:val="28"/>
        </w:rPr>
        <w:t xml:space="preserve"> breached the procurement act. The Corporation </w:t>
      </w:r>
      <w:r w:rsidRPr="006877AB">
        <w:rPr>
          <w:rFonts w:ascii="Times New Roman" w:hAnsi="Times New Roman" w:cs="Times New Roman"/>
          <w:sz w:val="28"/>
          <w:szCs w:val="28"/>
        </w:rPr>
        <w:lastRenderedPageBreak/>
        <w:t>requests that the auditor refer to the interpretation of the Procurement act or to seek guidance from the National Tender Board</w:t>
      </w:r>
    </w:p>
    <w:p w:rsidR="00C861E2" w:rsidRDefault="00C861E2" w:rsidP="00117AE9">
      <w:pPr>
        <w:autoSpaceDE w:val="0"/>
        <w:autoSpaceDN w:val="0"/>
        <w:adjustRightInd w:val="0"/>
        <w:ind w:left="1530" w:hanging="1170"/>
        <w:rPr>
          <w:rFonts w:ascii="Times New Roman" w:hAnsi="Times New Roman" w:cs="Times New Roman"/>
          <w:b/>
          <w:sz w:val="28"/>
          <w:szCs w:val="28"/>
          <w:highlight w:val="yellow"/>
        </w:rPr>
      </w:pPr>
    </w:p>
    <w:p w:rsidR="00810B08" w:rsidRDefault="00810B08" w:rsidP="00117AE9">
      <w:pPr>
        <w:autoSpaceDE w:val="0"/>
        <w:autoSpaceDN w:val="0"/>
        <w:adjustRightInd w:val="0"/>
        <w:ind w:left="1530" w:hanging="1170"/>
        <w:rPr>
          <w:rFonts w:ascii="Times New Roman" w:hAnsi="Times New Roman" w:cs="Times New Roman"/>
          <w:b/>
          <w:sz w:val="28"/>
          <w:szCs w:val="28"/>
        </w:rPr>
      </w:pPr>
    </w:p>
    <w:p w:rsidR="006965F4" w:rsidRDefault="006965F4" w:rsidP="00117AE9">
      <w:pPr>
        <w:autoSpaceDE w:val="0"/>
        <w:autoSpaceDN w:val="0"/>
        <w:adjustRightInd w:val="0"/>
        <w:ind w:left="1530" w:hanging="1170"/>
        <w:rPr>
          <w:rFonts w:ascii="Times New Roman" w:hAnsi="Times New Roman" w:cs="Times New Roman"/>
          <w:b/>
          <w:sz w:val="28"/>
          <w:szCs w:val="28"/>
        </w:rPr>
      </w:pPr>
      <w:r w:rsidRPr="00B46C36">
        <w:rPr>
          <w:rFonts w:ascii="Times New Roman" w:hAnsi="Times New Roman" w:cs="Times New Roman"/>
          <w:b/>
          <w:sz w:val="28"/>
          <w:szCs w:val="28"/>
        </w:rPr>
        <w:t>Auditor’s Comments</w:t>
      </w:r>
    </w:p>
    <w:p w:rsidR="003B4B40" w:rsidRDefault="003B4B40" w:rsidP="00117AE9">
      <w:pPr>
        <w:autoSpaceDE w:val="0"/>
        <w:autoSpaceDN w:val="0"/>
        <w:adjustRightInd w:val="0"/>
        <w:ind w:left="1530" w:hanging="1170"/>
        <w:rPr>
          <w:rFonts w:ascii="Times New Roman" w:hAnsi="Times New Roman" w:cs="Times New Roman"/>
          <w:b/>
          <w:sz w:val="28"/>
          <w:szCs w:val="28"/>
        </w:rPr>
      </w:pPr>
    </w:p>
    <w:p w:rsidR="002824CA" w:rsidRDefault="003B4B40" w:rsidP="00117AE9">
      <w:pPr>
        <w:widowControl w:val="0"/>
        <w:tabs>
          <w:tab w:val="left" w:pos="90"/>
        </w:tabs>
        <w:overflowPunct w:val="0"/>
        <w:autoSpaceDE w:val="0"/>
        <w:autoSpaceDN w:val="0"/>
        <w:adjustRightInd w:val="0"/>
        <w:ind w:left="360" w:hanging="990"/>
        <w:rPr>
          <w:rFonts w:ascii="TimesNewRoman" w:hAnsi="TimesNewRoman" w:cs="TimesNewRoman"/>
          <w:color w:val="231F20"/>
          <w:sz w:val="28"/>
          <w:szCs w:val="28"/>
        </w:rPr>
      </w:pPr>
      <w:r w:rsidRPr="0081700D">
        <w:rPr>
          <w:rFonts w:ascii="Times New Roman" w:hAnsi="Times New Roman" w:cs="Times New Roman"/>
          <w:sz w:val="28"/>
          <w:szCs w:val="28"/>
        </w:rPr>
        <w:t>The audit finding did not refer to the minor/petty contractors</w:t>
      </w:r>
      <w:r w:rsidR="0081700D">
        <w:rPr>
          <w:rFonts w:ascii="Times New Roman" w:hAnsi="Times New Roman" w:cs="Times New Roman"/>
          <w:sz w:val="28"/>
          <w:szCs w:val="28"/>
        </w:rPr>
        <w:t xml:space="preserve"> since these are not awarded by the CJIAC Tender Board</w:t>
      </w:r>
      <w:r w:rsidR="0081700D" w:rsidRPr="0081700D">
        <w:rPr>
          <w:rFonts w:ascii="Times New Roman" w:hAnsi="Times New Roman" w:cs="Times New Roman"/>
          <w:sz w:val="28"/>
          <w:szCs w:val="28"/>
        </w:rPr>
        <w:t>. As stated in the findings ‘</w:t>
      </w:r>
      <w:r w:rsidR="0081700D" w:rsidRPr="0081700D">
        <w:rPr>
          <w:rFonts w:ascii="TimesNewRoman" w:hAnsi="TimesNewRoman" w:cs="TimesNewRoman"/>
          <w:color w:val="231F20"/>
          <w:sz w:val="28"/>
          <w:szCs w:val="28"/>
        </w:rPr>
        <w:t xml:space="preserve">In some instances focus was not placed on business registration, GRA Compliance and NIS for contractors who were </w:t>
      </w:r>
      <w:r w:rsidR="0081700D" w:rsidRPr="0081700D">
        <w:rPr>
          <w:rFonts w:ascii="TimesNewRoman" w:hAnsi="TimesNewRoman" w:cs="TimesNewRoman"/>
          <w:color w:val="231F20"/>
          <w:sz w:val="28"/>
          <w:szCs w:val="28"/>
          <w:u w:val="single"/>
        </w:rPr>
        <w:t>awarded by the CJIAC tender board’</w:t>
      </w:r>
      <w:r w:rsidR="0081700D" w:rsidRPr="0081700D">
        <w:rPr>
          <w:rFonts w:ascii="TimesNewRoman" w:hAnsi="TimesNewRoman" w:cs="TimesNewRoman"/>
          <w:color w:val="231F20"/>
          <w:sz w:val="28"/>
          <w:szCs w:val="28"/>
        </w:rPr>
        <w:t>.</w:t>
      </w:r>
    </w:p>
    <w:p w:rsidR="0080241F" w:rsidRDefault="0080241F" w:rsidP="00117AE9">
      <w:pPr>
        <w:widowControl w:val="0"/>
        <w:tabs>
          <w:tab w:val="left" w:pos="90"/>
        </w:tabs>
        <w:overflowPunct w:val="0"/>
        <w:autoSpaceDE w:val="0"/>
        <w:autoSpaceDN w:val="0"/>
        <w:adjustRightInd w:val="0"/>
        <w:ind w:left="360" w:hanging="990"/>
        <w:rPr>
          <w:rFonts w:ascii="TimesNewRoman" w:hAnsi="TimesNewRoman" w:cs="TimesNewRoman"/>
          <w:color w:val="231F20"/>
          <w:sz w:val="28"/>
          <w:szCs w:val="28"/>
        </w:rPr>
      </w:pPr>
    </w:p>
    <w:p w:rsidR="00BC3AEA" w:rsidRDefault="00FB3FBC" w:rsidP="00D53697">
      <w:pPr>
        <w:widowControl w:val="0"/>
        <w:tabs>
          <w:tab w:val="left" w:pos="90"/>
        </w:tabs>
        <w:overflowPunct w:val="0"/>
        <w:autoSpaceDE w:val="0"/>
        <w:autoSpaceDN w:val="0"/>
        <w:adjustRightInd w:val="0"/>
        <w:ind w:left="360" w:hanging="990"/>
        <w:rPr>
          <w:rFonts w:ascii="Times New Roman" w:hAnsi="Times New Roman" w:cs="Times New Roman"/>
          <w:sz w:val="28"/>
          <w:szCs w:val="28"/>
        </w:rPr>
      </w:pPr>
      <w:r>
        <w:rPr>
          <w:rFonts w:ascii="Times New Roman" w:hAnsi="Times New Roman" w:cs="Times New Roman"/>
          <w:sz w:val="28"/>
          <w:szCs w:val="28"/>
        </w:rPr>
        <w:t xml:space="preserve">It is inappropriate for the Corporation to </w:t>
      </w:r>
      <w:r w:rsidR="00BC3AEA">
        <w:rPr>
          <w:rFonts w:ascii="Times New Roman" w:hAnsi="Times New Roman" w:cs="Times New Roman"/>
          <w:sz w:val="28"/>
          <w:szCs w:val="28"/>
        </w:rPr>
        <w:t>request</w:t>
      </w:r>
      <w:r>
        <w:rPr>
          <w:rFonts w:ascii="Times New Roman" w:hAnsi="Times New Roman" w:cs="Times New Roman"/>
          <w:sz w:val="28"/>
          <w:szCs w:val="28"/>
        </w:rPr>
        <w:t xml:space="preserve"> the Auditor </w:t>
      </w:r>
      <w:r w:rsidR="00BC3AEA">
        <w:rPr>
          <w:rFonts w:ascii="Times New Roman" w:hAnsi="Times New Roman" w:cs="Times New Roman"/>
          <w:sz w:val="28"/>
          <w:szCs w:val="28"/>
        </w:rPr>
        <w:t xml:space="preserve">to </w:t>
      </w:r>
      <w:r>
        <w:rPr>
          <w:rFonts w:ascii="Times New Roman" w:hAnsi="Times New Roman" w:cs="Times New Roman"/>
          <w:sz w:val="28"/>
          <w:szCs w:val="28"/>
        </w:rPr>
        <w:t xml:space="preserve">refer to the </w:t>
      </w:r>
      <w:r w:rsidR="00BC3AEA">
        <w:rPr>
          <w:rFonts w:ascii="Times New Roman" w:hAnsi="Times New Roman" w:cs="Times New Roman"/>
          <w:sz w:val="28"/>
          <w:szCs w:val="28"/>
        </w:rPr>
        <w:t xml:space="preserve">interpretation of the </w:t>
      </w:r>
      <w:r>
        <w:rPr>
          <w:rFonts w:ascii="Times New Roman" w:hAnsi="Times New Roman" w:cs="Times New Roman"/>
          <w:sz w:val="28"/>
          <w:szCs w:val="28"/>
        </w:rPr>
        <w:t>Procurement Act or seek guidance from the National Tender Board.</w:t>
      </w:r>
      <w:r w:rsidR="00BC3AEA">
        <w:rPr>
          <w:rFonts w:ascii="Times New Roman" w:hAnsi="Times New Roman" w:cs="Times New Roman"/>
          <w:sz w:val="28"/>
          <w:szCs w:val="28"/>
        </w:rPr>
        <w:t xml:space="preserve"> While management may not agree to the auditor’s findings they are required to produce the evidence that they are correct.</w:t>
      </w:r>
    </w:p>
    <w:p w:rsidR="00FB3FBC" w:rsidRDefault="00FB3FBC" w:rsidP="00D53697">
      <w:pPr>
        <w:widowControl w:val="0"/>
        <w:tabs>
          <w:tab w:val="left" w:pos="90"/>
        </w:tabs>
        <w:overflowPunct w:val="0"/>
        <w:autoSpaceDE w:val="0"/>
        <w:autoSpaceDN w:val="0"/>
        <w:adjustRightInd w:val="0"/>
        <w:ind w:left="360" w:hanging="990"/>
        <w:rPr>
          <w:rFonts w:ascii="Times New Roman" w:hAnsi="Times New Roman" w:cs="Times New Roman"/>
          <w:sz w:val="28"/>
          <w:szCs w:val="28"/>
        </w:rPr>
      </w:pPr>
    </w:p>
    <w:p w:rsidR="00771DEB" w:rsidRDefault="00FB3FBC" w:rsidP="00117AE9">
      <w:pPr>
        <w:autoSpaceDE w:val="0"/>
        <w:autoSpaceDN w:val="0"/>
        <w:adjustRightInd w:val="0"/>
        <w:ind w:left="360" w:hanging="990"/>
        <w:rPr>
          <w:rFonts w:ascii="Times New Roman" w:hAnsi="Times New Roman" w:cs="Times New Roman"/>
          <w:sz w:val="28"/>
          <w:szCs w:val="28"/>
        </w:rPr>
      </w:pPr>
      <w:r>
        <w:rPr>
          <w:rFonts w:ascii="Times New Roman" w:hAnsi="Times New Roman" w:cs="Times New Roman"/>
          <w:sz w:val="28"/>
          <w:szCs w:val="28"/>
        </w:rPr>
        <w:t xml:space="preserve">             Management</w:t>
      </w:r>
      <w:r w:rsidR="0081700D">
        <w:rPr>
          <w:rFonts w:ascii="Times New Roman" w:hAnsi="Times New Roman" w:cs="Times New Roman"/>
          <w:sz w:val="28"/>
          <w:szCs w:val="28"/>
        </w:rPr>
        <w:t xml:space="preserve"> is encouraged to fully comprehend the finding or seek clarification</w:t>
      </w:r>
      <w:r w:rsidR="00117AE9">
        <w:rPr>
          <w:rFonts w:ascii="Times New Roman" w:hAnsi="Times New Roman" w:cs="Times New Roman"/>
          <w:sz w:val="28"/>
          <w:szCs w:val="28"/>
        </w:rPr>
        <w:t xml:space="preserve">s </w:t>
      </w:r>
      <w:r w:rsidR="0081700D">
        <w:rPr>
          <w:rFonts w:ascii="Times New Roman" w:hAnsi="Times New Roman" w:cs="Times New Roman"/>
          <w:sz w:val="28"/>
          <w:szCs w:val="28"/>
        </w:rPr>
        <w:t>before making unnecessary comments.</w:t>
      </w:r>
    </w:p>
    <w:p w:rsidR="00FB3FBC" w:rsidRDefault="00FB3FBC" w:rsidP="00117AE9">
      <w:pPr>
        <w:autoSpaceDE w:val="0"/>
        <w:autoSpaceDN w:val="0"/>
        <w:adjustRightInd w:val="0"/>
        <w:ind w:left="360" w:hanging="990"/>
        <w:rPr>
          <w:rFonts w:ascii="Times New Roman" w:hAnsi="Times New Roman" w:cs="Times New Roman"/>
          <w:sz w:val="28"/>
          <w:szCs w:val="28"/>
        </w:rPr>
      </w:pPr>
    </w:p>
    <w:p w:rsidR="0081700D" w:rsidRPr="003B4B40" w:rsidRDefault="0081700D" w:rsidP="00BC3AEA">
      <w:pPr>
        <w:widowControl w:val="0"/>
        <w:tabs>
          <w:tab w:val="left" w:pos="90"/>
        </w:tabs>
        <w:overflowPunct w:val="0"/>
        <w:autoSpaceDE w:val="0"/>
        <w:autoSpaceDN w:val="0"/>
        <w:adjustRightInd w:val="0"/>
        <w:ind w:left="360" w:hanging="990"/>
        <w:rPr>
          <w:rFonts w:ascii="Times New Roman" w:hAnsi="Times New Roman" w:cs="Times New Roman"/>
          <w:sz w:val="28"/>
          <w:szCs w:val="28"/>
        </w:rPr>
      </w:pPr>
      <w:r>
        <w:rPr>
          <w:rFonts w:ascii="Times New Roman" w:hAnsi="Times New Roman" w:cs="Times New Roman"/>
          <w:sz w:val="28"/>
          <w:szCs w:val="28"/>
        </w:rPr>
        <w:t xml:space="preserve">The finding </w:t>
      </w:r>
      <w:r w:rsidR="00BA7E06">
        <w:rPr>
          <w:rFonts w:ascii="Times New Roman" w:hAnsi="Times New Roman" w:cs="Times New Roman"/>
          <w:sz w:val="28"/>
          <w:szCs w:val="28"/>
        </w:rPr>
        <w:t>(</w:t>
      </w:r>
      <w:r w:rsidR="00BC3AEA" w:rsidRPr="0081700D">
        <w:rPr>
          <w:rFonts w:ascii="TimesNewRoman" w:hAnsi="TimesNewRoman" w:cs="TimesNewRoman"/>
          <w:color w:val="231F20"/>
          <w:sz w:val="28"/>
          <w:szCs w:val="28"/>
        </w:rPr>
        <w:t xml:space="preserve">In some instances focus was not placed on business registration, GRA Compliance and NIS for contractors who were </w:t>
      </w:r>
      <w:r w:rsidR="00BC3AEA" w:rsidRPr="00BA7E06">
        <w:rPr>
          <w:rFonts w:ascii="TimesNewRoman" w:hAnsi="TimesNewRoman" w:cs="TimesNewRoman"/>
          <w:color w:val="231F20"/>
          <w:sz w:val="28"/>
          <w:szCs w:val="28"/>
        </w:rPr>
        <w:t>awarded by the CJIAC tender board</w:t>
      </w:r>
      <w:r w:rsidR="00BA7E06" w:rsidRPr="00BA7E06">
        <w:rPr>
          <w:rFonts w:ascii="TimesNewRoman" w:hAnsi="TimesNewRoman" w:cs="TimesNewRoman"/>
          <w:color w:val="231F20"/>
          <w:sz w:val="28"/>
          <w:szCs w:val="28"/>
        </w:rPr>
        <w:t>)</w:t>
      </w:r>
      <w:r>
        <w:rPr>
          <w:rFonts w:ascii="Times New Roman" w:hAnsi="Times New Roman" w:cs="Times New Roman"/>
          <w:sz w:val="28"/>
          <w:szCs w:val="28"/>
        </w:rPr>
        <w:t>was not addressed by management</w:t>
      </w:r>
      <w:r w:rsidR="00BC3AEA">
        <w:rPr>
          <w:rFonts w:ascii="Times New Roman" w:hAnsi="Times New Roman" w:cs="Times New Roman"/>
          <w:sz w:val="28"/>
          <w:szCs w:val="28"/>
        </w:rPr>
        <w:t xml:space="preserve"> and therefore remains outstanding.</w:t>
      </w:r>
    </w:p>
    <w:p w:rsidR="006965F4" w:rsidRPr="006877AB" w:rsidRDefault="006965F4" w:rsidP="006965F4">
      <w:pPr>
        <w:widowControl w:val="0"/>
        <w:tabs>
          <w:tab w:val="left" w:pos="90"/>
          <w:tab w:val="left" w:pos="630"/>
        </w:tabs>
        <w:overflowPunct w:val="0"/>
        <w:autoSpaceDE w:val="0"/>
        <w:autoSpaceDN w:val="0"/>
        <w:adjustRightInd w:val="0"/>
        <w:contextualSpacing/>
        <w:rPr>
          <w:rFonts w:ascii="Times New Roman" w:eastAsia="Times New Roman" w:hAnsi="Times New Roman" w:cs="Times New Roman"/>
          <w:sz w:val="28"/>
          <w:szCs w:val="28"/>
        </w:rPr>
      </w:pPr>
    </w:p>
    <w:p w:rsidR="006877AB" w:rsidRDefault="006877AB" w:rsidP="00425D09">
      <w:pPr>
        <w:widowControl w:val="0"/>
        <w:numPr>
          <w:ilvl w:val="0"/>
          <w:numId w:val="84"/>
        </w:numPr>
        <w:tabs>
          <w:tab w:val="left" w:pos="90"/>
        </w:tabs>
        <w:overflowPunct w:val="0"/>
        <w:autoSpaceDE w:val="0"/>
        <w:autoSpaceDN w:val="0"/>
        <w:adjustRightInd w:val="0"/>
        <w:ind w:left="450" w:hanging="540"/>
        <w:contextualSpacing/>
        <w:rPr>
          <w:rFonts w:ascii="Times New Roman" w:eastAsia="Times New Roman" w:hAnsi="Times New Roman" w:cs="Times New Roman"/>
          <w:sz w:val="28"/>
          <w:szCs w:val="28"/>
        </w:rPr>
      </w:pPr>
      <w:r w:rsidRPr="006877AB">
        <w:rPr>
          <w:rFonts w:ascii="Times New Roman" w:eastAsia="Times New Roman" w:hAnsi="Times New Roman" w:cs="Times New Roman"/>
          <w:b/>
          <w:sz w:val="28"/>
          <w:szCs w:val="28"/>
        </w:rPr>
        <w:t xml:space="preserve">Contracts running simultaneously and Qualifications and Experiences of Contractors </w:t>
      </w:r>
      <w:r w:rsidRPr="006877AB">
        <w:rPr>
          <w:rFonts w:ascii="Times New Roman" w:eastAsia="Times New Roman" w:hAnsi="Times New Roman" w:cs="Times New Roman"/>
          <w:sz w:val="28"/>
          <w:szCs w:val="28"/>
        </w:rPr>
        <w:t>- It is not uncommon for a contractor to be undertaking more than one contract at the same time. This is in no way considered as a breach in procurement laws. The award of more than one contracts, however is monitored by the Engineer &amp; Maintenance Division, as long as a determination is made that the multiple contract will in no way interfere with quality, this should be a non-issue. Further, the auditor should be reminded of the value of these contracts. Multi million contracts are awarded in general and it is public knowledge that contractors undertake multiple contracts at once.</w:t>
      </w:r>
    </w:p>
    <w:p w:rsidR="00810B08" w:rsidRPr="006877AB" w:rsidRDefault="00810B08" w:rsidP="00810B08">
      <w:pPr>
        <w:widowControl w:val="0"/>
        <w:tabs>
          <w:tab w:val="left" w:pos="90"/>
        </w:tabs>
        <w:overflowPunct w:val="0"/>
        <w:autoSpaceDE w:val="0"/>
        <w:autoSpaceDN w:val="0"/>
        <w:adjustRightInd w:val="0"/>
        <w:contextualSpacing/>
        <w:rPr>
          <w:rFonts w:ascii="Times New Roman" w:eastAsia="Times New Roman" w:hAnsi="Times New Roman" w:cs="Times New Roman"/>
          <w:sz w:val="28"/>
          <w:szCs w:val="28"/>
        </w:rPr>
      </w:pPr>
    </w:p>
    <w:p w:rsidR="006877AB" w:rsidRPr="006877AB" w:rsidRDefault="006877AB" w:rsidP="00117AE9">
      <w:pPr>
        <w:ind w:left="450" w:hanging="540"/>
        <w:contextualSpacing/>
        <w:rPr>
          <w:rFonts w:ascii="Times New Roman" w:eastAsia="Times New Roman" w:hAnsi="Times New Roman" w:cs="Times New Roman"/>
          <w:sz w:val="28"/>
          <w:szCs w:val="28"/>
        </w:rPr>
      </w:pPr>
    </w:p>
    <w:p w:rsidR="006877AB" w:rsidRDefault="006877AB" w:rsidP="00117AE9">
      <w:pPr>
        <w:widowControl w:val="0"/>
        <w:tabs>
          <w:tab w:val="left" w:pos="90"/>
        </w:tabs>
        <w:overflowPunct w:val="0"/>
        <w:autoSpaceDE w:val="0"/>
        <w:autoSpaceDN w:val="0"/>
        <w:adjustRightInd w:val="0"/>
        <w:ind w:left="450" w:hanging="540"/>
        <w:contextualSpacing/>
        <w:rPr>
          <w:rFonts w:ascii="Times New Roman" w:eastAsia="Times New Roman" w:hAnsi="Times New Roman" w:cs="Times New Roman"/>
          <w:sz w:val="28"/>
          <w:szCs w:val="28"/>
        </w:rPr>
      </w:pPr>
      <w:r w:rsidRPr="006877AB">
        <w:rPr>
          <w:rFonts w:ascii="Times New Roman" w:eastAsia="Times New Roman" w:hAnsi="Times New Roman" w:cs="Times New Roman"/>
          <w:sz w:val="28"/>
          <w:szCs w:val="28"/>
        </w:rPr>
        <w:t xml:space="preserve">As explained earlier, the Engineer and Maintenance Division reviews the qualifications and experiences of the contractors before the process of hiring. At no point in time during the audit were the technical competences of these contractors requested, hence to say that it is unknown is an unfair statement. </w:t>
      </w:r>
    </w:p>
    <w:p w:rsidR="006965F4" w:rsidRDefault="006965F4" w:rsidP="00227E11">
      <w:pPr>
        <w:widowControl w:val="0"/>
        <w:tabs>
          <w:tab w:val="left" w:pos="90"/>
        </w:tabs>
        <w:overflowPunct w:val="0"/>
        <w:autoSpaceDE w:val="0"/>
        <w:autoSpaceDN w:val="0"/>
        <w:adjustRightInd w:val="0"/>
        <w:ind w:left="540"/>
        <w:contextualSpacing/>
        <w:rPr>
          <w:rFonts w:ascii="Times New Roman" w:eastAsia="Times New Roman" w:hAnsi="Times New Roman" w:cs="Times New Roman"/>
          <w:sz w:val="28"/>
          <w:szCs w:val="28"/>
        </w:rPr>
      </w:pPr>
    </w:p>
    <w:p w:rsidR="006965F4" w:rsidRDefault="006965F4" w:rsidP="00117AE9">
      <w:pPr>
        <w:autoSpaceDE w:val="0"/>
        <w:autoSpaceDN w:val="0"/>
        <w:adjustRightInd w:val="0"/>
        <w:ind w:left="540" w:hanging="90"/>
        <w:rPr>
          <w:rFonts w:ascii="Times New Roman" w:hAnsi="Times New Roman" w:cs="Times New Roman"/>
          <w:b/>
          <w:sz w:val="28"/>
          <w:szCs w:val="28"/>
        </w:rPr>
      </w:pPr>
      <w:r w:rsidRPr="00B46C36">
        <w:rPr>
          <w:rFonts w:ascii="Times New Roman" w:hAnsi="Times New Roman" w:cs="Times New Roman"/>
          <w:b/>
          <w:sz w:val="28"/>
          <w:szCs w:val="28"/>
        </w:rPr>
        <w:t>Auditor’s Comments</w:t>
      </w:r>
    </w:p>
    <w:p w:rsidR="00654F53" w:rsidRDefault="00654F53" w:rsidP="0081700D">
      <w:pPr>
        <w:autoSpaceDE w:val="0"/>
        <w:autoSpaceDN w:val="0"/>
        <w:adjustRightInd w:val="0"/>
        <w:ind w:left="2145" w:hanging="1515"/>
        <w:rPr>
          <w:rFonts w:ascii="Times New Roman" w:hAnsi="Times New Roman" w:cs="Times New Roman"/>
          <w:b/>
          <w:sz w:val="28"/>
          <w:szCs w:val="28"/>
        </w:rPr>
      </w:pPr>
    </w:p>
    <w:p w:rsidR="00771DEB" w:rsidRPr="006877AB" w:rsidRDefault="00227E11" w:rsidP="00117AE9">
      <w:pPr>
        <w:widowControl w:val="0"/>
        <w:tabs>
          <w:tab w:val="left" w:pos="90"/>
          <w:tab w:val="left" w:pos="360"/>
        </w:tabs>
        <w:overflowPunct w:val="0"/>
        <w:autoSpaceDE w:val="0"/>
        <w:autoSpaceDN w:val="0"/>
        <w:adjustRightInd w:val="0"/>
        <w:ind w:left="450" w:hanging="540"/>
        <w:contextualSpacing/>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The Audit </w:t>
      </w:r>
      <w:r w:rsidR="00654F53">
        <w:rPr>
          <w:rFonts w:ascii="Times New Roman" w:hAnsi="Times New Roman" w:cs="Times New Roman"/>
          <w:sz w:val="28"/>
          <w:szCs w:val="28"/>
        </w:rPr>
        <w:t xml:space="preserve">deems management </w:t>
      </w:r>
      <w:r w:rsidR="00654F53" w:rsidRPr="00654F53">
        <w:rPr>
          <w:rFonts w:ascii="Times New Roman" w:hAnsi="Times New Roman" w:cs="Times New Roman"/>
          <w:sz w:val="28"/>
          <w:szCs w:val="28"/>
        </w:rPr>
        <w:t xml:space="preserve">disrespectful to remind the auditor </w:t>
      </w:r>
      <w:r w:rsidR="00771DEB">
        <w:rPr>
          <w:rFonts w:ascii="Times New Roman" w:hAnsi="Times New Roman" w:cs="Times New Roman"/>
          <w:sz w:val="28"/>
          <w:szCs w:val="28"/>
        </w:rPr>
        <w:t>as quoted ‘</w:t>
      </w:r>
      <w:r w:rsidR="00771DEB" w:rsidRPr="006877AB">
        <w:rPr>
          <w:rFonts w:ascii="Times New Roman" w:eastAsia="Times New Roman" w:hAnsi="Times New Roman" w:cs="Times New Roman"/>
          <w:sz w:val="28"/>
          <w:szCs w:val="28"/>
        </w:rPr>
        <w:t>Further, the auditor should be reminded of the value of these contracts. Multi million contracts are awarded in general and it is public knowledge that contractors undertake multiple contracts at once</w:t>
      </w:r>
      <w:r w:rsidR="00771DEB">
        <w:rPr>
          <w:rFonts w:ascii="Times New Roman" w:eastAsia="Times New Roman" w:hAnsi="Times New Roman" w:cs="Times New Roman"/>
          <w:sz w:val="28"/>
          <w:szCs w:val="28"/>
        </w:rPr>
        <w:t>’</w:t>
      </w:r>
      <w:r w:rsidR="00771DEB" w:rsidRPr="006877AB">
        <w:rPr>
          <w:rFonts w:ascii="Times New Roman" w:eastAsia="Times New Roman" w:hAnsi="Times New Roman" w:cs="Times New Roman"/>
          <w:sz w:val="28"/>
          <w:szCs w:val="28"/>
        </w:rPr>
        <w:t>.</w:t>
      </w:r>
    </w:p>
    <w:p w:rsidR="006965F4" w:rsidRPr="006877AB" w:rsidRDefault="006965F4" w:rsidP="00117AE9">
      <w:pPr>
        <w:widowControl w:val="0"/>
        <w:tabs>
          <w:tab w:val="left" w:pos="90"/>
          <w:tab w:val="left" w:pos="360"/>
          <w:tab w:val="left" w:pos="630"/>
        </w:tabs>
        <w:overflowPunct w:val="0"/>
        <w:autoSpaceDE w:val="0"/>
        <w:autoSpaceDN w:val="0"/>
        <w:adjustRightInd w:val="0"/>
        <w:ind w:left="630" w:hanging="1515"/>
        <w:contextualSpacing/>
        <w:rPr>
          <w:rFonts w:ascii="Times New Roman" w:eastAsia="Times New Roman" w:hAnsi="Times New Roman" w:cs="Times New Roman"/>
          <w:sz w:val="28"/>
          <w:szCs w:val="28"/>
        </w:rPr>
      </w:pPr>
    </w:p>
    <w:p w:rsidR="006877AB" w:rsidRDefault="00771DEB" w:rsidP="00E265EF">
      <w:pPr>
        <w:widowControl w:val="0"/>
        <w:tabs>
          <w:tab w:val="left" w:pos="90"/>
          <w:tab w:val="left" w:pos="450"/>
          <w:tab w:val="left" w:pos="630"/>
        </w:tabs>
        <w:overflowPunct w:val="0"/>
        <w:autoSpaceDE w:val="0"/>
        <w:autoSpaceDN w:val="0"/>
        <w:adjustRightInd w:val="0"/>
        <w:ind w:left="450" w:hanging="435"/>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Electrical Engineer advised the auditor that no records of the qualifications and experiences of the contractor were maintained. </w:t>
      </w:r>
      <w:r w:rsidR="00227E11">
        <w:rPr>
          <w:rFonts w:ascii="Times New Roman" w:eastAsia="Times New Roman" w:hAnsi="Times New Roman" w:cs="Times New Roman"/>
          <w:sz w:val="28"/>
          <w:szCs w:val="28"/>
        </w:rPr>
        <w:t>Since</w:t>
      </w:r>
      <w:r>
        <w:rPr>
          <w:rFonts w:ascii="Times New Roman" w:eastAsia="Times New Roman" w:hAnsi="Times New Roman" w:cs="Times New Roman"/>
          <w:sz w:val="28"/>
          <w:szCs w:val="28"/>
        </w:rPr>
        <w:t xml:space="preserve"> those information was not verified then it is considered unknown.</w:t>
      </w:r>
    </w:p>
    <w:p w:rsidR="00141A80" w:rsidRDefault="00141A80" w:rsidP="00E265EF">
      <w:pPr>
        <w:widowControl w:val="0"/>
        <w:tabs>
          <w:tab w:val="left" w:pos="90"/>
          <w:tab w:val="left" w:pos="450"/>
          <w:tab w:val="left" w:pos="630"/>
        </w:tabs>
        <w:overflowPunct w:val="0"/>
        <w:autoSpaceDE w:val="0"/>
        <w:autoSpaceDN w:val="0"/>
        <w:adjustRightInd w:val="0"/>
        <w:ind w:left="450" w:hanging="435"/>
        <w:contextualSpacing/>
        <w:rPr>
          <w:rFonts w:ascii="Times New Roman" w:eastAsia="Times New Roman" w:hAnsi="Times New Roman" w:cs="Times New Roman"/>
          <w:sz w:val="28"/>
          <w:szCs w:val="28"/>
        </w:rPr>
      </w:pPr>
    </w:p>
    <w:p w:rsidR="006877AB" w:rsidRDefault="006877AB" w:rsidP="00425D09">
      <w:pPr>
        <w:widowControl w:val="0"/>
        <w:numPr>
          <w:ilvl w:val="0"/>
          <w:numId w:val="84"/>
        </w:numPr>
        <w:tabs>
          <w:tab w:val="left" w:pos="90"/>
          <w:tab w:val="left" w:pos="360"/>
        </w:tabs>
        <w:overflowPunct w:val="0"/>
        <w:autoSpaceDE w:val="0"/>
        <w:autoSpaceDN w:val="0"/>
        <w:adjustRightInd w:val="0"/>
        <w:ind w:left="450" w:hanging="540"/>
        <w:contextualSpacing/>
        <w:rPr>
          <w:rFonts w:ascii="Times New Roman" w:eastAsia="Times New Roman" w:hAnsi="Times New Roman" w:cs="Times New Roman"/>
          <w:sz w:val="28"/>
          <w:szCs w:val="28"/>
        </w:rPr>
      </w:pPr>
      <w:r w:rsidRPr="006877AB">
        <w:rPr>
          <w:rFonts w:ascii="Times New Roman" w:eastAsia="Times New Roman" w:hAnsi="Times New Roman" w:cs="Times New Roman"/>
          <w:b/>
          <w:sz w:val="28"/>
          <w:szCs w:val="28"/>
        </w:rPr>
        <w:t>Submission of contractor’s information</w:t>
      </w:r>
      <w:r w:rsidRPr="006877AB">
        <w:rPr>
          <w:rFonts w:ascii="Times New Roman" w:eastAsia="Times New Roman" w:hAnsi="Times New Roman" w:cs="Times New Roman"/>
          <w:sz w:val="28"/>
          <w:szCs w:val="28"/>
        </w:rPr>
        <w:t>- Requests for quotations for work to be done were amended in recent years to include telephone and identification numbers. Regarding the email addresses, most small contractors are field persons and the majority is not computer literate.</w:t>
      </w:r>
    </w:p>
    <w:p w:rsidR="00C861E2" w:rsidRDefault="00C861E2" w:rsidP="00117AE9">
      <w:pPr>
        <w:autoSpaceDE w:val="0"/>
        <w:autoSpaceDN w:val="0"/>
        <w:adjustRightInd w:val="0"/>
        <w:ind w:left="2145" w:hanging="1695"/>
        <w:rPr>
          <w:rFonts w:ascii="Times New Roman" w:hAnsi="Times New Roman" w:cs="Times New Roman"/>
          <w:b/>
          <w:sz w:val="28"/>
          <w:szCs w:val="28"/>
          <w:highlight w:val="yellow"/>
        </w:rPr>
      </w:pPr>
    </w:p>
    <w:p w:rsidR="006965F4" w:rsidRDefault="006965F4" w:rsidP="00117AE9">
      <w:pPr>
        <w:autoSpaceDE w:val="0"/>
        <w:autoSpaceDN w:val="0"/>
        <w:adjustRightInd w:val="0"/>
        <w:ind w:left="2145" w:hanging="1695"/>
        <w:rPr>
          <w:rFonts w:ascii="Times New Roman" w:hAnsi="Times New Roman" w:cs="Times New Roman"/>
          <w:b/>
          <w:sz w:val="28"/>
          <w:szCs w:val="28"/>
        </w:rPr>
      </w:pPr>
      <w:r w:rsidRPr="00B46C36">
        <w:rPr>
          <w:rFonts w:ascii="Times New Roman" w:hAnsi="Times New Roman" w:cs="Times New Roman"/>
          <w:b/>
          <w:sz w:val="28"/>
          <w:szCs w:val="28"/>
        </w:rPr>
        <w:t>Auditor’s Comments</w:t>
      </w:r>
    </w:p>
    <w:p w:rsidR="00654F53" w:rsidRDefault="00654F53" w:rsidP="00654F53">
      <w:pPr>
        <w:autoSpaceDE w:val="0"/>
        <w:autoSpaceDN w:val="0"/>
        <w:adjustRightInd w:val="0"/>
        <w:ind w:left="2145" w:hanging="705"/>
        <w:rPr>
          <w:rFonts w:ascii="Times New Roman" w:hAnsi="Times New Roman" w:cs="Times New Roman"/>
          <w:b/>
          <w:sz w:val="28"/>
          <w:szCs w:val="28"/>
        </w:rPr>
      </w:pPr>
    </w:p>
    <w:p w:rsidR="00654F53" w:rsidRDefault="00654F53" w:rsidP="00117AE9">
      <w:pPr>
        <w:autoSpaceDE w:val="0"/>
        <w:autoSpaceDN w:val="0"/>
        <w:adjustRightInd w:val="0"/>
        <w:ind w:left="450"/>
        <w:rPr>
          <w:rFonts w:ascii="Times New Roman" w:hAnsi="Times New Roman" w:cs="Times New Roman"/>
          <w:b/>
          <w:sz w:val="28"/>
          <w:szCs w:val="28"/>
        </w:rPr>
      </w:pPr>
      <w:r w:rsidRPr="00654F53">
        <w:rPr>
          <w:rFonts w:ascii="Times New Roman" w:hAnsi="Times New Roman" w:cs="Times New Roman"/>
          <w:sz w:val="28"/>
          <w:szCs w:val="28"/>
        </w:rPr>
        <w:t xml:space="preserve">The Electrical Engineer and the Coordinator both advised no record </w:t>
      </w:r>
      <w:r w:rsidR="00227E11">
        <w:rPr>
          <w:rFonts w:ascii="Times New Roman" w:hAnsi="Times New Roman" w:cs="Times New Roman"/>
          <w:sz w:val="28"/>
          <w:szCs w:val="28"/>
        </w:rPr>
        <w:t xml:space="preserve">were maintained </w:t>
      </w:r>
      <w:r w:rsidRPr="00654F53">
        <w:rPr>
          <w:rFonts w:ascii="Times New Roman" w:hAnsi="Times New Roman" w:cs="Times New Roman"/>
          <w:sz w:val="28"/>
          <w:szCs w:val="28"/>
        </w:rPr>
        <w:t>for the Contractors</w:t>
      </w:r>
      <w:r w:rsidR="00227E11">
        <w:rPr>
          <w:rFonts w:ascii="Times New Roman" w:hAnsi="Times New Roman" w:cs="Times New Roman"/>
          <w:sz w:val="28"/>
          <w:szCs w:val="28"/>
        </w:rPr>
        <w:t xml:space="preserve"> by the EMD</w:t>
      </w:r>
      <w:r>
        <w:rPr>
          <w:rFonts w:ascii="Times New Roman" w:hAnsi="Times New Roman" w:cs="Times New Roman"/>
          <w:b/>
          <w:sz w:val="28"/>
          <w:szCs w:val="28"/>
        </w:rPr>
        <w:t>.</w:t>
      </w:r>
    </w:p>
    <w:p w:rsidR="00F762D0" w:rsidRDefault="00F762D0" w:rsidP="00117AE9">
      <w:pPr>
        <w:autoSpaceDE w:val="0"/>
        <w:autoSpaceDN w:val="0"/>
        <w:adjustRightInd w:val="0"/>
        <w:ind w:left="450"/>
        <w:rPr>
          <w:rFonts w:ascii="Times New Roman" w:hAnsi="Times New Roman" w:cs="Times New Roman"/>
          <w:b/>
          <w:sz w:val="28"/>
          <w:szCs w:val="28"/>
        </w:rPr>
      </w:pPr>
    </w:p>
    <w:p w:rsidR="00C861E2" w:rsidRPr="00654F53" w:rsidRDefault="00C861E2" w:rsidP="00117AE9">
      <w:pPr>
        <w:autoSpaceDE w:val="0"/>
        <w:autoSpaceDN w:val="0"/>
        <w:adjustRightInd w:val="0"/>
        <w:ind w:left="450"/>
        <w:rPr>
          <w:rFonts w:ascii="Times New Roman" w:hAnsi="Times New Roman" w:cs="Times New Roman"/>
          <w:b/>
          <w:sz w:val="28"/>
          <w:szCs w:val="28"/>
        </w:rPr>
      </w:pPr>
    </w:p>
    <w:p w:rsidR="006877AB" w:rsidRPr="006877AB" w:rsidRDefault="006877AB" w:rsidP="00425D09">
      <w:pPr>
        <w:numPr>
          <w:ilvl w:val="0"/>
          <w:numId w:val="84"/>
        </w:numPr>
        <w:ind w:left="450" w:hanging="630"/>
        <w:contextualSpacing/>
        <w:rPr>
          <w:rFonts w:ascii="Times New Roman" w:eastAsia="Times New Roman" w:hAnsi="Times New Roman" w:cs="Times New Roman"/>
          <w:sz w:val="28"/>
          <w:szCs w:val="28"/>
          <w:lang w:val="en-GB"/>
        </w:rPr>
      </w:pPr>
      <w:r w:rsidRPr="006877AB">
        <w:rPr>
          <w:rFonts w:ascii="Times New Roman" w:eastAsia="Times New Roman" w:hAnsi="Times New Roman" w:cs="Times New Roman"/>
          <w:b/>
          <w:sz w:val="28"/>
          <w:szCs w:val="28"/>
          <w:lang w:val="en-GB"/>
        </w:rPr>
        <w:t>Splitting of Contract:</w:t>
      </w:r>
      <w:r w:rsidRPr="006877AB">
        <w:rPr>
          <w:rFonts w:ascii="Times New Roman" w:eastAsia="Times New Roman" w:hAnsi="Times New Roman" w:cs="Times New Roman"/>
          <w:sz w:val="28"/>
          <w:szCs w:val="28"/>
          <w:lang w:val="en-GB"/>
        </w:rPr>
        <w:t xml:space="preserve"> The correct interpretation of the Procurement Act on the splitting of contracts is considered to be splitting contracts for a specific job into smaller sums to avoid the values reaching the limits for the public tender process. Separation of labour and materials is in no way considered as splitting of contract and hence the Corporation has not breached any of the procurement rules in this regard. Further, this was confirmed with National Procurement and Tender Administration Board (NPTAB) and the Auditor General Office.</w:t>
      </w:r>
    </w:p>
    <w:p w:rsidR="006877AB" w:rsidRPr="006877AB" w:rsidRDefault="006877AB" w:rsidP="00FB3FBC">
      <w:pPr>
        <w:ind w:left="450" w:hanging="360"/>
        <w:contextualSpacing/>
        <w:rPr>
          <w:rFonts w:ascii="Times New Roman" w:eastAsia="Times New Roman" w:hAnsi="Times New Roman" w:cs="Times New Roman"/>
          <w:sz w:val="28"/>
          <w:szCs w:val="28"/>
          <w:lang w:val="en-GB"/>
        </w:rPr>
      </w:pPr>
    </w:p>
    <w:p w:rsidR="006877AB" w:rsidRPr="006877AB" w:rsidRDefault="006877AB" w:rsidP="00FB3FBC">
      <w:pPr>
        <w:ind w:left="450"/>
        <w:contextualSpacing/>
        <w:rPr>
          <w:rFonts w:ascii="Times New Roman" w:eastAsia="Times New Roman" w:hAnsi="Times New Roman" w:cs="Times New Roman"/>
          <w:sz w:val="28"/>
          <w:szCs w:val="28"/>
          <w:lang w:val="en-GB"/>
        </w:rPr>
      </w:pPr>
      <w:r w:rsidRPr="006877AB">
        <w:rPr>
          <w:rFonts w:ascii="Times New Roman" w:eastAsia="Times New Roman" w:hAnsi="Times New Roman" w:cs="Times New Roman"/>
          <w:sz w:val="28"/>
          <w:szCs w:val="28"/>
          <w:lang w:val="en-GB"/>
        </w:rPr>
        <w:t>It is important to note that the Airport operates on a twenty four (24) hour basis and due to its location from Georgetown; it is not practical to purchase items on a piecemeal basis. For this reason, a Main Store was established which holds items ranging from hardware to medical supplies. Additionally, by undertaking to procure the materials, it reduces associated cost such as transportation and ensures quality of materials for projects undertaken.</w:t>
      </w:r>
    </w:p>
    <w:p w:rsidR="006877AB" w:rsidRDefault="006965F4" w:rsidP="00F81353">
      <w:pPr>
        <w:ind w:left="540" w:hanging="450"/>
        <w:rPr>
          <w:rFonts w:ascii="Times New Roman" w:eastAsia="Times New Roman" w:hAnsi="Times New Roman" w:cs="Times New Roman"/>
          <w:b/>
          <w:sz w:val="28"/>
          <w:szCs w:val="28"/>
          <w:lang w:val="en-GB"/>
        </w:rPr>
      </w:pPr>
      <w:r w:rsidRPr="006965F4">
        <w:rPr>
          <w:rFonts w:ascii="Times New Roman" w:eastAsia="Times New Roman" w:hAnsi="Times New Roman" w:cs="Times New Roman"/>
          <w:b/>
          <w:sz w:val="28"/>
          <w:szCs w:val="28"/>
          <w:lang w:val="en-GB"/>
        </w:rPr>
        <w:t>Auditor’s comments</w:t>
      </w:r>
    </w:p>
    <w:p w:rsidR="006965F4" w:rsidRDefault="006965F4" w:rsidP="00F81353">
      <w:pPr>
        <w:ind w:left="540" w:hanging="450"/>
        <w:rPr>
          <w:rFonts w:ascii="Times New Roman" w:eastAsia="Times New Roman" w:hAnsi="Times New Roman" w:cs="Times New Roman"/>
          <w:b/>
          <w:sz w:val="28"/>
          <w:szCs w:val="28"/>
          <w:lang w:val="en-GB"/>
        </w:rPr>
      </w:pPr>
    </w:p>
    <w:p w:rsidR="00C835E2" w:rsidRDefault="006965F4" w:rsidP="00FB3FBC">
      <w:pPr>
        <w:autoSpaceDE w:val="0"/>
        <w:autoSpaceDN w:val="0"/>
        <w:adjustRightInd w:val="0"/>
        <w:ind w:left="450" w:hanging="360"/>
        <w:rPr>
          <w:rFonts w:ascii="Times New Roman" w:hAnsi="Times New Roman" w:cs="Times New Roman"/>
          <w:color w:val="231F20"/>
          <w:sz w:val="28"/>
          <w:szCs w:val="28"/>
        </w:rPr>
      </w:pPr>
      <w:r w:rsidRPr="00C835E2">
        <w:rPr>
          <w:rFonts w:ascii="Times New Roman" w:eastAsia="Times New Roman" w:hAnsi="Times New Roman" w:cs="Times New Roman"/>
          <w:sz w:val="28"/>
          <w:szCs w:val="28"/>
          <w:lang w:val="en-GB"/>
        </w:rPr>
        <w:t xml:space="preserve">As stated in the findings, </w:t>
      </w:r>
      <w:r w:rsidR="00C835E2">
        <w:rPr>
          <w:rFonts w:ascii="Times New Roman" w:eastAsia="Times New Roman" w:hAnsi="Times New Roman" w:cs="Times New Roman"/>
          <w:sz w:val="28"/>
          <w:szCs w:val="28"/>
          <w:lang w:val="en-GB"/>
        </w:rPr>
        <w:t>m</w:t>
      </w:r>
      <w:proofErr w:type="spellStart"/>
      <w:r w:rsidRPr="00C835E2">
        <w:rPr>
          <w:rFonts w:ascii="Times New Roman" w:hAnsi="Times New Roman" w:cs="Times New Roman"/>
          <w:color w:val="231F20"/>
          <w:sz w:val="28"/>
          <w:szCs w:val="28"/>
        </w:rPr>
        <w:t>ost</w:t>
      </w:r>
      <w:proofErr w:type="spellEnd"/>
      <w:r w:rsidRPr="00C835E2">
        <w:rPr>
          <w:rFonts w:ascii="Times New Roman" w:hAnsi="Times New Roman" w:cs="Times New Roman"/>
          <w:color w:val="231F20"/>
          <w:sz w:val="28"/>
          <w:szCs w:val="28"/>
        </w:rPr>
        <w:t xml:space="preserve"> of the petty contract awarded for construction work fell below</w:t>
      </w:r>
      <w:r>
        <w:rPr>
          <w:rFonts w:ascii="Times New Roman" w:hAnsi="Times New Roman" w:cs="Times New Roman"/>
          <w:color w:val="231F20"/>
          <w:sz w:val="28"/>
          <w:szCs w:val="28"/>
        </w:rPr>
        <w:t xml:space="preserve"> the limit of the Chief Executive Officer</w:t>
      </w:r>
      <w:r w:rsidR="00C835E2">
        <w:rPr>
          <w:rFonts w:ascii="Times New Roman" w:hAnsi="Times New Roman" w:cs="Times New Roman"/>
          <w:color w:val="231F20"/>
          <w:sz w:val="28"/>
          <w:szCs w:val="28"/>
        </w:rPr>
        <w:t xml:space="preserve"> which is $450,000</w:t>
      </w:r>
      <w:r>
        <w:rPr>
          <w:rFonts w:ascii="Times New Roman" w:hAnsi="Times New Roman" w:cs="Times New Roman"/>
          <w:color w:val="231F20"/>
          <w:sz w:val="28"/>
          <w:szCs w:val="28"/>
        </w:rPr>
        <w:t xml:space="preserve">. However, those contracts were awarded for </w:t>
      </w:r>
      <w:proofErr w:type="spellStart"/>
      <w:r>
        <w:rPr>
          <w:rFonts w:ascii="Times New Roman" w:hAnsi="Times New Roman" w:cs="Times New Roman"/>
          <w:color w:val="231F20"/>
          <w:sz w:val="28"/>
          <w:szCs w:val="28"/>
        </w:rPr>
        <w:t>labour</w:t>
      </w:r>
      <w:proofErr w:type="spellEnd"/>
      <w:r>
        <w:rPr>
          <w:rFonts w:ascii="Times New Roman" w:hAnsi="Times New Roman" w:cs="Times New Roman"/>
          <w:color w:val="231F20"/>
          <w:sz w:val="28"/>
          <w:szCs w:val="28"/>
        </w:rPr>
        <w:t xml:space="preserve"> works only. Materials costs added to the </w:t>
      </w:r>
      <w:proofErr w:type="spellStart"/>
      <w:r>
        <w:rPr>
          <w:rFonts w:ascii="Times New Roman" w:hAnsi="Times New Roman" w:cs="Times New Roman"/>
          <w:color w:val="231F20"/>
          <w:sz w:val="28"/>
          <w:szCs w:val="28"/>
        </w:rPr>
        <w:t>labour</w:t>
      </w:r>
      <w:proofErr w:type="spellEnd"/>
      <w:r>
        <w:rPr>
          <w:rFonts w:ascii="Times New Roman" w:hAnsi="Times New Roman" w:cs="Times New Roman"/>
          <w:color w:val="231F20"/>
          <w:sz w:val="28"/>
          <w:szCs w:val="28"/>
        </w:rPr>
        <w:t xml:space="preserve"> cost will in most cases exceed the limit and would construe to mean </w:t>
      </w:r>
      <w:r>
        <w:rPr>
          <w:rFonts w:ascii="Times New Roman" w:hAnsi="Times New Roman" w:cs="Times New Roman"/>
          <w:color w:val="231F20"/>
          <w:sz w:val="28"/>
          <w:szCs w:val="28"/>
        </w:rPr>
        <w:lastRenderedPageBreak/>
        <w:t>splitting of contracts.</w:t>
      </w:r>
      <w:r w:rsidR="00C835E2">
        <w:rPr>
          <w:rFonts w:ascii="Times New Roman" w:hAnsi="Times New Roman" w:cs="Times New Roman"/>
          <w:color w:val="231F20"/>
          <w:sz w:val="28"/>
          <w:szCs w:val="28"/>
        </w:rPr>
        <w:t>Any contract above $450,000 would have to be awarded by the CJIAC Tender Board.</w:t>
      </w:r>
    </w:p>
    <w:p w:rsidR="00C835E2" w:rsidRDefault="00C835E2" w:rsidP="00FB3FBC">
      <w:pPr>
        <w:autoSpaceDE w:val="0"/>
        <w:autoSpaceDN w:val="0"/>
        <w:adjustRightInd w:val="0"/>
        <w:ind w:left="450" w:hanging="360"/>
        <w:rPr>
          <w:rFonts w:ascii="Times New Roman" w:hAnsi="Times New Roman" w:cs="Times New Roman"/>
          <w:color w:val="231F20"/>
          <w:sz w:val="28"/>
          <w:szCs w:val="28"/>
        </w:rPr>
      </w:pPr>
    </w:p>
    <w:p w:rsidR="00C835E2" w:rsidRDefault="00C835E2" w:rsidP="00FB3FBC">
      <w:pPr>
        <w:autoSpaceDE w:val="0"/>
        <w:autoSpaceDN w:val="0"/>
        <w:adjustRightInd w:val="0"/>
        <w:ind w:left="450"/>
        <w:rPr>
          <w:rFonts w:ascii="Times New Roman" w:hAnsi="Times New Roman" w:cs="Times New Roman"/>
          <w:color w:val="231F20"/>
          <w:sz w:val="28"/>
          <w:szCs w:val="28"/>
        </w:rPr>
      </w:pPr>
      <w:proofErr w:type="gramStart"/>
      <w:r>
        <w:rPr>
          <w:rFonts w:ascii="Times New Roman" w:hAnsi="Times New Roman" w:cs="Times New Roman"/>
          <w:color w:val="231F20"/>
          <w:sz w:val="28"/>
          <w:szCs w:val="28"/>
        </w:rPr>
        <w:t xml:space="preserve">Management to be more specific when making reference to the NPTA and </w:t>
      </w:r>
      <w:r w:rsidR="0080241F">
        <w:rPr>
          <w:rFonts w:ascii="Times New Roman" w:hAnsi="Times New Roman" w:cs="Times New Roman"/>
          <w:color w:val="231F20"/>
          <w:sz w:val="28"/>
          <w:szCs w:val="28"/>
        </w:rPr>
        <w:t>t</w:t>
      </w:r>
      <w:r>
        <w:rPr>
          <w:rFonts w:ascii="Times New Roman" w:hAnsi="Times New Roman" w:cs="Times New Roman"/>
          <w:color w:val="231F20"/>
          <w:sz w:val="28"/>
          <w:szCs w:val="28"/>
        </w:rPr>
        <w:t>heAuditor General Office.</w:t>
      </w:r>
      <w:proofErr w:type="gramEnd"/>
    </w:p>
    <w:p w:rsidR="00141A80" w:rsidRDefault="00141A80" w:rsidP="00C861E2">
      <w:pPr>
        <w:widowControl w:val="0"/>
        <w:tabs>
          <w:tab w:val="left" w:pos="90"/>
        </w:tabs>
        <w:overflowPunct w:val="0"/>
        <w:autoSpaceDE w:val="0"/>
        <w:autoSpaceDN w:val="0"/>
        <w:adjustRightInd w:val="0"/>
        <w:ind w:hanging="90"/>
        <w:rPr>
          <w:rFonts w:ascii="Times New Roman" w:eastAsia="Times New Roman" w:hAnsi="Times New Roman" w:cs="Times New Roman"/>
          <w:b/>
          <w:i/>
          <w:color w:val="000000"/>
          <w:sz w:val="28"/>
          <w:szCs w:val="28"/>
          <w:lang w:val="en-GB"/>
        </w:rPr>
      </w:pPr>
    </w:p>
    <w:p w:rsidR="004059B2" w:rsidRDefault="004059B2" w:rsidP="00141A80">
      <w:pPr>
        <w:widowControl w:val="0"/>
        <w:tabs>
          <w:tab w:val="left" w:pos="90"/>
          <w:tab w:val="left" w:pos="720"/>
        </w:tabs>
        <w:overflowPunct w:val="0"/>
        <w:autoSpaceDE w:val="0"/>
        <w:autoSpaceDN w:val="0"/>
        <w:adjustRightInd w:val="0"/>
        <w:ind w:hanging="90"/>
        <w:rPr>
          <w:rFonts w:ascii="Times New Roman" w:eastAsia="Times New Roman" w:hAnsi="Times New Roman" w:cs="Times New Roman"/>
          <w:b/>
          <w:i/>
          <w:color w:val="000000"/>
          <w:sz w:val="28"/>
          <w:szCs w:val="28"/>
          <w:lang w:val="en-GB"/>
        </w:rPr>
      </w:pPr>
    </w:p>
    <w:p w:rsidR="00D555FE" w:rsidRPr="0080241F" w:rsidRDefault="00D555FE" w:rsidP="00141A80">
      <w:pPr>
        <w:widowControl w:val="0"/>
        <w:tabs>
          <w:tab w:val="left" w:pos="90"/>
          <w:tab w:val="left" w:pos="720"/>
        </w:tabs>
        <w:overflowPunct w:val="0"/>
        <w:autoSpaceDE w:val="0"/>
        <w:autoSpaceDN w:val="0"/>
        <w:adjustRightInd w:val="0"/>
        <w:ind w:hanging="90"/>
        <w:rPr>
          <w:rFonts w:ascii="Times New Roman" w:eastAsia="Times New Roman" w:hAnsi="Times New Roman" w:cs="Times New Roman"/>
          <w:b/>
          <w:i/>
          <w:color w:val="000000"/>
          <w:sz w:val="28"/>
          <w:szCs w:val="28"/>
          <w:lang w:val="en-GB"/>
        </w:rPr>
      </w:pPr>
      <w:r w:rsidRPr="0080241F">
        <w:rPr>
          <w:rFonts w:ascii="Times New Roman" w:eastAsia="Times New Roman" w:hAnsi="Times New Roman" w:cs="Times New Roman"/>
          <w:b/>
          <w:i/>
          <w:color w:val="000000"/>
          <w:sz w:val="28"/>
          <w:szCs w:val="28"/>
          <w:lang w:val="en-GB"/>
        </w:rPr>
        <w:t>Recommendations:</w:t>
      </w:r>
    </w:p>
    <w:p w:rsidR="00D555FE" w:rsidRPr="004059B2" w:rsidRDefault="00D555FE" w:rsidP="00555B4E">
      <w:pPr>
        <w:widowControl w:val="0"/>
        <w:tabs>
          <w:tab w:val="left" w:pos="90"/>
        </w:tabs>
        <w:overflowPunct w:val="0"/>
        <w:autoSpaceDE w:val="0"/>
        <w:autoSpaceDN w:val="0"/>
        <w:adjustRightInd w:val="0"/>
        <w:ind w:hanging="90"/>
        <w:rPr>
          <w:rFonts w:ascii="Times New Roman" w:eastAsia="Times New Roman" w:hAnsi="Times New Roman" w:cs="Times New Roman"/>
          <w:b/>
          <w:i/>
          <w:color w:val="000000"/>
          <w:sz w:val="28"/>
          <w:szCs w:val="28"/>
          <w:highlight w:val="yellow"/>
          <w:lang w:val="en-GB"/>
        </w:rPr>
      </w:pPr>
    </w:p>
    <w:p w:rsidR="0080241F" w:rsidRDefault="0080241F" w:rsidP="0080241F">
      <w:pPr>
        <w:pStyle w:val="ListParagraph"/>
        <w:numPr>
          <w:ilvl w:val="0"/>
          <w:numId w:val="103"/>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Management to review Auditor’s comments at 10 to 19 and offer any explanations</w:t>
      </w:r>
    </w:p>
    <w:p w:rsidR="0080241F" w:rsidRDefault="0080241F" w:rsidP="0080241F">
      <w:pPr>
        <w:rPr>
          <w:rFonts w:ascii="Times New Roman" w:eastAsia="Times New Roman" w:hAnsi="Times New Roman" w:cs="Times New Roman"/>
          <w:b/>
          <w:i/>
          <w:color w:val="000000"/>
          <w:sz w:val="28"/>
          <w:szCs w:val="28"/>
          <w:lang w:val="en-GB"/>
        </w:rPr>
      </w:pPr>
    </w:p>
    <w:p w:rsidR="006F01E4" w:rsidRPr="0080241F" w:rsidRDefault="0080241F" w:rsidP="0080241F">
      <w:pPr>
        <w:pStyle w:val="ListParagraph"/>
        <w:numPr>
          <w:ilvl w:val="0"/>
          <w:numId w:val="103"/>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The CJIAC Board to follow up on the explanations.</w:t>
      </w:r>
    </w:p>
    <w:p w:rsidR="00E607A8" w:rsidRPr="00E607A8" w:rsidRDefault="00E607A8" w:rsidP="00E607A8">
      <w:pPr>
        <w:pStyle w:val="ListParagraph"/>
        <w:rPr>
          <w:rFonts w:ascii="Times New Roman" w:eastAsia="Times New Roman" w:hAnsi="Times New Roman" w:cs="Times New Roman"/>
          <w:b/>
          <w:i/>
          <w:color w:val="000000"/>
          <w:sz w:val="28"/>
          <w:szCs w:val="28"/>
          <w:lang w:val="en-GB"/>
        </w:rPr>
      </w:pPr>
    </w:p>
    <w:p w:rsidR="00E607A8" w:rsidRPr="00340A5A" w:rsidRDefault="00E607A8" w:rsidP="00340A5A">
      <w:pPr>
        <w:widowControl w:val="0"/>
        <w:tabs>
          <w:tab w:val="left" w:pos="90"/>
        </w:tabs>
        <w:overflowPunct w:val="0"/>
        <w:autoSpaceDE w:val="0"/>
        <w:autoSpaceDN w:val="0"/>
        <w:adjustRightInd w:val="0"/>
        <w:ind w:left="810"/>
        <w:rPr>
          <w:rFonts w:ascii="Times New Roman" w:eastAsia="Times New Roman" w:hAnsi="Times New Roman" w:cs="Times New Roman"/>
          <w:b/>
          <w:i/>
          <w:color w:val="000000"/>
          <w:sz w:val="28"/>
          <w:szCs w:val="28"/>
          <w:lang w:val="en-GB"/>
        </w:rPr>
      </w:pPr>
    </w:p>
    <w:p w:rsidR="0060121E" w:rsidRDefault="00F44FD1" w:rsidP="00650AC8">
      <w:pPr>
        <w:ind w:left="630" w:hanging="630"/>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 xml:space="preserve">7.04 </w:t>
      </w:r>
      <w:r w:rsidR="001C20AE" w:rsidRPr="0060121E">
        <w:rPr>
          <w:rFonts w:ascii="Times New Roman" w:eastAsia="Times New Roman" w:hAnsi="Times New Roman" w:cs="Times New Roman"/>
          <w:b/>
          <w:color w:val="000000"/>
          <w:sz w:val="28"/>
          <w:szCs w:val="28"/>
          <w:lang w:val="en-GB"/>
        </w:rPr>
        <w:t>Security – Airport Security Programme and other Airport Regulations and Procedures</w:t>
      </w:r>
      <w:r w:rsidR="001C20AE" w:rsidRPr="0030385A">
        <w:rPr>
          <w:rFonts w:ascii="Times New Roman" w:eastAsia="Times New Roman" w:hAnsi="Times New Roman" w:cs="Times New Roman"/>
          <w:color w:val="000000"/>
          <w:sz w:val="28"/>
          <w:szCs w:val="28"/>
          <w:lang w:val="en-GB"/>
        </w:rPr>
        <w:t xml:space="preserve">. </w:t>
      </w:r>
    </w:p>
    <w:p w:rsidR="00CE1E97" w:rsidRDefault="00CE1E97" w:rsidP="0030385A">
      <w:pPr>
        <w:ind w:left="90"/>
        <w:rPr>
          <w:rFonts w:ascii="Times New Roman" w:eastAsia="Times New Roman" w:hAnsi="Times New Roman" w:cs="Times New Roman"/>
          <w:color w:val="000000"/>
          <w:sz w:val="28"/>
          <w:szCs w:val="28"/>
          <w:lang w:val="en-GB"/>
        </w:rPr>
      </w:pPr>
    </w:p>
    <w:p w:rsidR="000E2FBA" w:rsidRDefault="00E91E13" w:rsidP="0030385A">
      <w:pPr>
        <w:ind w:left="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All </w:t>
      </w:r>
      <w:r w:rsidR="000E2FBA">
        <w:rPr>
          <w:rFonts w:ascii="Times New Roman" w:eastAsia="Times New Roman" w:hAnsi="Times New Roman" w:cs="Times New Roman"/>
          <w:color w:val="000000"/>
          <w:sz w:val="28"/>
          <w:szCs w:val="28"/>
          <w:lang w:val="en-GB"/>
        </w:rPr>
        <w:t>Contractor</w:t>
      </w:r>
      <w:r>
        <w:rPr>
          <w:rFonts w:ascii="Times New Roman" w:eastAsia="Times New Roman" w:hAnsi="Times New Roman" w:cs="Times New Roman"/>
          <w:color w:val="000000"/>
          <w:sz w:val="28"/>
          <w:szCs w:val="28"/>
          <w:lang w:val="en-GB"/>
        </w:rPr>
        <w:t xml:space="preserve">s are required to </w:t>
      </w:r>
      <w:r w:rsidR="000E2FBA">
        <w:rPr>
          <w:rFonts w:ascii="Times New Roman" w:eastAsia="Times New Roman" w:hAnsi="Times New Roman" w:cs="Times New Roman"/>
          <w:color w:val="000000"/>
          <w:sz w:val="28"/>
          <w:szCs w:val="28"/>
          <w:lang w:val="en-GB"/>
        </w:rPr>
        <w:t xml:space="preserve">ensure that </w:t>
      </w:r>
      <w:r>
        <w:rPr>
          <w:rFonts w:ascii="Times New Roman" w:eastAsia="Times New Roman" w:hAnsi="Times New Roman" w:cs="Times New Roman"/>
          <w:color w:val="000000"/>
          <w:sz w:val="28"/>
          <w:szCs w:val="28"/>
          <w:lang w:val="en-GB"/>
        </w:rPr>
        <w:t>their</w:t>
      </w:r>
      <w:r w:rsidR="000E2FBA">
        <w:rPr>
          <w:rFonts w:ascii="Times New Roman" w:eastAsia="Times New Roman" w:hAnsi="Times New Roman" w:cs="Times New Roman"/>
          <w:color w:val="000000"/>
          <w:sz w:val="28"/>
          <w:szCs w:val="28"/>
          <w:lang w:val="en-GB"/>
        </w:rPr>
        <w:t xml:space="preserve"> employees comply with the Airport Security Programme and other Airport Regulations and Procedures. </w:t>
      </w:r>
      <w:r w:rsidR="001C20AE" w:rsidRPr="0030385A">
        <w:rPr>
          <w:rFonts w:ascii="Times New Roman" w:eastAsia="Times New Roman" w:hAnsi="Times New Roman" w:cs="Times New Roman"/>
          <w:color w:val="000000"/>
          <w:sz w:val="28"/>
          <w:szCs w:val="28"/>
          <w:lang w:val="en-GB"/>
        </w:rPr>
        <w:t>Contractors are required to submit certified background checks, valid Police Clearance and other necessary pre-employment information for each employee</w:t>
      </w:r>
      <w:r w:rsidR="00FC0721">
        <w:rPr>
          <w:rFonts w:ascii="Times New Roman" w:eastAsia="Times New Roman" w:hAnsi="Times New Roman" w:cs="Times New Roman"/>
          <w:color w:val="000000"/>
          <w:sz w:val="28"/>
          <w:szCs w:val="28"/>
          <w:lang w:val="en-GB"/>
        </w:rPr>
        <w:t>.</w:t>
      </w:r>
      <w:r w:rsidR="00320BE9">
        <w:rPr>
          <w:rFonts w:ascii="Times New Roman" w:eastAsia="Times New Roman" w:hAnsi="Times New Roman" w:cs="Times New Roman"/>
          <w:color w:val="000000"/>
          <w:sz w:val="28"/>
          <w:szCs w:val="28"/>
          <w:lang w:val="en-GB"/>
        </w:rPr>
        <w:t>’</w:t>
      </w:r>
    </w:p>
    <w:p w:rsidR="000E2FBA" w:rsidRDefault="000E2FBA" w:rsidP="0030385A">
      <w:pPr>
        <w:ind w:left="90"/>
        <w:rPr>
          <w:rFonts w:ascii="Times New Roman" w:eastAsia="Times New Roman" w:hAnsi="Times New Roman" w:cs="Times New Roman"/>
          <w:color w:val="000000"/>
          <w:sz w:val="28"/>
          <w:szCs w:val="28"/>
          <w:lang w:val="en-GB"/>
        </w:rPr>
      </w:pPr>
    </w:p>
    <w:p w:rsidR="001D03EE" w:rsidRDefault="000E2FBA" w:rsidP="0030385A">
      <w:pPr>
        <w:ind w:left="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No mention was made for the Contractor to comply with the Airport Security Programme and other Airport Regulations and Procedures. </w:t>
      </w:r>
      <w:r w:rsidR="00FC0721">
        <w:rPr>
          <w:rFonts w:ascii="Times New Roman" w:eastAsia="Times New Roman" w:hAnsi="Times New Roman" w:cs="Times New Roman"/>
          <w:color w:val="000000"/>
          <w:sz w:val="28"/>
          <w:szCs w:val="28"/>
          <w:lang w:val="en-GB"/>
        </w:rPr>
        <w:t xml:space="preserve">The audit did not verify these security checks since at the time of the audit and with limited information </w:t>
      </w:r>
      <w:r w:rsidR="00E52BF8">
        <w:rPr>
          <w:rFonts w:ascii="Times New Roman" w:eastAsia="Times New Roman" w:hAnsi="Times New Roman" w:cs="Times New Roman"/>
          <w:color w:val="000000"/>
          <w:sz w:val="28"/>
          <w:szCs w:val="28"/>
          <w:lang w:val="en-GB"/>
        </w:rPr>
        <w:t xml:space="preserve">in </w:t>
      </w:r>
      <w:r w:rsidR="00DD5307">
        <w:rPr>
          <w:rFonts w:ascii="Times New Roman" w:eastAsia="Times New Roman" w:hAnsi="Times New Roman" w:cs="Times New Roman"/>
          <w:color w:val="000000"/>
          <w:sz w:val="28"/>
          <w:szCs w:val="28"/>
          <w:lang w:val="en-GB"/>
        </w:rPr>
        <w:t xml:space="preserve">particular </w:t>
      </w:r>
      <w:r w:rsidR="0046795C">
        <w:rPr>
          <w:rFonts w:ascii="Times New Roman" w:eastAsia="Times New Roman" w:hAnsi="Times New Roman" w:cs="Times New Roman"/>
          <w:color w:val="000000"/>
          <w:sz w:val="28"/>
          <w:szCs w:val="28"/>
          <w:lang w:val="en-GB"/>
        </w:rPr>
        <w:t xml:space="preserve">to </w:t>
      </w:r>
      <w:r w:rsidR="00FC0721">
        <w:rPr>
          <w:rFonts w:ascii="Times New Roman" w:eastAsia="Times New Roman" w:hAnsi="Times New Roman" w:cs="Times New Roman"/>
          <w:color w:val="000000"/>
          <w:sz w:val="28"/>
          <w:szCs w:val="28"/>
          <w:lang w:val="en-GB"/>
        </w:rPr>
        <w:t xml:space="preserve">the </w:t>
      </w:r>
      <w:r w:rsidR="00DD5307">
        <w:rPr>
          <w:rFonts w:ascii="Times New Roman" w:eastAsia="Times New Roman" w:hAnsi="Times New Roman" w:cs="Times New Roman"/>
          <w:color w:val="000000"/>
          <w:sz w:val="28"/>
          <w:szCs w:val="28"/>
          <w:lang w:val="en-GB"/>
        </w:rPr>
        <w:t>labour contracts it was not known that the Contractors had support staff</w:t>
      </w:r>
      <w:r w:rsidR="001D03EE">
        <w:rPr>
          <w:rFonts w:ascii="Times New Roman" w:eastAsia="Times New Roman" w:hAnsi="Times New Roman" w:cs="Times New Roman"/>
          <w:color w:val="000000"/>
          <w:sz w:val="28"/>
          <w:szCs w:val="28"/>
          <w:lang w:val="en-GB"/>
        </w:rPr>
        <w:t>.</w:t>
      </w:r>
    </w:p>
    <w:p w:rsidR="001D03EE" w:rsidRDefault="001D03EE" w:rsidP="0030385A">
      <w:pPr>
        <w:ind w:left="90"/>
        <w:rPr>
          <w:rFonts w:ascii="Times New Roman" w:eastAsia="Times New Roman" w:hAnsi="Times New Roman" w:cs="Times New Roman"/>
          <w:color w:val="000000"/>
          <w:sz w:val="28"/>
          <w:szCs w:val="28"/>
          <w:lang w:val="en-GB"/>
        </w:rPr>
      </w:pPr>
    </w:p>
    <w:p w:rsidR="001D03EE" w:rsidRDefault="001D03EE" w:rsidP="00EB4D75">
      <w:pPr>
        <w:ind w:left="90"/>
        <w:rPr>
          <w:rFonts w:ascii="Times New Roman" w:eastAsia="Times New Roman" w:hAnsi="Times New Roman" w:cs="Times New Roman"/>
          <w:b/>
          <w:color w:val="000000"/>
          <w:sz w:val="28"/>
          <w:szCs w:val="28"/>
          <w:lang w:val="en-GB"/>
        </w:rPr>
      </w:pPr>
      <w:r>
        <w:rPr>
          <w:rFonts w:ascii="Times New Roman" w:eastAsia="Times New Roman" w:hAnsi="Times New Roman" w:cs="Times New Roman"/>
          <w:color w:val="000000"/>
          <w:sz w:val="28"/>
          <w:szCs w:val="28"/>
          <w:lang w:val="en-GB"/>
        </w:rPr>
        <w:t xml:space="preserve">One (1) </w:t>
      </w:r>
      <w:r w:rsidR="007B0DA7">
        <w:rPr>
          <w:rFonts w:ascii="Times New Roman" w:eastAsia="Times New Roman" w:hAnsi="Times New Roman" w:cs="Times New Roman"/>
          <w:color w:val="000000"/>
          <w:sz w:val="28"/>
          <w:szCs w:val="28"/>
          <w:lang w:val="en-GB"/>
        </w:rPr>
        <w:t xml:space="preserve">particular </w:t>
      </w:r>
      <w:r>
        <w:rPr>
          <w:rFonts w:ascii="Times New Roman" w:eastAsia="Times New Roman" w:hAnsi="Times New Roman" w:cs="Times New Roman"/>
          <w:color w:val="000000"/>
          <w:sz w:val="28"/>
          <w:szCs w:val="28"/>
          <w:lang w:val="en-GB"/>
        </w:rPr>
        <w:t>labour contract examined indicate</w:t>
      </w:r>
      <w:r w:rsidR="00EB4D75">
        <w:rPr>
          <w:rFonts w:ascii="Times New Roman" w:eastAsia="Times New Roman" w:hAnsi="Times New Roman" w:cs="Times New Roman"/>
          <w:color w:val="000000"/>
          <w:sz w:val="28"/>
          <w:szCs w:val="28"/>
          <w:lang w:val="en-GB"/>
        </w:rPr>
        <w:t>s</w:t>
      </w:r>
      <w:r>
        <w:rPr>
          <w:rFonts w:ascii="Times New Roman" w:eastAsia="Times New Roman" w:hAnsi="Times New Roman" w:cs="Times New Roman"/>
          <w:color w:val="000000"/>
          <w:sz w:val="28"/>
          <w:szCs w:val="28"/>
          <w:lang w:val="en-GB"/>
        </w:rPr>
        <w:t xml:space="preserve"> that at least ten (10) persons </w:t>
      </w:r>
      <w:r w:rsidR="00E91E13">
        <w:rPr>
          <w:rFonts w:ascii="Times New Roman" w:eastAsia="Times New Roman" w:hAnsi="Times New Roman" w:cs="Times New Roman"/>
          <w:color w:val="000000"/>
          <w:sz w:val="28"/>
          <w:szCs w:val="28"/>
          <w:lang w:val="en-GB"/>
        </w:rPr>
        <w:t xml:space="preserve">accessed the airside to work on a </w:t>
      </w:r>
      <w:r>
        <w:rPr>
          <w:rFonts w:ascii="Times New Roman" w:eastAsia="Times New Roman" w:hAnsi="Times New Roman" w:cs="Times New Roman"/>
          <w:color w:val="000000"/>
          <w:sz w:val="28"/>
          <w:szCs w:val="28"/>
          <w:lang w:val="en-GB"/>
        </w:rPr>
        <w:t>contract</w:t>
      </w:r>
      <w:r w:rsidR="00E91E13">
        <w:rPr>
          <w:rFonts w:ascii="Times New Roman" w:eastAsia="Times New Roman" w:hAnsi="Times New Roman" w:cs="Times New Roman"/>
          <w:color w:val="000000"/>
          <w:sz w:val="28"/>
          <w:szCs w:val="28"/>
          <w:lang w:val="en-GB"/>
        </w:rPr>
        <w:t>.</w:t>
      </w:r>
      <w:r w:rsidR="00CD182F">
        <w:rPr>
          <w:rFonts w:ascii="Times New Roman" w:eastAsia="Times New Roman" w:hAnsi="Times New Roman" w:cs="Times New Roman"/>
          <w:color w:val="000000"/>
          <w:sz w:val="28"/>
          <w:szCs w:val="28"/>
          <w:lang w:val="en-GB"/>
        </w:rPr>
        <w:t xml:space="preserve">It is not known if these persons were in compliance with the Airport Security Programme and other Airport Regulations and Procedures. </w:t>
      </w:r>
      <w:r>
        <w:rPr>
          <w:rFonts w:ascii="Times New Roman" w:eastAsia="Times New Roman" w:hAnsi="Times New Roman" w:cs="Times New Roman"/>
          <w:color w:val="000000"/>
          <w:sz w:val="28"/>
          <w:szCs w:val="28"/>
          <w:lang w:val="en-GB"/>
        </w:rPr>
        <w:t xml:space="preserve">This observation was made in the Security Logbooks for Gate #4 </w:t>
      </w:r>
      <w:r w:rsidR="00904DD4">
        <w:rPr>
          <w:rFonts w:ascii="Times New Roman" w:eastAsia="Times New Roman" w:hAnsi="Times New Roman" w:cs="Times New Roman"/>
          <w:color w:val="000000"/>
          <w:sz w:val="28"/>
          <w:szCs w:val="28"/>
          <w:lang w:val="en-GB"/>
        </w:rPr>
        <w:t xml:space="preserve">for the period January 27, 2013 to March 6, 2014. No fixed period for completion was indicated for </w:t>
      </w:r>
      <w:r w:rsidR="00320BE9">
        <w:rPr>
          <w:rFonts w:ascii="Times New Roman" w:eastAsia="Times New Roman" w:hAnsi="Times New Roman" w:cs="Times New Roman"/>
          <w:color w:val="000000"/>
          <w:sz w:val="28"/>
          <w:szCs w:val="28"/>
          <w:lang w:val="en-GB"/>
        </w:rPr>
        <w:t>the contract.</w:t>
      </w:r>
      <w:r w:rsidR="007B0DA7" w:rsidRPr="00CC3FA8">
        <w:rPr>
          <w:rFonts w:ascii="Times New Roman" w:eastAsia="Times New Roman" w:hAnsi="Times New Roman" w:cs="Times New Roman"/>
          <w:b/>
          <w:color w:val="000000"/>
          <w:sz w:val="28"/>
          <w:szCs w:val="28"/>
          <w:lang w:val="en-GB"/>
        </w:rPr>
        <w:t xml:space="preserve">Refer to Appendix </w:t>
      </w:r>
      <w:r w:rsidR="00CC3FA8" w:rsidRPr="00CC3FA8">
        <w:rPr>
          <w:rFonts w:ascii="Times New Roman" w:eastAsia="Times New Roman" w:hAnsi="Times New Roman" w:cs="Times New Roman"/>
          <w:b/>
          <w:color w:val="000000"/>
          <w:sz w:val="28"/>
          <w:szCs w:val="28"/>
          <w:lang w:val="en-GB"/>
        </w:rPr>
        <w:t>3</w:t>
      </w:r>
      <w:r w:rsidR="007B0DA7" w:rsidRPr="00CC3FA8">
        <w:rPr>
          <w:rFonts w:ascii="Times New Roman" w:eastAsia="Times New Roman" w:hAnsi="Times New Roman" w:cs="Times New Roman"/>
          <w:b/>
          <w:color w:val="000000"/>
          <w:sz w:val="28"/>
          <w:szCs w:val="28"/>
          <w:lang w:val="en-GB"/>
        </w:rPr>
        <w:t xml:space="preserve"> for more details</w:t>
      </w:r>
      <w:r w:rsidR="007B0DA7">
        <w:rPr>
          <w:rFonts w:ascii="Times New Roman" w:eastAsia="Times New Roman" w:hAnsi="Times New Roman" w:cs="Times New Roman"/>
          <w:color w:val="000000"/>
          <w:sz w:val="28"/>
          <w:szCs w:val="28"/>
          <w:lang w:val="en-GB"/>
        </w:rPr>
        <w:t>.</w:t>
      </w:r>
    </w:p>
    <w:p w:rsidR="001D03EE" w:rsidRDefault="00885D45" w:rsidP="00D53697">
      <w:pPr>
        <w:ind w:left="360" w:firstLine="630"/>
        <w:rPr>
          <w:rFonts w:ascii="Times New Roman" w:eastAsia="Times New Roman" w:hAnsi="Times New Roman" w:cs="Times New Roman"/>
          <w:b/>
          <w:i/>
          <w:color w:val="000000"/>
          <w:sz w:val="28"/>
          <w:szCs w:val="28"/>
          <w:lang w:val="en-GB"/>
        </w:rPr>
      </w:pPr>
      <w:r w:rsidRPr="00885D45">
        <w:rPr>
          <w:rFonts w:ascii="Times New Roman" w:eastAsia="Times New Roman" w:hAnsi="Times New Roman" w:cs="Times New Roman"/>
          <w:b/>
          <w:i/>
          <w:color w:val="000000"/>
          <w:sz w:val="28"/>
          <w:szCs w:val="28"/>
          <w:lang w:val="en-GB"/>
        </w:rPr>
        <w:t>Recommendations:</w:t>
      </w:r>
    </w:p>
    <w:p w:rsidR="00EB4D75" w:rsidRDefault="00EB4D75" w:rsidP="00D53697">
      <w:pPr>
        <w:ind w:left="360" w:firstLine="630"/>
        <w:rPr>
          <w:rFonts w:ascii="Times New Roman" w:eastAsia="Times New Roman" w:hAnsi="Times New Roman" w:cs="Times New Roman"/>
          <w:b/>
          <w:i/>
          <w:color w:val="000000"/>
          <w:sz w:val="28"/>
          <w:szCs w:val="28"/>
          <w:lang w:val="en-GB"/>
        </w:rPr>
      </w:pPr>
    </w:p>
    <w:p w:rsidR="00157B5F" w:rsidRDefault="00EB4D75" w:rsidP="00425D09">
      <w:pPr>
        <w:pStyle w:val="ListParagraph"/>
        <w:numPr>
          <w:ilvl w:val="0"/>
          <w:numId w:val="66"/>
        </w:numPr>
        <w:ind w:left="1800" w:hanging="45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 xml:space="preserve">Management to </w:t>
      </w:r>
      <w:r w:rsidR="00157B5F">
        <w:rPr>
          <w:rFonts w:ascii="Times New Roman" w:eastAsia="Times New Roman" w:hAnsi="Times New Roman" w:cs="Times New Roman"/>
          <w:b/>
          <w:i/>
          <w:color w:val="000000"/>
          <w:sz w:val="28"/>
          <w:szCs w:val="28"/>
          <w:lang w:val="en-GB"/>
        </w:rPr>
        <w:t>ensure that all contractors comply with the Airport Security Programme and other Airport Regulations and Procedures.</w:t>
      </w:r>
    </w:p>
    <w:p w:rsidR="00CD182F" w:rsidRPr="00CD182F" w:rsidRDefault="00CD182F" w:rsidP="00D53697">
      <w:pPr>
        <w:ind w:firstLine="630"/>
        <w:rPr>
          <w:rFonts w:ascii="Times New Roman" w:eastAsia="Times New Roman" w:hAnsi="Times New Roman" w:cs="Times New Roman"/>
          <w:b/>
          <w:i/>
          <w:color w:val="000000"/>
          <w:sz w:val="28"/>
          <w:szCs w:val="28"/>
          <w:lang w:val="en-GB"/>
        </w:rPr>
      </w:pPr>
    </w:p>
    <w:p w:rsidR="00157B5F" w:rsidRDefault="00157B5F" w:rsidP="00425D09">
      <w:pPr>
        <w:pStyle w:val="ListParagraph"/>
        <w:numPr>
          <w:ilvl w:val="0"/>
          <w:numId w:val="66"/>
        </w:numPr>
        <w:ind w:left="1800" w:hanging="45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lastRenderedPageBreak/>
        <w:t>The Finance Department/Engineering and Maintenance Department to maintain records of background check and valid police clearance of all contractors and their employees who are required to access the airside</w:t>
      </w:r>
      <w:r w:rsidR="00E91E13">
        <w:rPr>
          <w:rFonts w:ascii="Times New Roman" w:eastAsia="Times New Roman" w:hAnsi="Times New Roman" w:cs="Times New Roman"/>
          <w:b/>
          <w:i/>
          <w:color w:val="000000"/>
          <w:sz w:val="28"/>
          <w:szCs w:val="28"/>
          <w:lang w:val="en-GB"/>
        </w:rPr>
        <w:t>.</w:t>
      </w:r>
    </w:p>
    <w:p w:rsidR="00CD182F" w:rsidRPr="00CD182F" w:rsidRDefault="00CD182F" w:rsidP="00D53697">
      <w:pPr>
        <w:pStyle w:val="ListParagraph"/>
        <w:ind w:firstLine="630"/>
        <w:rPr>
          <w:rFonts w:ascii="Times New Roman" w:eastAsia="Times New Roman" w:hAnsi="Times New Roman" w:cs="Times New Roman"/>
          <w:b/>
          <w:i/>
          <w:color w:val="000000"/>
          <w:sz w:val="28"/>
          <w:szCs w:val="28"/>
          <w:lang w:val="en-GB"/>
        </w:rPr>
      </w:pPr>
    </w:p>
    <w:p w:rsidR="00157B5F" w:rsidRDefault="00157B5F" w:rsidP="00425D09">
      <w:pPr>
        <w:pStyle w:val="ListParagraph"/>
        <w:numPr>
          <w:ilvl w:val="0"/>
          <w:numId w:val="66"/>
        </w:numPr>
        <w:ind w:left="1800" w:hanging="45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Contractors who have to access the airside should not be</w:t>
      </w:r>
      <w:r w:rsidR="00D36C0B">
        <w:rPr>
          <w:rFonts w:ascii="Times New Roman" w:eastAsia="Times New Roman" w:hAnsi="Times New Roman" w:cs="Times New Roman"/>
          <w:b/>
          <w:i/>
          <w:color w:val="000000"/>
          <w:sz w:val="28"/>
          <w:szCs w:val="28"/>
          <w:lang w:val="en-GB"/>
        </w:rPr>
        <w:t xml:space="preserve"> entered into contractual agreements </w:t>
      </w:r>
      <w:r>
        <w:rPr>
          <w:rFonts w:ascii="Times New Roman" w:eastAsia="Times New Roman" w:hAnsi="Times New Roman" w:cs="Times New Roman"/>
          <w:b/>
          <w:i/>
          <w:color w:val="000000"/>
          <w:sz w:val="28"/>
          <w:szCs w:val="28"/>
          <w:lang w:val="en-GB"/>
        </w:rPr>
        <w:t>unless background check and valid police clearance of all contractors and their employees</w:t>
      </w:r>
      <w:r w:rsidR="00E91E13">
        <w:rPr>
          <w:rFonts w:ascii="Times New Roman" w:eastAsia="Times New Roman" w:hAnsi="Times New Roman" w:cs="Times New Roman"/>
          <w:b/>
          <w:i/>
          <w:color w:val="000000"/>
          <w:sz w:val="28"/>
          <w:szCs w:val="28"/>
          <w:lang w:val="en-GB"/>
        </w:rPr>
        <w:t xml:space="preserve"> are submitted</w:t>
      </w:r>
      <w:r>
        <w:rPr>
          <w:rFonts w:ascii="Times New Roman" w:eastAsia="Times New Roman" w:hAnsi="Times New Roman" w:cs="Times New Roman"/>
          <w:b/>
          <w:i/>
          <w:color w:val="000000"/>
          <w:sz w:val="28"/>
          <w:szCs w:val="28"/>
          <w:lang w:val="en-GB"/>
        </w:rPr>
        <w:t>.</w:t>
      </w:r>
    </w:p>
    <w:p w:rsidR="00D53697" w:rsidRPr="00D53697" w:rsidRDefault="00D53697" w:rsidP="00D53697">
      <w:pPr>
        <w:pStyle w:val="ListParagraph"/>
        <w:rPr>
          <w:rFonts w:ascii="Times New Roman" w:eastAsia="Times New Roman" w:hAnsi="Times New Roman" w:cs="Times New Roman"/>
          <w:b/>
          <w:i/>
          <w:color w:val="000000"/>
          <w:sz w:val="28"/>
          <w:szCs w:val="28"/>
          <w:lang w:val="en-GB"/>
        </w:rPr>
      </w:pPr>
    </w:p>
    <w:p w:rsidR="00D36C0B" w:rsidRDefault="00D36C0B" w:rsidP="00425D09">
      <w:pPr>
        <w:pStyle w:val="ListParagraph"/>
        <w:numPr>
          <w:ilvl w:val="0"/>
          <w:numId w:val="66"/>
        </w:numPr>
        <w:ind w:left="1800" w:hanging="45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The Engineering and Maintenance Department to ensure that passes are only issued to Contractors and employees who have fulfilled the requirements.</w:t>
      </w:r>
    </w:p>
    <w:p w:rsidR="00D36C0B" w:rsidRPr="00D36C0B" w:rsidRDefault="00D36C0B" w:rsidP="00D36C0B">
      <w:pPr>
        <w:pStyle w:val="ListParagraph"/>
        <w:rPr>
          <w:rFonts w:ascii="Times New Roman" w:eastAsia="Times New Roman" w:hAnsi="Times New Roman" w:cs="Times New Roman"/>
          <w:b/>
          <w:i/>
          <w:color w:val="000000"/>
          <w:sz w:val="28"/>
          <w:szCs w:val="28"/>
          <w:lang w:val="en-GB"/>
        </w:rPr>
      </w:pPr>
    </w:p>
    <w:p w:rsidR="00157B5F" w:rsidRPr="00157B5F" w:rsidRDefault="00157B5F" w:rsidP="00157B5F">
      <w:pPr>
        <w:rPr>
          <w:rFonts w:ascii="Times New Roman" w:eastAsia="Times New Roman" w:hAnsi="Times New Roman" w:cs="Times New Roman"/>
          <w:b/>
          <w:i/>
          <w:color w:val="000000"/>
          <w:sz w:val="28"/>
          <w:szCs w:val="28"/>
          <w:lang w:val="en-GB"/>
        </w:rPr>
      </w:pPr>
    </w:p>
    <w:p w:rsidR="002F1895" w:rsidRPr="009B4609" w:rsidRDefault="00614A1C" w:rsidP="00650AC8">
      <w:pPr>
        <w:ind w:left="630" w:hanging="630"/>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7.0</w:t>
      </w:r>
      <w:r w:rsidR="00650AC8">
        <w:rPr>
          <w:rFonts w:ascii="Times New Roman" w:eastAsia="Times New Roman" w:hAnsi="Times New Roman" w:cs="Times New Roman"/>
          <w:b/>
          <w:color w:val="000000"/>
          <w:sz w:val="28"/>
          <w:szCs w:val="28"/>
          <w:lang w:val="en-GB"/>
        </w:rPr>
        <w:t>5</w:t>
      </w:r>
      <w:r w:rsidR="002F1895" w:rsidRPr="009B4609">
        <w:rPr>
          <w:rFonts w:ascii="Times New Roman" w:eastAsia="Times New Roman" w:hAnsi="Times New Roman" w:cs="Times New Roman"/>
          <w:b/>
          <w:color w:val="000000"/>
          <w:sz w:val="28"/>
          <w:szCs w:val="28"/>
          <w:lang w:val="en-GB"/>
        </w:rPr>
        <w:t>Contract</w:t>
      </w:r>
      <w:r w:rsidR="007F0446">
        <w:rPr>
          <w:rFonts w:ascii="Times New Roman" w:eastAsia="Times New Roman" w:hAnsi="Times New Roman" w:cs="Times New Roman"/>
          <w:b/>
          <w:color w:val="000000"/>
          <w:sz w:val="28"/>
          <w:szCs w:val="28"/>
          <w:lang w:val="en-GB"/>
        </w:rPr>
        <w:t>s</w:t>
      </w:r>
      <w:r w:rsidR="002F1895" w:rsidRPr="009B4609">
        <w:rPr>
          <w:rFonts w:ascii="Times New Roman" w:eastAsia="Times New Roman" w:hAnsi="Times New Roman" w:cs="Times New Roman"/>
          <w:b/>
          <w:color w:val="000000"/>
          <w:sz w:val="28"/>
          <w:szCs w:val="28"/>
          <w:lang w:val="en-GB"/>
        </w:rPr>
        <w:t xml:space="preserve"> awarded by Cabinet in July 2009 and September 2010 for a period of one (1) year still in force in 2015 – Breach of the Procurement System.</w:t>
      </w:r>
    </w:p>
    <w:p w:rsidR="002F1895" w:rsidRPr="009B4609" w:rsidRDefault="002F1895" w:rsidP="002F1895">
      <w:pPr>
        <w:ind w:hanging="90"/>
        <w:rPr>
          <w:rFonts w:ascii="Times New Roman" w:eastAsia="Times New Roman" w:hAnsi="Times New Roman" w:cs="Times New Roman"/>
          <w:b/>
          <w:color w:val="000000"/>
          <w:sz w:val="28"/>
          <w:szCs w:val="28"/>
          <w:lang w:val="en-GB"/>
        </w:rPr>
      </w:pPr>
    </w:p>
    <w:p w:rsidR="00970A77" w:rsidRPr="00970A77" w:rsidRDefault="002F1895" w:rsidP="00425D09">
      <w:pPr>
        <w:pStyle w:val="ListParagraph"/>
        <w:numPr>
          <w:ilvl w:val="0"/>
          <w:numId w:val="74"/>
        </w:numPr>
        <w:ind w:hanging="435"/>
        <w:rPr>
          <w:rFonts w:ascii="Times New Roman" w:eastAsia="Times New Roman" w:hAnsi="Times New Roman" w:cs="Times New Roman"/>
          <w:b/>
          <w:color w:val="000000"/>
          <w:sz w:val="28"/>
          <w:szCs w:val="28"/>
          <w:lang w:val="en-GB"/>
        </w:rPr>
      </w:pPr>
      <w:r w:rsidRPr="000C3172">
        <w:rPr>
          <w:rFonts w:ascii="Times New Roman" w:eastAsia="Times New Roman" w:hAnsi="Times New Roman" w:cs="Times New Roman"/>
          <w:color w:val="000000"/>
          <w:sz w:val="28"/>
          <w:szCs w:val="28"/>
          <w:lang w:val="en-GB"/>
        </w:rPr>
        <w:t xml:space="preserve">Two (2) contracts awarded by Cabinet on 1 July 2009 for Control of vegetation within the airfield for the sums of </w:t>
      </w:r>
      <w:r w:rsidRPr="000C3172">
        <w:rPr>
          <w:rFonts w:ascii="Times New Roman" w:eastAsia="Times New Roman" w:hAnsi="Times New Roman" w:cs="Times New Roman"/>
          <w:b/>
          <w:color w:val="000000"/>
          <w:sz w:val="28"/>
          <w:szCs w:val="28"/>
          <w:lang w:val="en-GB"/>
        </w:rPr>
        <w:t>G$ 11,393,784</w:t>
      </w:r>
      <w:r w:rsidRPr="000C3172">
        <w:rPr>
          <w:rFonts w:ascii="Times New Roman" w:eastAsia="Times New Roman" w:hAnsi="Times New Roman" w:cs="Times New Roman"/>
          <w:color w:val="000000"/>
          <w:sz w:val="28"/>
          <w:szCs w:val="28"/>
          <w:lang w:val="en-GB"/>
        </w:rPr>
        <w:t xml:space="preserve"> and G</w:t>
      </w:r>
      <w:r w:rsidRPr="000C3172">
        <w:rPr>
          <w:rFonts w:ascii="Times New Roman" w:eastAsia="Times New Roman" w:hAnsi="Times New Roman" w:cs="Times New Roman"/>
          <w:b/>
          <w:color w:val="000000"/>
          <w:sz w:val="28"/>
          <w:szCs w:val="28"/>
          <w:lang w:val="en-GB"/>
        </w:rPr>
        <w:t>$1,523,735</w:t>
      </w:r>
      <w:r w:rsidRPr="000C3172">
        <w:rPr>
          <w:rFonts w:ascii="Times New Roman" w:eastAsia="Times New Roman" w:hAnsi="Times New Roman" w:cs="Times New Roman"/>
          <w:color w:val="000000"/>
          <w:sz w:val="28"/>
          <w:szCs w:val="28"/>
          <w:lang w:val="en-GB"/>
        </w:rPr>
        <w:t xml:space="preserve"> expired on 30 June 2010.  However, it was observed that new contracts were not prepared but payments were made on a monthly basis with reference made to the original contract date until July 2015 by the Corporation. As a result the payments totalling </w:t>
      </w:r>
      <w:r w:rsidRPr="000C3172">
        <w:rPr>
          <w:rFonts w:ascii="Times New Roman" w:eastAsia="Times New Roman" w:hAnsi="Times New Roman" w:cs="Times New Roman"/>
          <w:b/>
          <w:color w:val="000000"/>
          <w:sz w:val="28"/>
          <w:szCs w:val="28"/>
          <w:lang w:val="en-GB"/>
        </w:rPr>
        <w:t>G$ 45,575,136</w:t>
      </w:r>
      <w:r w:rsidRPr="000C3172">
        <w:rPr>
          <w:rFonts w:ascii="Times New Roman" w:eastAsia="Times New Roman" w:hAnsi="Times New Roman" w:cs="Times New Roman"/>
          <w:color w:val="000000"/>
          <w:sz w:val="28"/>
          <w:szCs w:val="28"/>
          <w:lang w:val="en-GB"/>
        </w:rPr>
        <w:t xml:space="preserve"> were inappropriately expended and is considered a breach of the Procurement System. </w:t>
      </w:r>
    </w:p>
    <w:p w:rsidR="00970A77" w:rsidRPr="00970A77" w:rsidRDefault="00970A77" w:rsidP="00970A77">
      <w:pPr>
        <w:rPr>
          <w:rFonts w:ascii="Times New Roman" w:eastAsia="Times New Roman" w:hAnsi="Times New Roman" w:cs="Times New Roman"/>
          <w:b/>
          <w:color w:val="000000"/>
          <w:sz w:val="28"/>
          <w:szCs w:val="28"/>
          <w:lang w:val="en-GB"/>
        </w:rPr>
      </w:pPr>
    </w:p>
    <w:p w:rsidR="0077045C" w:rsidRPr="00970A77" w:rsidRDefault="0077045C" w:rsidP="00970A77">
      <w:pPr>
        <w:ind w:left="75"/>
        <w:rPr>
          <w:rFonts w:ascii="Times New Roman" w:eastAsia="Times New Roman" w:hAnsi="Times New Roman" w:cs="Times New Roman"/>
          <w:b/>
          <w:color w:val="000000"/>
          <w:sz w:val="28"/>
          <w:szCs w:val="28"/>
          <w:lang w:val="en-GB"/>
        </w:rPr>
      </w:pPr>
      <w:r w:rsidRPr="00970A77">
        <w:rPr>
          <w:rFonts w:ascii="Times New Roman" w:eastAsia="Times New Roman" w:hAnsi="Times New Roman" w:cs="Times New Roman"/>
          <w:b/>
          <w:color w:val="000000"/>
          <w:sz w:val="28"/>
          <w:szCs w:val="28"/>
          <w:lang w:val="en-GB"/>
        </w:rPr>
        <w:t>Management Response</w:t>
      </w:r>
    </w:p>
    <w:p w:rsidR="0077045C" w:rsidRDefault="0077045C" w:rsidP="00BB7C58">
      <w:pPr>
        <w:ind w:left="90" w:hanging="90"/>
        <w:rPr>
          <w:rFonts w:ascii="Times New Roman" w:eastAsia="Times New Roman" w:hAnsi="Times New Roman" w:cs="Times New Roman"/>
          <w:b/>
          <w:color w:val="000000"/>
          <w:sz w:val="28"/>
          <w:szCs w:val="28"/>
          <w:lang w:val="en-GB"/>
        </w:rPr>
      </w:pPr>
    </w:p>
    <w:p w:rsidR="0077045C" w:rsidRPr="0077045C" w:rsidRDefault="0077045C" w:rsidP="00BF6CEF">
      <w:pPr>
        <w:rPr>
          <w:rFonts w:ascii="Times New Roman" w:eastAsia="Times New Roman" w:hAnsi="Times New Roman" w:cs="Times New Roman"/>
          <w:sz w:val="28"/>
          <w:szCs w:val="28"/>
          <w:lang w:val="en-GB"/>
        </w:rPr>
      </w:pPr>
      <w:r w:rsidRPr="0077045C">
        <w:rPr>
          <w:rFonts w:ascii="Times New Roman" w:eastAsia="Times New Roman" w:hAnsi="Times New Roman" w:cs="Times New Roman"/>
          <w:b/>
          <w:sz w:val="28"/>
          <w:szCs w:val="28"/>
          <w:lang w:val="en-GB"/>
        </w:rPr>
        <w:t xml:space="preserve">Grass cutting within the airfield contract totalling $11,393,784: </w:t>
      </w:r>
      <w:r w:rsidRPr="0077045C">
        <w:rPr>
          <w:rFonts w:ascii="Times New Roman" w:eastAsia="Times New Roman" w:hAnsi="Times New Roman" w:cs="Times New Roman"/>
          <w:sz w:val="28"/>
          <w:szCs w:val="28"/>
          <w:lang w:val="en-GB"/>
        </w:rPr>
        <w:t>This contract was advertised via public tender and awarded in 2010 was valid for a period of twenty four (24) months. This would have expired in May 2012 and not in 2010 as quoted by the auditor.  Management again went back to public tender in April 2014, evaluation was made and report submitted to NPTAB, no response was received to date. Several follow ups were done via telephone. Management followed up with a written correspondence subsequently. A copy of the letter is attached for reference (Exhibit G). Management had no alternative but to continue with the contract based on the existing terms and conditions set out in 2010 since the contract provides a vital service to the Airport and discontinuation could adversely affect our operations</w:t>
      </w:r>
    </w:p>
    <w:p w:rsidR="0077045C" w:rsidRPr="0077045C" w:rsidRDefault="0077045C" w:rsidP="0077045C">
      <w:pPr>
        <w:pStyle w:val="ListParagraph"/>
        <w:rPr>
          <w:rFonts w:ascii="Times New Roman" w:eastAsia="Times New Roman" w:hAnsi="Times New Roman" w:cs="Times New Roman"/>
          <w:b/>
          <w:sz w:val="28"/>
          <w:szCs w:val="28"/>
          <w:lang w:val="en-GB"/>
        </w:rPr>
      </w:pPr>
    </w:p>
    <w:p w:rsidR="0077045C" w:rsidRDefault="0077045C" w:rsidP="000872AB">
      <w:pPr>
        <w:rPr>
          <w:rFonts w:ascii="Times New Roman" w:eastAsia="Times New Roman" w:hAnsi="Times New Roman" w:cs="Times New Roman"/>
          <w:sz w:val="28"/>
          <w:szCs w:val="28"/>
          <w:lang w:val="en-GB"/>
        </w:rPr>
      </w:pPr>
      <w:r w:rsidRPr="000872AB">
        <w:rPr>
          <w:rFonts w:ascii="Times New Roman" w:eastAsia="Times New Roman" w:hAnsi="Times New Roman" w:cs="Times New Roman"/>
          <w:b/>
          <w:sz w:val="28"/>
          <w:szCs w:val="28"/>
          <w:lang w:val="en-GB"/>
        </w:rPr>
        <w:lastRenderedPageBreak/>
        <w:t xml:space="preserve">Grass cutting contract totalling $1,523,735 - </w:t>
      </w:r>
      <w:r w:rsidRPr="000872AB">
        <w:rPr>
          <w:rFonts w:ascii="Times New Roman" w:eastAsia="Times New Roman" w:hAnsi="Times New Roman" w:cs="Times New Roman"/>
          <w:sz w:val="28"/>
          <w:szCs w:val="28"/>
          <w:lang w:val="en-GB"/>
        </w:rPr>
        <w:t>The details of this query is referenced to an appendix (6); this was not located in the report submitted.Management will be more than willing to relook at this when the details are submitted.</w:t>
      </w:r>
    </w:p>
    <w:p w:rsidR="000C3172" w:rsidRDefault="000C3172" w:rsidP="000872AB">
      <w:pPr>
        <w:rPr>
          <w:rFonts w:ascii="Times New Roman" w:eastAsia="Times New Roman" w:hAnsi="Times New Roman" w:cs="Times New Roman"/>
          <w:b/>
          <w:sz w:val="28"/>
          <w:szCs w:val="28"/>
          <w:lang w:val="en-GB"/>
        </w:rPr>
      </w:pPr>
    </w:p>
    <w:p w:rsidR="000872AB" w:rsidRPr="000872AB" w:rsidRDefault="000872AB" w:rsidP="000872AB">
      <w:pPr>
        <w:rPr>
          <w:rFonts w:ascii="Times New Roman" w:eastAsia="Times New Roman" w:hAnsi="Times New Roman" w:cs="Times New Roman"/>
          <w:b/>
          <w:i/>
          <w:color w:val="0070C0"/>
          <w:sz w:val="28"/>
          <w:szCs w:val="28"/>
          <w:lang w:val="en-GB"/>
        </w:rPr>
      </w:pPr>
      <w:r w:rsidRPr="000872AB">
        <w:rPr>
          <w:rFonts w:ascii="Times New Roman" w:eastAsia="Times New Roman" w:hAnsi="Times New Roman" w:cs="Times New Roman"/>
          <w:b/>
          <w:sz w:val="28"/>
          <w:szCs w:val="28"/>
          <w:lang w:val="en-GB"/>
        </w:rPr>
        <w:t xml:space="preserve">Auditor’s </w:t>
      </w:r>
      <w:r>
        <w:rPr>
          <w:rFonts w:ascii="Times New Roman" w:eastAsia="Times New Roman" w:hAnsi="Times New Roman" w:cs="Times New Roman"/>
          <w:b/>
          <w:sz w:val="28"/>
          <w:szCs w:val="28"/>
          <w:lang w:val="en-GB"/>
        </w:rPr>
        <w:t>Comments</w:t>
      </w:r>
    </w:p>
    <w:p w:rsidR="0077045C" w:rsidRPr="00BB7C58" w:rsidRDefault="0077045C" w:rsidP="00BB7C58">
      <w:pPr>
        <w:ind w:left="90" w:hanging="90"/>
        <w:rPr>
          <w:rFonts w:ascii="Times New Roman" w:eastAsia="Times New Roman" w:hAnsi="Times New Roman" w:cs="Times New Roman"/>
          <w:b/>
          <w:color w:val="000000"/>
          <w:sz w:val="28"/>
          <w:szCs w:val="28"/>
        </w:rPr>
      </w:pPr>
    </w:p>
    <w:p w:rsidR="00D5092B" w:rsidRDefault="000872AB" w:rsidP="000A1F33">
      <w:pPr>
        <w:rPr>
          <w:rFonts w:ascii="Times New Roman" w:eastAsia="Times New Roman" w:hAnsi="Times New Roman" w:cs="Times New Roman"/>
          <w:color w:val="000000"/>
          <w:sz w:val="28"/>
          <w:szCs w:val="28"/>
        </w:rPr>
      </w:pPr>
      <w:r w:rsidRPr="000A1F33">
        <w:rPr>
          <w:rFonts w:ascii="Times New Roman" w:eastAsia="Times New Roman" w:hAnsi="Times New Roman" w:cs="Times New Roman"/>
          <w:color w:val="000000"/>
          <w:sz w:val="28"/>
          <w:szCs w:val="28"/>
        </w:rPr>
        <w:t xml:space="preserve">Management was requested </w:t>
      </w:r>
      <w:r w:rsidR="000A1F33">
        <w:rPr>
          <w:rFonts w:ascii="Times New Roman" w:eastAsia="Times New Roman" w:hAnsi="Times New Roman" w:cs="Times New Roman"/>
          <w:color w:val="000000"/>
          <w:sz w:val="28"/>
          <w:szCs w:val="28"/>
        </w:rPr>
        <w:t xml:space="preserve">by the Auditor </w:t>
      </w:r>
      <w:r w:rsidRPr="000A1F33">
        <w:rPr>
          <w:rFonts w:ascii="Times New Roman" w:eastAsia="Times New Roman" w:hAnsi="Times New Roman" w:cs="Times New Roman"/>
          <w:color w:val="000000"/>
          <w:sz w:val="28"/>
          <w:szCs w:val="28"/>
        </w:rPr>
        <w:t xml:space="preserve">to submit </w:t>
      </w:r>
      <w:r w:rsidR="000A1F33">
        <w:rPr>
          <w:rFonts w:ascii="Times New Roman" w:eastAsia="Times New Roman" w:hAnsi="Times New Roman" w:cs="Times New Roman"/>
          <w:color w:val="000000"/>
          <w:sz w:val="28"/>
          <w:szCs w:val="28"/>
        </w:rPr>
        <w:t xml:space="preserve">a </w:t>
      </w:r>
      <w:r w:rsidRPr="000A1F33">
        <w:rPr>
          <w:rFonts w:ascii="Times New Roman" w:eastAsia="Times New Roman" w:hAnsi="Times New Roman" w:cs="Times New Roman"/>
          <w:color w:val="000000"/>
          <w:sz w:val="28"/>
          <w:szCs w:val="28"/>
        </w:rPr>
        <w:t>copy of the Cabinet ‘No O</w:t>
      </w:r>
      <w:r w:rsidR="000A1F33" w:rsidRPr="000A1F33">
        <w:rPr>
          <w:rFonts w:ascii="Times New Roman" w:eastAsia="Times New Roman" w:hAnsi="Times New Roman" w:cs="Times New Roman"/>
          <w:color w:val="000000"/>
          <w:sz w:val="28"/>
          <w:szCs w:val="28"/>
        </w:rPr>
        <w:t xml:space="preserve">bjection’ in relation to the contract of $11,393,784 awarded in 2010 for a period of two (2) years as stated in the response above. </w:t>
      </w:r>
      <w:r w:rsidR="000A1F33">
        <w:rPr>
          <w:rFonts w:ascii="Times New Roman" w:eastAsia="Times New Roman" w:hAnsi="Times New Roman" w:cs="Times New Roman"/>
          <w:color w:val="000000"/>
          <w:sz w:val="28"/>
          <w:szCs w:val="28"/>
        </w:rPr>
        <w:t xml:space="preserve">However the Cabinet ‘No Objection’ submitted to the Auditor dated </w:t>
      </w:r>
      <w:r w:rsidR="000A1F33" w:rsidRPr="000A1F33">
        <w:rPr>
          <w:rFonts w:ascii="Times New Roman" w:eastAsia="Times New Roman" w:hAnsi="Times New Roman" w:cs="Times New Roman"/>
          <w:b/>
          <w:color w:val="000000"/>
          <w:sz w:val="28"/>
          <w:szCs w:val="28"/>
        </w:rPr>
        <w:t>23/07/2009</w:t>
      </w:r>
      <w:r w:rsidR="004F3177">
        <w:rPr>
          <w:rFonts w:ascii="Times New Roman" w:eastAsia="Times New Roman" w:hAnsi="Times New Roman" w:cs="Times New Roman"/>
          <w:b/>
          <w:color w:val="000000"/>
          <w:sz w:val="28"/>
          <w:szCs w:val="28"/>
        </w:rPr>
        <w:t xml:space="preserve">, NPTA Ref Number: 1070/08 </w:t>
      </w:r>
      <w:r w:rsidR="004F3177" w:rsidRPr="004F3177">
        <w:rPr>
          <w:rFonts w:ascii="Times New Roman" w:eastAsia="Times New Roman" w:hAnsi="Times New Roman" w:cs="Times New Roman"/>
          <w:color w:val="000000"/>
          <w:sz w:val="28"/>
          <w:szCs w:val="28"/>
        </w:rPr>
        <w:t xml:space="preserve">stated ‘please be advised that Cabinet has given its </w:t>
      </w:r>
      <w:r w:rsidR="004F3177" w:rsidRPr="004F3177">
        <w:rPr>
          <w:rFonts w:ascii="Times New Roman" w:eastAsia="Times New Roman" w:hAnsi="Times New Roman" w:cs="Times New Roman"/>
          <w:b/>
          <w:color w:val="000000"/>
          <w:sz w:val="28"/>
          <w:szCs w:val="28"/>
        </w:rPr>
        <w:t>‘No Objection’</w:t>
      </w:r>
      <w:r w:rsidR="004F3177" w:rsidRPr="004F3177">
        <w:rPr>
          <w:rFonts w:ascii="Times New Roman" w:eastAsia="Times New Roman" w:hAnsi="Times New Roman" w:cs="Times New Roman"/>
          <w:color w:val="000000"/>
          <w:sz w:val="28"/>
          <w:szCs w:val="28"/>
        </w:rPr>
        <w:t xml:space="preserve"> for the contract</w:t>
      </w:r>
      <w:r w:rsidR="00AD6EDB">
        <w:rPr>
          <w:rFonts w:ascii="Times New Roman" w:eastAsia="Times New Roman" w:hAnsi="Times New Roman" w:cs="Times New Roman"/>
          <w:b/>
          <w:color w:val="000000"/>
          <w:sz w:val="28"/>
          <w:szCs w:val="28"/>
        </w:rPr>
        <w:t>‘</w:t>
      </w:r>
      <w:r w:rsidR="004F3177" w:rsidRPr="00AD6EDB">
        <w:rPr>
          <w:rFonts w:ascii="Times New Roman" w:eastAsia="Times New Roman" w:hAnsi="Times New Roman" w:cs="Times New Roman"/>
          <w:color w:val="000000"/>
          <w:sz w:val="28"/>
          <w:szCs w:val="28"/>
        </w:rPr>
        <w:t>Control of Vegetation within the Airfield Including Perimeter Fence</w:t>
      </w:r>
      <w:r w:rsidR="00AD6EDB">
        <w:rPr>
          <w:rFonts w:ascii="Times New Roman" w:eastAsia="Times New Roman" w:hAnsi="Times New Roman" w:cs="Times New Roman"/>
          <w:color w:val="000000"/>
          <w:sz w:val="28"/>
          <w:szCs w:val="28"/>
        </w:rPr>
        <w:t>’</w:t>
      </w:r>
      <w:r w:rsidR="004F3177" w:rsidRPr="00AD6EDB">
        <w:rPr>
          <w:rFonts w:ascii="Times New Roman" w:eastAsia="Times New Roman" w:hAnsi="Times New Roman" w:cs="Times New Roman"/>
          <w:color w:val="000000"/>
          <w:sz w:val="28"/>
          <w:szCs w:val="28"/>
        </w:rPr>
        <w:t xml:space="preserve"> to be awarded to Tender Number 1 from Randolph Williams for the tendered/corrected sum of </w:t>
      </w:r>
      <w:r w:rsidR="004F3177" w:rsidRPr="000C3172">
        <w:rPr>
          <w:rFonts w:ascii="Times New Roman" w:eastAsia="Times New Roman" w:hAnsi="Times New Roman" w:cs="Times New Roman"/>
          <w:b/>
          <w:color w:val="000000"/>
          <w:sz w:val="28"/>
          <w:szCs w:val="28"/>
          <w:u w:val="single"/>
        </w:rPr>
        <w:t>G$15,007,800</w:t>
      </w:r>
      <w:r w:rsidR="004F3177" w:rsidRPr="000C3172">
        <w:rPr>
          <w:rFonts w:ascii="Times New Roman" w:eastAsia="Times New Roman" w:hAnsi="Times New Roman" w:cs="Times New Roman"/>
          <w:b/>
          <w:color w:val="000000"/>
          <w:sz w:val="28"/>
          <w:szCs w:val="28"/>
        </w:rPr>
        <w:t>.</w:t>
      </w:r>
      <w:r w:rsidR="002824CA">
        <w:rPr>
          <w:rFonts w:ascii="Times New Roman" w:eastAsia="Times New Roman" w:hAnsi="Times New Roman" w:cs="Times New Roman"/>
          <w:color w:val="000000"/>
          <w:sz w:val="28"/>
          <w:szCs w:val="28"/>
        </w:rPr>
        <w:t xml:space="preserve">Refer to </w:t>
      </w:r>
      <w:r w:rsidR="002824CA" w:rsidRPr="00CD2CE2">
        <w:rPr>
          <w:rFonts w:ascii="Times New Roman" w:eastAsia="Times New Roman" w:hAnsi="Times New Roman" w:cs="Times New Roman"/>
          <w:b/>
          <w:color w:val="000000"/>
          <w:sz w:val="28"/>
          <w:szCs w:val="28"/>
        </w:rPr>
        <w:t xml:space="preserve">Exhibit 11 </w:t>
      </w:r>
      <w:r w:rsidR="002824CA">
        <w:rPr>
          <w:rFonts w:ascii="Times New Roman" w:eastAsia="Times New Roman" w:hAnsi="Times New Roman" w:cs="Times New Roman"/>
          <w:color w:val="000000"/>
          <w:sz w:val="28"/>
          <w:szCs w:val="28"/>
        </w:rPr>
        <w:t>for details.</w:t>
      </w:r>
    </w:p>
    <w:p w:rsidR="002824CA" w:rsidRDefault="002824CA" w:rsidP="000A1F33">
      <w:pPr>
        <w:rPr>
          <w:rFonts w:ascii="Times New Roman" w:eastAsia="Times New Roman" w:hAnsi="Times New Roman" w:cs="Times New Roman"/>
          <w:b/>
          <w:color w:val="000000"/>
          <w:sz w:val="28"/>
          <w:szCs w:val="28"/>
        </w:rPr>
      </w:pPr>
    </w:p>
    <w:p w:rsidR="0094781D" w:rsidRDefault="00BF6CEF" w:rsidP="000A1F33">
      <w:pPr>
        <w:rPr>
          <w:rFonts w:ascii="Times New Roman" w:eastAsia="Times New Roman" w:hAnsi="Times New Roman" w:cs="Times New Roman"/>
          <w:b/>
          <w:color w:val="000000"/>
          <w:sz w:val="28"/>
          <w:szCs w:val="28"/>
        </w:rPr>
      </w:pPr>
      <w:r w:rsidRPr="00FD6C6A">
        <w:rPr>
          <w:rFonts w:ascii="Times New Roman" w:eastAsia="Times New Roman" w:hAnsi="Times New Roman" w:cs="Times New Roman"/>
          <w:color w:val="000000"/>
          <w:sz w:val="28"/>
          <w:szCs w:val="28"/>
        </w:rPr>
        <w:t xml:space="preserve">There was a reduced scope of work for the award </w:t>
      </w:r>
      <w:r>
        <w:rPr>
          <w:rFonts w:ascii="Times New Roman" w:eastAsia="Times New Roman" w:hAnsi="Times New Roman" w:cs="Times New Roman"/>
          <w:color w:val="000000"/>
          <w:sz w:val="28"/>
          <w:szCs w:val="28"/>
        </w:rPr>
        <w:t xml:space="preserve">of </w:t>
      </w:r>
      <w:r w:rsidRPr="0009144D">
        <w:rPr>
          <w:rFonts w:ascii="Times New Roman" w:eastAsia="Times New Roman" w:hAnsi="Times New Roman" w:cs="Times New Roman"/>
          <w:b/>
          <w:color w:val="000000"/>
          <w:sz w:val="28"/>
          <w:szCs w:val="28"/>
        </w:rPr>
        <w:t>G</w:t>
      </w:r>
      <w:r>
        <w:rPr>
          <w:rFonts w:ascii="Times New Roman" w:eastAsia="Times New Roman" w:hAnsi="Times New Roman" w:cs="Times New Roman"/>
          <w:b/>
          <w:color w:val="000000"/>
          <w:sz w:val="28"/>
          <w:szCs w:val="28"/>
        </w:rPr>
        <w:t>$</w:t>
      </w:r>
      <w:r w:rsidRPr="0009144D">
        <w:rPr>
          <w:rFonts w:ascii="Times New Roman" w:eastAsia="Times New Roman" w:hAnsi="Times New Roman" w:cs="Times New Roman"/>
          <w:b/>
          <w:color w:val="000000"/>
          <w:sz w:val="28"/>
          <w:szCs w:val="28"/>
        </w:rPr>
        <w:t>15,007,800</w:t>
      </w:r>
      <w:r>
        <w:rPr>
          <w:rFonts w:ascii="Times New Roman" w:eastAsia="Times New Roman" w:hAnsi="Times New Roman" w:cs="Times New Roman"/>
          <w:color w:val="000000"/>
          <w:sz w:val="28"/>
          <w:szCs w:val="28"/>
        </w:rPr>
        <w:t xml:space="preserve"> which was divided into two (2) contracts </w:t>
      </w:r>
      <w:r w:rsidRPr="0009144D">
        <w:rPr>
          <w:rFonts w:ascii="Times New Roman" w:eastAsia="Times New Roman" w:hAnsi="Times New Roman" w:cs="Times New Roman"/>
          <w:b/>
          <w:color w:val="000000"/>
          <w:sz w:val="28"/>
          <w:szCs w:val="28"/>
        </w:rPr>
        <w:t>$11,393,784 and $1,523,735</w:t>
      </w:r>
      <w:r w:rsidRPr="00A126A8">
        <w:rPr>
          <w:rFonts w:ascii="Times New Roman" w:eastAsia="Times New Roman" w:hAnsi="Times New Roman" w:cs="Times New Roman"/>
          <w:color w:val="000000"/>
          <w:sz w:val="28"/>
          <w:szCs w:val="28"/>
        </w:rPr>
        <w:t>thus reducing the contract sum</w:t>
      </w:r>
      <w:r>
        <w:rPr>
          <w:rFonts w:ascii="Times New Roman" w:eastAsia="Times New Roman" w:hAnsi="Times New Roman" w:cs="Times New Roman"/>
          <w:color w:val="000000"/>
          <w:sz w:val="28"/>
          <w:szCs w:val="28"/>
        </w:rPr>
        <w:t xml:space="preserve">. </w:t>
      </w:r>
      <w:r w:rsidR="004F3177" w:rsidRPr="00FD6C6A">
        <w:rPr>
          <w:rFonts w:ascii="Times New Roman" w:eastAsia="Times New Roman" w:hAnsi="Times New Roman" w:cs="Times New Roman"/>
          <w:color w:val="000000"/>
          <w:sz w:val="28"/>
          <w:szCs w:val="28"/>
        </w:rPr>
        <w:t>The information for the Contract Sum</w:t>
      </w:r>
      <w:r w:rsidR="00FD6C6A" w:rsidRPr="00FD6C6A">
        <w:rPr>
          <w:rFonts w:ascii="Times New Roman" w:eastAsia="Times New Roman" w:hAnsi="Times New Roman" w:cs="Times New Roman"/>
          <w:color w:val="000000"/>
          <w:sz w:val="28"/>
          <w:szCs w:val="28"/>
        </w:rPr>
        <w:t>s</w:t>
      </w:r>
      <w:r w:rsidR="004F3177" w:rsidRPr="00FD6C6A">
        <w:rPr>
          <w:rFonts w:ascii="Times New Roman" w:eastAsia="Times New Roman" w:hAnsi="Times New Roman" w:cs="Times New Roman"/>
          <w:color w:val="000000"/>
          <w:sz w:val="28"/>
          <w:szCs w:val="28"/>
        </w:rPr>
        <w:t xml:space="preserve"> of </w:t>
      </w:r>
      <w:r w:rsidR="004F3177" w:rsidRPr="0009144D">
        <w:rPr>
          <w:rFonts w:ascii="Times New Roman" w:eastAsia="Times New Roman" w:hAnsi="Times New Roman" w:cs="Times New Roman"/>
          <w:b/>
          <w:color w:val="000000"/>
          <w:sz w:val="28"/>
          <w:szCs w:val="28"/>
        </w:rPr>
        <w:t>$11,393,784</w:t>
      </w:r>
      <w:r w:rsidR="00FD6C6A" w:rsidRPr="00FD6C6A">
        <w:rPr>
          <w:rFonts w:ascii="Times New Roman" w:eastAsia="Times New Roman" w:hAnsi="Times New Roman" w:cs="Times New Roman"/>
          <w:color w:val="000000"/>
          <w:sz w:val="28"/>
          <w:szCs w:val="28"/>
        </w:rPr>
        <w:t xml:space="preserve">and </w:t>
      </w:r>
      <w:r w:rsidR="00FD6C6A" w:rsidRPr="0009144D">
        <w:rPr>
          <w:rFonts w:ascii="Times New Roman" w:eastAsia="Times New Roman" w:hAnsi="Times New Roman" w:cs="Times New Roman"/>
          <w:b/>
          <w:color w:val="000000"/>
          <w:sz w:val="28"/>
          <w:szCs w:val="28"/>
        </w:rPr>
        <w:t>$1,523,735</w:t>
      </w:r>
      <w:r w:rsidR="004F3177" w:rsidRPr="00FD6C6A">
        <w:rPr>
          <w:rFonts w:ascii="Times New Roman" w:eastAsia="Times New Roman" w:hAnsi="Times New Roman" w:cs="Times New Roman"/>
          <w:color w:val="000000"/>
          <w:sz w:val="28"/>
          <w:szCs w:val="28"/>
        </w:rPr>
        <w:t xml:space="preserve">was </w:t>
      </w:r>
      <w:r w:rsidR="00FD6C6A" w:rsidRPr="00FD6C6A">
        <w:rPr>
          <w:rFonts w:ascii="Times New Roman" w:eastAsia="Times New Roman" w:hAnsi="Times New Roman" w:cs="Times New Roman"/>
          <w:color w:val="000000"/>
          <w:sz w:val="28"/>
          <w:szCs w:val="28"/>
        </w:rPr>
        <w:t xml:space="preserve">extracted </w:t>
      </w:r>
      <w:r w:rsidR="004F3177" w:rsidRPr="00FD6C6A">
        <w:rPr>
          <w:rFonts w:ascii="Times New Roman" w:eastAsia="Times New Roman" w:hAnsi="Times New Roman" w:cs="Times New Roman"/>
          <w:color w:val="000000"/>
          <w:sz w:val="28"/>
          <w:szCs w:val="28"/>
        </w:rPr>
        <w:t xml:space="preserve">from the </w:t>
      </w:r>
      <w:r w:rsidR="004F3177" w:rsidRPr="003D4DAF">
        <w:rPr>
          <w:rFonts w:ascii="Times New Roman" w:eastAsia="Times New Roman" w:hAnsi="Times New Roman" w:cs="Times New Roman"/>
          <w:color w:val="000000"/>
          <w:sz w:val="28"/>
          <w:szCs w:val="28"/>
          <w:u w:val="single"/>
        </w:rPr>
        <w:t>Contract Register maintained for Major Contracts</w:t>
      </w:r>
      <w:r w:rsidR="004F3177" w:rsidRPr="00FD6C6A">
        <w:rPr>
          <w:rFonts w:ascii="Times New Roman" w:eastAsia="Times New Roman" w:hAnsi="Times New Roman" w:cs="Times New Roman"/>
          <w:color w:val="000000"/>
          <w:sz w:val="28"/>
          <w:szCs w:val="28"/>
        </w:rPr>
        <w:t>.</w:t>
      </w:r>
    </w:p>
    <w:p w:rsidR="0094781D" w:rsidRDefault="0094781D" w:rsidP="000A1F33">
      <w:pPr>
        <w:rPr>
          <w:rFonts w:ascii="Times New Roman" w:eastAsia="Times New Roman" w:hAnsi="Times New Roman" w:cs="Times New Roman"/>
          <w:b/>
          <w:color w:val="000000"/>
          <w:sz w:val="28"/>
          <w:szCs w:val="28"/>
        </w:rPr>
      </w:pPr>
    </w:p>
    <w:p w:rsidR="004F3177" w:rsidRPr="0094781D" w:rsidRDefault="0094781D" w:rsidP="000A1F33">
      <w:pPr>
        <w:rPr>
          <w:rFonts w:ascii="Times New Roman" w:eastAsia="Times New Roman" w:hAnsi="Times New Roman" w:cs="Times New Roman"/>
          <w:color w:val="000000"/>
          <w:sz w:val="28"/>
          <w:szCs w:val="28"/>
        </w:rPr>
      </w:pPr>
      <w:r w:rsidRPr="0094781D">
        <w:rPr>
          <w:rFonts w:ascii="Times New Roman" w:eastAsia="Times New Roman" w:hAnsi="Times New Roman" w:cs="Times New Roman"/>
          <w:color w:val="000000"/>
          <w:sz w:val="28"/>
          <w:szCs w:val="28"/>
        </w:rPr>
        <w:t xml:space="preserve">The sum of $1,523,735 </w:t>
      </w:r>
      <w:r>
        <w:rPr>
          <w:rFonts w:ascii="Times New Roman" w:eastAsia="Times New Roman" w:hAnsi="Times New Roman" w:cs="Times New Roman"/>
          <w:color w:val="000000"/>
          <w:sz w:val="28"/>
          <w:szCs w:val="28"/>
        </w:rPr>
        <w:t xml:space="preserve">is not included in the sum of </w:t>
      </w:r>
      <w:r w:rsidRPr="0094781D">
        <w:rPr>
          <w:rFonts w:ascii="Times New Roman" w:eastAsia="Times New Roman" w:hAnsi="Times New Roman" w:cs="Times New Roman"/>
          <w:b/>
          <w:color w:val="000000"/>
          <w:sz w:val="28"/>
          <w:szCs w:val="28"/>
        </w:rPr>
        <w:t>$45,757,</w:t>
      </w:r>
      <w:r w:rsidRPr="0094781D">
        <w:rPr>
          <w:rFonts w:ascii="Times New Roman" w:eastAsia="Times New Roman" w:hAnsi="Times New Roman" w:cs="Times New Roman"/>
          <w:color w:val="000000"/>
          <w:sz w:val="28"/>
          <w:szCs w:val="28"/>
        </w:rPr>
        <w:t>136 mentioned above.</w:t>
      </w:r>
      <w:r w:rsidR="00BF6CEF">
        <w:rPr>
          <w:rFonts w:ascii="Times New Roman" w:eastAsia="Times New Roman" w:hAnsi="Times New Roman" w:cs="Times New Roman"/>
          <w:color w:val="000000"/>
          <w:sz w:val="28"/>
          <w:szCs w:val="28"/>
        </w:rPr>
        <w:t xml:space="preserve">However, this amount was extracted from the contractors register and recorded in the </w:t>
      </w:r>
      <w:r w:rsidR="00AD6EDB">
        <w:rPr>
          <w:rFonts w:ascii="Times New Roman" w:eastAsia="Times New Roman" w:hAnsi="Times New Roman" w:cs="Times New Roman"/>
          <w:color w:val="000000"/>
          <w:sz w:val="28"/>
          <w:szCs w:val="28"/>
        </w:rPr>
        <w:t>Auditor’ working papers.</w:t>
      </w:r>
    </w:p>
    <w:p w:rsidR="000A1F33" w:rsidRPr="0094781D" w:rsidRDefault="000A1F33" w:rsidP="000872AB">
      <w:pPr>
        <w:ind w:hanging="720"/>
        <w:rPr>
          <w:rFonts w:ascii="Times New Roman" w:eastAsia="Times New Roman" w:hAnsi="Times New Roman" w:cs="Times New Roman"/>
          <w:color w:val="000000"/>
          <w:sz w:val="28"/>
          <w:szCs w:val="28"/>
        </w:rPr>
      </w:pPr>
    </w:p>
    <w:p w:rsidR="00D5092B" w:rsidRDefault="008471DC" w:rsidP="0009144D">
      <w:pPr>
        <w:ind w:hanging="720"/>
        <w:rPr>
          <w:rFonts w:ascii="Times New Roman" w:eastAsia="Times New Roman" w:hAnsi="Times New Roman" w:cs="Times New Roman"/>
          <w:sz w:val="28"/>
          <w:szCs w:val="28"/>
          <w:lang w:val="en-GB"/>
        </w:rPr>
      </w:pPr>
      <w:r>
        <w:rPr>
          <w:rFonts w:ascii="Times New Roman" w:eastAsia="Times New Roman" w:hAnsi="Times New Roman" w:cs="Times New Roman"/>
          <w:color w:val="000000"/>
          <w:sz w:val="28"/>
          <w:szCs w:val="28"/>
        </w:rPr>
        <w:t>M</w:t>
      </w:r>
      <w:r w:rsidR="0009144D">
        <w:rPr>
          <w:rFonts w:ascii="Times New Roman" w:eastAsia="Times New Roman" w:hAnsi="Times New Roman" w:cs="Times New Roman"/>
          <w:color w:val="000000"/>
          <w:sz w:val="28"/>
          <w:szCs w:val="28"/>
        </w:rPr>
        <w:t xml:space="preserve">anagement </w:t>
      </w:r>
      <w:r>
        <w:rPr>
          <w:rFonts w:ascii="Times New Roman" w:eastAsia="Times New Roman" w:hAnsi="Times New Roman" w:cs="Times New Roman"/>
          <w:color w:val="000000"/>
          <w:sz w:val="28"/>
          <w:szCs w:val="28"/>
        </w:rPr>
        <w:t>stated‘</w:t>
      </w:r>
      <w:r w:rsidRPr="0077045C">
        <w:rPr>
          <w:rFonts w:ascii="Times New Roman" w:eastAsia="Times New Roman" w:hAnsi="Times New Roman" w:cs="Times New Roman"/>
          <w:sz w:val="28"/>
          <w:szCs w:val="28"/>
          <w:lang w:val="en-GB"/>
        </w:rPr>
        <w:t xml:space="preserve">This contract was advertised via public tender and awarded in </w:t>
      </w:r>
      <w:r w:rsidRPr="008471DC">
        <w:rPr>
          <w:rFonts w:ascii="Times New Roman" w:eastAsia="Times New Roman" w:hAnsi="Times New Roman" w:cs="Times New Roman"/>
          <w:b/>
          <w:sz w:val="28"/>
          <w:szCs w:val="28"/>
          <w:lang w:val="en-GB"/>
        </w:rPr>
        <w:t>2010</w:t>
      </w:r>
      <w:r w:rsidRPr="0077045C">
        <w:rPr>
          <w:rFonts w:ascii="Times New Roman" w:eastAsia="Times New Roman" w:hAnsi="Times New Roman" w:cs="Times New Roman"/>
          <w:sz w:val="28"/>
          <w:szCs w:val="28"/>
          <w:lang w:val="en-GB"/>
        </w:rPr>
        <w:t xml:space="preserve"> was valid for a period of twenty four (24) months. This would have expired </w:t>
      </w:r>
      <w:r w:rsidRPr="008471DC">
        <w:rPr>
          <w:rFonts w:ascii="Times New Roman" w:eastAsia="Times New Roman" w:hAnsi="Times New Roman" w:cs="Times New Roman"/>
          <w:b/>
          <w:sz w:val="28"/>
          <w:szCs w:val="28"/>
          <w:lang w:val="en-GB"/>
        </w:rPr>
        <w:t>in May 2012</w:t>
      </w:r>
      <w:r w:rsidRPr="0077045C">
        <w:rPr>
          <w:rFonts w:ascii="Times New Roman" w:eastAsia="Times New Roman" w:hAnsi="Times New Roman" w:cs="Times New Roman"/>
          <w:sz w:val="28"/>
          <w:szCs w:val="28"/>
          <w:lang w:val="en-GB"/>
        </w:rPr>
        <w:t xml:space="preserve"> and not in </w:t>
      </w:r>
      <w:r w:rsidRPr="008471DC">
        <w:rPr>
          <w:rFonts w:ascii="Times New Roman" w:eastAsia="Times New Roman" w:hAnsi="Times New Roman" w:cs="Times New Roman"/>
          <w:b/>
          <w:sz w:val="28"/>
          <w:szCs w:val="28"/>
          <w:lang w:val="en-GB"/>
        </w:rPr>
        <w:t>2010</w:t>
      </w:r>
      <w:r w:rsidRPr="0077045C">
        <w:rPr>
          <w:rFonts w:ascii="Times New Roman" w:eastAsia="Times New Roman" w:hAnsi="Times New Roman" w:cs="Times New Roman"/>
          <w:sz w:val="28"/>
          <w:szCs w:val="28"/>
          <w:lang w:val="en-GB"/>
        </w:rPr>
        <w:t xml:space="preserve"> as quoted by the auditor</w:t>
      </w:r>
      <w:r>
        <w:rPr>
          <w:rFonts w:ascii="Times New Roman" w:eastAsia="Times New Roman" w:hAnsi="Times New Roman" w:cs="Times New Roman"/>
          <w:sz w:val="28"/>
          <w:szCs w:val="28"/>
          <w:lang w:val="en-GB"/>
        </w:rPr>
        <w:t>’</w:t>
      </w:r>
      <w:r w:rsidRPr="0077045C">
        <w:rPr>
          <w:rFonts w:ascii="Times New Roman" w:eastAsia="Times New Roman" w:hAnsi="Times New Roman" w:cs="Times New Roman"/>
          <w:sz w:val="28"/>
          <w:szCs w:val="28"/>
          <w:lang w:val="en-GB"/>
        </w:rPr>
        <w:t>.</w:t>
      </w:r>
      <w:r w:rsidR="00AD6EDB">
        <w:rPr>
          <w:rFonts w:ascii="Times New Roman" w:eastAsia="Times New Roman" w:hAnsi="Times New Roman" w:cs="Times New Roman"/>
          <w:sz w:val="28"/>
          <w:szCs w:val="28"/>
          <w:lang w:val="en-GB"/>
        </w:rPr>
        <w:t xml:space="preserve">However, this statement is incorrect since the </w:t>
      </w:r>
      <w:r w:rsidR="00BF6CEF">
        <w:rPr>
          <w:rFonts w:ascii="Times New Roman" w:eastAsia="Times New Roman" w:hAnsi="Times New Roman" w:cs="Times New Roman"/>
          <w:sz w:val="28"/>
          <w:szCs w:val="28"/>
          <w:lang w:val="en-GB"/>
        </w:rPr>
        <w:t>‘</w:t>
      </w:r>
      <w:r w:rsidR="00AD6EDB">
        <w:rPr>
          <w:rFonts w:ascii="Times New Roman" w:eastAsia="Times New Roman" w:hAnsi="Times New Roman" w:cs="Times New Roman"/>
          <w:sz w:val="28"/>
          <w:szCs w:val="28"/>
          <w:lang w:val="en-GB"/>
        </w:rPr>
        <w:t>no objection</w:t>
      </w:r>
      <w:r w:rsidR="00BF6CEF">
        <w:rPr>
          <w:rFonts w:ascii="Times New Roman" w:eastAsia="Times New Roman" w:hAnsi="Times New Roman" w:cs="Times New Roman"/>
          <w:sz w:val="28"/>
          <w:szCs w:val="28"/>
          <w:lang w:val="en-GB"/>
        </w:rPr>
        <w:t>’</w:t>
      </w:r>
      <w:r w:rsidR="00AD6EDB">
        <w:rPr>
          <w:rFonts w:ascii="Times New Roman" w:eastAsia="Times New Roman" w:hAnsi="Times New Roman" w:cs="Times New Roman"/>
          <w:sz w:val="28"/>
          <w:szCs w:val="28"/>
          <w:lang w:val="en-GB"/>
        </w:rPr>
        <w:t xml:space="preserve"> did not state that the award was for a period of two(2) years</w:t>
      </w:r>
      <w:r w:rsidR="00BF6CEF">
        <w:rPr>
          <w:rFonts w:ascii="Times New Roman" w:eastAsia="Times New Roman" w:hAnsi="Times New Roman" w:cs="Times New Roman"/>
          <w:sz w:val="28"/>
          <w:szCs w:val="28"/>
          <w:lang w:val="en-GB"/>
        </w:rPr>
        <w:t xml:space="preserve">. </w:t>
      </w:r>
    </w:p>
    <w:p w:rsidR="00AD6EDB" w:rsidRDefault="00AD6EDB" w:rsidP="0009144D">
      <w:pPr>
        <w:ind w:hanging="720"/>
        <w:rPr>
          <w:rFonts w:ascii="Times New Roman" w:eastAsia="Times New Roman" w:hAnsi="Times New Roman" w:cs="Times New Roman"/>
          <w:sz w:val="28"/>
          <w:szCs w:val="28"/>
          <w:lang w:val="en-GB"/>
        </w:rPr>
      </w:pPr>
    </w:p>
    <w:p w:rsidR="007F0446" w:rsidRDefault="008471DC" w:rsidP="008471DC">
      <w:pPr>
        <w:ind w:hanging="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The date of the contract stated as </w:t>
      </w:r>
      <w:r w:rsidRPr="008471DC">
        <w:rPr>
          <w:rFonts w:ascii="Times New Roman" w:eastAsia="Times New Roman" w:hAnsi="Times New Roman" w:cs="Times New Roman"/>
          <w:b/>
          <w:color w:val="000000"/>
          <w:sz w:val="28"/>
          <w:szCs w:val="28"/>
        </w:rPr>
        <w:t>July 1, 2009</w:t>
      </w:r>
      <w:r>
        <w:rPr>
          <w:rFonts w:ascii="Times New Roman" w:eastAsia="Times New Roman" w:hAnsi="Times New Roman" w:cs="Times New Roman"/>
          <w:color w:val="000000"/>
          <w:sz w:val="28"/>
          <w:szCs w:val="28"/>
        </w:rPr>
        <w:t xml:space="preserve"> was also extracted from the contracts register. The contract was awarded on </w:t>
      </w:r>
      <w:r w:rsidRPr="008471DC">
        <w:rPr>
          <w:rFonts w:ascii="Times New Roman" w:eastAsia="Times New Roman" w:hAnsi="Times New Roman" w:cs="Times New Roman"/>
          <w:b/>
          <w:color w:val="000000"/>
          <w:sz w:val="28"/>
          <w:szCs w:val="28"/>
        </w:rPr>
        <w:t>23/07/2009</w:t>
      </w:r>
      <w:r w:rsidRPr="008471DC">
        <w:rPr>
          <w:rFonts w:ascii="Times New Roman" w:eastAsia="Times New Roman" w:hAnsi="Times New Roman" w:cs="Times New Roman"/>
          <w:color w:val="000000"/>
          <w:sz w:val="28"/>
          <w:szCs w:val="28"/>
        </w:rPr>
        <w:t xml:space="preserve">but the payment records showed that the Contractor received payment for the full month of </w:t>
      </w:r>
      <w:r w:rsidRPr="00FD146B">
        <w:rPr>
          <w:rFonts w:ascii="Times New Roman" w:eastAsia="Times New Roman" w:hAnsi="Times New Roman" w:cs="Times New Roman"/>
          <w:b/>
          <w:color w:val="000000"/>
          <w:sz w:val="28"/>
          <w:szCs w:val="28"/>
        </w:rPr>
        <w:t>July 2009</w:t>
      </w:r>
      <w:r w:rsidR="0094781D">
        <w:rPr>
          <w:rFonts w:ascii="Times New Roman" w:eastAsia="Times New Roman" w:hAnsi="Times New Roman" w:cs="Times New Roman"/>
          <w:b/>
          <w:color w:val="000000"/>
          <w:sz w:val="28"/>
          <w:szCs w:val="28"/>
        </w:rPr>
        <w:t>.</w:t>
      </w:r>
      <w:r w:rsidR="004A009D" w:rsidRPr="0009144D">
        <w:rPr>
          <w:rFonts w:ascii="Times New Roman" w:eastAsia="Times New Roman" w:hAnsi="Times New Roman" w:cs="Times New Roman"/>
          <w:b/>
          <w:color w:val="000000"/>
          <w:sz w:val="28"/>
          <w:szCs w:val="28"/>
        </w:rPr>
        <w:t xml:space="preserve">Refer to Contractor </w:t>
      </w:r>
      <w:r w:rsidR="004A009D">
        <w:rPr>
          <w:rFonts w:ascii="Times New Roman" w:eastAsia="Times New Roman" w:hAnsi="Times New Roman" w:cs="Times New Roman"/>
          <w:b/>
          <w:color w:val="000000"/>
          <w:sz w:val="28"/>
          <w:szCs w:val="28"/>
        </w:rPr>
        <w:t>Statement for period June 2009 to May 2010</w:t>
      </w:r>
      <w:r w:rsidR="00CD2CE2">
        <w:rPr>
          <w:rFonts w:ascii="Times New Roman" w:eastAsia="Times New Roman" w:hAnsi="Times New Roman" w:cs="Times New Roman"/>
          <w:b/>
          <w:color w:val="000000"/>
          <w:sz w:val="28"/>
          <w:szCs w:val="28"/>
        </w:rPr>
        <w:t xml:space="preserve"> at </w:t>
      </w:r>
      <w:r w:rsidR="000C3172" w:rsidRPr="00CD2CE2">
        <w:rPr>
          <w:rFonts w:ascii="Times New Roman" w:eastAsia="Times New Roman" w:hAnsi="Times New Roman" w:cs="Times New Roman"/>
          <w:b/>
          <w:color w:val="000000"/>
          <w:sz w:val="28"/>
          <w:szCs w:val="28"/>
        </w:rPr>
        <w:t>E</w:t>
      </w:r>
      <w:r w:rsidR="00CD2CE2" w:rsidRPr="00CD2CE2">
        <w:rPr>
          <w:rFonts w:ascii="Times New Roman" w:eastAsia="Times New Roman" w:hAnsi="Times New Roman" w:cs="Times New Roman"/>
          <w:b/>
          <w:color w:val="000000"/>
          <w:sz w:val="28"/>
          <w:szCs w:val="28"/>
        </w:rPr>
        <w:t>x</w:t>
      </w:r>
      <w:r w:rsidR="000C3172" w:rsidRPr="00CD2CE2">
        <w:rPr>
          <w:rFonts w:ascii="Times New Roman" w:eastAsia="Times New Roman" w:hAnsi="Times New Roman" w:cs="Times New Roman"/>
          <w:b/>
          <w:color w:val="000000"/>
          <w:sz w:val="28"/>
          <w:szCs w:val="28"/>
        </w:rPr>
        <w:t xml:space="preserve">hibit </w:t>
      </w:r>
      <w:r w:rsidR="00CD2CE2" w:rsidRPr="00CD2CE2">
        <w:rPr>
          <w:rFonts w:ascii="Times New Roman" w:eastAsia="Times New Roman" w:hAnsi="Times New Roman" w:cs="Times New Roman"/>
          <w:b/>
          <w:color w:val="000000"/>
          <w:sz w:val="28"/>
          <w:szCs w:val="28"/>
        </w:rPr>
        <w:t>12</w:t>
      </w:r>
      <w:r w:rsidR="00CD2CE2">
        <w:rPr>
          <w:rFonts w:ascii="Times New Roman" w:eastAsia="Times New Roman" w:hAnsi="Times New Roman" w:cs="Times New Roman"/>
          <w:b/>
          <w:color w:val="000000"/>
          <w:sz w:val="28"/>
          <w:szCs w:val="28"/>
        </w:rPr>
        <w:t xml:space="preserve">. </w:t>
      </w:r>
    </w:p>
    <w:p w:rsidR="00CD2CE2" w:rsidRDefault="00CD2CE2" w:rsidP="008471DC">
      <w:pPr>
        <w:ind w:hanging="720"/>
        <w:rPr>
          <w:rFonts w:ascii="Times New Roman" w:eastAsia="Times New Roman" w:hAnsi="Times New Roman" w:cs="Times New Roman"/>
          <w:b/>
          <w:color w:val="000000"/>
          <w:sz w:val="28"/>
          <w:szCs w:val="28"/>
        </w:rPr>
      </w:pPr>
    </w:p>
    <w:p w:rsidR="0077045C" w:rsidRDefault="007F0446" w:rsidP="000C3172">
      <w:pPr>
        <w:ind w:hanging="720"/>
        <w:rPr>
          <w:rFonts w:ascii="Times New Roman" w:eastAsia="Times New Roman" w:hAnsi="Times New Roman" w:cs="Times New Roman"/>
          <w:b/>
          <w:color w:val="000000"/>
          <w:sz w:val="28"/>
          <w:szCs w:val="28"/>
        </w:rPr>
      </w:pPr>
      <w:r w:rsidRPr="00B76A0A">
        <w:rPr>
          <w:rFonts w:ascii="Times New Roman" w:eastAsia="Times New Roman" w:hAnsi="Times New Roman" w:cs="Times New Roman"/>
          <w:color w:val="000000"/>
          <w:sz w:val="28"/>
          <w:szCs w:val="28"/>
        </w:rPr>
        <w:t>No evidence was seen that this contract award</w:t>
      </w:r>
      <w:r w:rsidR="002A20CB">
        <w:rPr>
          <w:rFonts w:ascii="Times New Roman" w:eastAsia="Times New Roman" w:hAnsi="Times New Roman" w:cs="Times New Roman"/>
          <w:color w:val="000000"/>
          <w:sz w:val="28"/>
          <w:szCs w:val="28"/>
        </w:rPr>
        <w:t xml:space="preserve">, issues of retender and continuation of payments on the contract </w:t>
      </w:r>
      <w:r w:rsidR="00B76A0A" w:rsidRPr="00B76A0A">
        <w:rPr>
          <w:rFonts w:ascii="Times New Roman" w:eastAsia="Times New Roman" w:hAnsi="Times New Roman" w:cs="Times New Roman"/>
          <w:color w:val="000000"/>
          <w:sz w:val="28"/>
          <w:szCs w:val="28"/>
        </w:rPr>
        <w:t>were brought to the Board’s attention</w:t>
      </w:r>
      <w:r w:rsidR="00B76A0A">
        <w:rPr>
          <w:rFonts w:ascii="Times New Roman" w:eastAsia="Times New Roman" w:hAnsi="Times New Roman" w:cs="Times New Roman"/>
          <w:b/>
          <w:color w:val="000000"/>
          <w:sz w:val="28"/>
          <w:szCs w:val="28"/>
        </w:rPr>
        <w:t>.</w:t>
      </w:r>
    </w:p>
    <w:p w:rsidR="00B76549" w:rsidRDefault="00B76549" w:rsidP="000C3172">
      <w:pPr>
        <w:ind w:hanging="720"/>
        <w:rPr>
          <w:rFonts w:ascii="Times New Roman" w:eastAsia="Times New Roman" w:hAnsi="Times New Roman" w:cs="Times New Roman"/>
          <w:b/>
          <w:color w:val="000000"/>
          <w:sz w:val="28"/>
          <w:szCs w:val="28"/>
        </w:rPr>
      </w:pPr>
    </w:p>
    <w:p w:rsidR="008B4787" w:rsidRPr="008B4787" w:rsidRDefault="008B4787" w:rsidP="000C3172">
      <w:pPr>
        <w:rPr>
          <w:rFonts w:ascii="Times New Roman" w:eastAsia="Times New Roman" w:hAnsi="Times New Roman" w:cs="Times New Roman"/>
          <w:color w:val="000000"/>
          <w:sz w:val="28"/>
          <w:szCs w:val="28"/>
          <w:lang w:val="en-GB"/>
        </w:rPr>
      </w:pPr>
      <w:r w:rsidRPr="008B4787">
        <w:rPr>
          <w:rFonts w:ascii="Times New Roman" w:eastAsia="Times New Roman" w:hAnsi="Times New Roman" w:cs="Times New Roman"/>
          <w:color w:val="000000"/>
          <w:sz w:val="28"/>
          <w:szCs w:val="28"/>
          <w:lang w:val="en-GB"/>
        </w:rPr>
        <w:t>No advertisement was seen for tenders in 201</w:t>
      </w:r>
      <w:r>
        <w:rPr>
          <w:rFonts w:ascii="Times New Roman" w:eastAsia="Times New Roman" w:hAnsi="Times New Roman" w:cs="Times New Roman"/>
          <w:color w:val="000000"/>
          <w:sz w:val="28"/>
          <w:szCs w:val="28"/>
          <w:lang w:val="en-GB"/>
        </w:rPr>
        <w:t>0</w:t>
      </w:r>
      <w:r w:rsidRPr="008B4787">
        <w:rPr>
          <w:rFonts w:ascii="Times New Roman" w:eastAsia="Times New Roman" w:hAnsi="Times New Roman" w:cs="Times New Roman"/>
          <w:color w:val="000000"/>
          <w:sz w:val="28"/>
          <w:szCs w:val="28"/>
          <w:lang w:val="en-GB"/>
        </w:rPr>
        <w:t xml:space="preserve">, </w:t>
      </w:r>
      <w:r>
        <w:rPr>
          <w:rFonts w:ascii="Times New Roman" w:eastAsia="Times New Roman" w:hAnsi="Times New Roman" w:cs="Times New Roman"/>
          <w:color w:val="000000"/>
          <w:sz w:val="28"/>
          <w:szCs w:val="28"/>
          <w:lang w:val="en-GB"/>
        </w:rPr>
        <w:t xml:space="preserve">2011, </w:t>
      </w:r>
      <w:r w:rsidRPr="008B4787">
        <w:rPr>
          <w:rFonts w:ascii="Times New Roman" w:eastAsia="Times New Roman" w:hAnsi="Times New Roman" w:cs="Times New Roman"/>
          <w:color w:val="000000"/>
          <w:sz w:val="28"/>
          <w:szCs w:val="28"/>
          <w:lang w:val="en-GB"/>
        </w:rPr>
        <w:t>2012 and 2013.</w:t>
      </w:r>
    </w:p>
    <w:p w:rsidR="00B76549" w:rsidRDefault="00B76549" w:rsidP="002A20CB">
      <w:pPr>
        <w:ind w:hanging="720"/>
        <w:rPr>
          <w:rFonts w:ascii="Times New Roman" w:eastAsia="Times New Roman" w:hAnsi="Times New Roman" w:cs="Times New Roman"/>
          <w:b/>
          <w:color w:val="000000"/>
          <w:sz w:val="28"/>
          <w:szCs w:val="28"/>
        </w:rPr>
      </w:pPr>
    </w:p>
    <w:p w:rsidR="0077045C" w:rsidRPr="003D4DAF" w:rsidRDefault="003D4DAF" w:rsidP="006B4E09">
      <w:pPr>
        <w:tabs>
          <w:tab w:val="left" w:pos="720"/>
        </w:tabs>
        <w:ind w:firstLine="450"/>
        <w:rPr>
          <w:rFonts w:ascii="Times New Roman" w:eastAsia="Times New Roman" w:hAnsi="Times New Roman" w:cs="Times New Roman"/>
          <w:b/>
          <w:i/>
          <w:color w:val="000000"/>
          <w:sz w:val="28"/>
          <w:szCs w:val="28"/>
        </w:rPr>
      </w:pPr>
      <w:r w:rsidRPr="003D4DAF">
        <w:rPr>
          <w:rFonts w:ascii="Times New Roman" w:eastAsia="Times New Roman" w:hAnsi="Times New Roman" w:cs="Times New Roman"/>
          <w:b/>
          <w:i/>
          <w:color w:val="000000"/>
          <w:sz w:val="28"/>
          <w:szCs w:val="28"/>
        </w:rPr>
        <w:t>Recommendations:</w:t>
      </w:r>
    </w:p>
    <w:p w:rsidR="0077045C" w:rsidRPr="003D4DAF" w:rsidRDefault="0077045C" w:rsidP="002F1895">
      <w:pPr>
        <w:rPr>
          <w:rFonts w:ascii="Times New Roman" w:eastAsia="Times New Roman" w:hAnsi="Times New Roman" w:cs="Times New Roman"/>
          <w:b/>
          <w:i/>
          <w:color w:val="000000"/>
          <w:sz w:val="28"/>
          <w:szCs w:val="28"/>
        </w:rPr>
      </w:pPr>
    </w:p>
    <w:p w:rsidR="003D4DAF" w:rsidRDefault="003D4DAF" w:rsidP="00425D09">
      <w:pPr>
        <w:pStyle w:val="ListParagraph"/>
        <w:numPr>
          <w:ilvl w:val="0"/>
          <w:numId w:val="62"/>
        </w:numPr>
        <w:ind w:left="990" w:hanging="270"/>
        <w:rPr>
          <w:rFonts w:ascii="Times New Roman" w:eastAsia="Times New Roman" w:hAnsi="Times New Roman" w:cs="Times New Roman"/>
          <w:b/>
          <w:i/>
          <w:color w:val="000000"/>
          <w:sz w:val="28"/>
          <w:szCs w:val="28"/>
        </w:rPr>
      </w:pPr>
      <w:r w:rsidRPr="00821953">
        <w:rPr>
          <w:rFonts w:ascii="Times New Roman" w:eastAsia="Times New Roman" w:hAnsi="Times New Roman" w:cs="Times New Roman"/>
          <w:b/>
          <w:i/>
          <w:color w:val="000000"/>
          <w:sz w:val="28"/>
          <w:szCs w:val="28"/>
        </w:rPr>
        <w:lastRenderedPageBreak/>
        <w:t xml:space="preserve">Management </w:t>
      </w:r>
      <w:r w:rsidR="0094781D">
        <w:rPr>
          <w:rFonts w:ascii="Times New Roman" w:eastAsia="Times New Roman" w:hAnsi="Times New Roman" w:cs="Times New Roman"/>
          <w:b/>
          <w:i/>
          <w:color w:val="000000"/>
          <w:sz w:val="28"/>
          <w:szCs w:val="28"/>
        </w:rPr>
        <w:t>to explain the decision to award the contract for a reduced sum of $11,393,784.</w:t>
      </w:r>
    </w:p>
    <w:p w:rsidR="008B4787" w:rsidRPr="008B4787" w:rsidRDefault="008B4787" w:rsidP="006B4E09">
      <w:pPr>
        <w:ind w:left="990" w:hanging="270"/>
        <w:rPr>
          <w:rFonts w:ascii="Times New Roman" w:eastAsia="Times New Roman" w:hAnsi="Times New Roman" w:cs="Times New Roman"/>
          <w:b/>
          <w:i/>
          <w:color w:val="000000"/>
          <w:sz w:val="28"/>
          <w:szCs w:val="28"/>
        </w:rPr>
      </w:pPr>
    </w:p>
    <w:p w:rsidR="004A009D" w:rsidRDefault="004A009D" w:rsidP="00425D09">
      <w:pPr>
        <w:pStyle w:val="ListParagraph"/>
        <w:numPr>
          <w:ilvl w:val="0"/>
          <w:numId w:val="62"/>
        </w:numPr>
        <w:ind w:left="990" w:hanging="270"/>
        <w:rPr>
          <w:rFonts w:ascii="Times New Roman" w:eastAsia="Times New Roman" w:hAnsi="Times New Roman" w:cs="Times New Roman"/>
          <w:b/>
          <w:i/>
          <w:color w:val="000000"/>
          <w:sz w:val="28"/>
          <w:szCs w:val="28"/>
        </w:rPr>
      </w:pPr>
      <w:r w:rsidRPr="0033277A">
        <w:rPr>
          <w:rFonts w:ascii="Times New Roman" w:eastAsia="Times New Roman" w:hAnsi="Times New Roman" w:cs="Times New Roman"/>
          <w:b/>
          <w:i/>
          <w:color w:val="000000"/>
          <w:sz w:val="28"/>
          <w:szCs w:val="28"/>
        </w:rPr>
        <w:t xml:space="preserve">Management is encouraged to </w:t>
      </w:r>
      <w:r w:rsidR="0033277A" w:rsidRPr="0033277A">
        <w:rPr>
          <w:rFonts w:ascii="Times New Roman" w:eastAsia="Times New Roman" w:hAnsi="Times New Roman" w:cs="Times New Roman"/>
          <w:b/>
          <w:i/>
          <w:color w:val="000000"/>
          <w:sz w:val="28"/>
          <w:szCs w:val="28"/>
        </w:rPr>
        <w:t xml:space="preserve">rechecktheir records </w:t>
      </w:r>
      <w:r w:rsidR="0033277A">
        <w:rPr>
          <w:rFonts w:ascii="Times New Roman" w:eastAsia="Times New Roman" w:hAnsi="Times New Roman" w:cs="Times New Roman"/>
          <w:b/>
          <w:i/>
          <w:color w:val="000000"/>
          <w:sz w:val="28"/>
          <w:szCs w:val="28"/>
        </w:rPr>
        <w:t xml:space="preserve">and give </w:t>
      </w:r>
      <w:r w:rsidRPr="0033277A">
        <w:rPr>
          <w:rFonts w:ascii="Times New Roman" w:eastAsia="Times New Roman" w:hAnsi="Times New Roman" w:cs="Times New Roman"/>
          <w:b/>
          <w:i/>
          <w:color w:val="000000"/>
          <w:sz w:val="28"/>
          <w:szCs w:val="28"/>
        </w:rPr>
        <w:t>correct re</w:t>
      </w:r>
      <w:r w:rsidR="0033277A">
        <w:rPr>
          <w:rFonts w:ascii="Times New Roman" w:eastAsia="Times New Roman" w:hAnsi="Times New Roman" w:cs="Times New Roman"/>
          <w:b/>
          <w:i/>
          <w:color w:val="000000"/>
          <w:sz w:val="28"/>
          <w:szCs w:val="28"/>
        </w:rPr>
        <w:t>s</w:t>
      </w:r>
      <w:r w:rsidRPr="0033277A">
        <w:rPr>
          <w:rFonts w:ascii="Times New Roman" w:eastAsia="Times New Roman" w:hAnsi="Times New Roman" w:cs="Times New Roman"/>
          <w:b/>
          <w:i/>
          <w:color w:val="000000"/>
          <w:sz w:val="28"/>
          <w:szCs w:val="28"/>
        </w:rPr>
        <w:t>po</w:t>
      </w:r>
      <w:r w:rsidR="0033277A">
        <w:rPr>
          <w:rFonts w:ascii="Times New Roman" w:eastAsia="Times New Roman" w:hAnsi="Times New Roman" w:cs="Times New Roman"/>
          <w:b/>
          <w:i/>
          <w:color w:val="000000"/>
          <w:sz w:val="28"/>
          <w:szCs w:val="28"/>
        </w:rPr>
        <w:t xml:space="preserve">nses </w:t>
      </w:r>
      <w:r w:rsidR="00AD6EDB" w:rsidRPr="0033277A">
        <w:rPr>
          <w:rFonts w:ascii="Times New Roman" w:eastAsia="Times New Roman" w:hAnsi="Times New Roman" w:cs="Times New Roman"/>
          <w:b/>
          <w:i/>
          <w:color w:val="000000"/>
          <w:sz w:val="28"/>
          <w:szCs w:val="28"/>
        </w:rPr>
        <w:t xml:space="preserve">since the contract </w:t>
      </w:r>
      <w:r w:rsidR="0033277A">
        <w:rPr>
          <w:rFonts w:ascii="Times New Roman" w:eastAsia="Times New Roman" w:hAnsi="Times New Roman" w:cs="Times New Roman"/>
          <w:b/>
          <w:i/>
          <w:color w:val="000000"/>
          <w:sz w:val="28"/>
          <w:szCs w:val="28"/>
        </w:rPr>
        <w:t xml:space="preserve">in question </w:t>
      </w:r>
      <w:r w:rsidR="00AD6EDB" w:rsidRPr="0033277A">
        <w:rPr>
          <w:rFonts w:ascii="Times New Roman" w:eastAsia="Times New Roman" w:hAnsi="Times New Roman" w:cs="Times New Roman"/>
          <w:b/>
          <w:i/>
          <w:color w:val="000000"/>
          <w:sz w:val="28"/>
          <w:szCs w:val="28"/>
        </w:rPr>
        <w:t>was awarded in 2009</w:t>
      </w:r>
      <w:r w:rsidRPr="0033277A">
        <w:rPr>
          <w:rFonts w:ascii="Times New Roman" w:eastAsia="Times New Roman" w:hAnsi="Times New Roman" w:cs="Times New Roman"/>
          <w:b/>
          <w:i/>
          <w:color w:val="000000"/>
          <w:sz w:val="28"/>
          <w:szCs w:val="28"/>
        </w:rPr>
        <w:t>.</w:t>
      </w:r>
    </w:p>
    <w:p w:rsidR="00D53697" w:rsidRPr="00D53697" w:rsidRDefault="00D53697" w:rsidP="00D53697">
      <w:pPr>
        <w:pStyle w:val="ListParagraph"/>
        <w:rPr>
          <w:rFonts w:ascii="Times New Roman" w:eastAsia="Times New Roman" w:hAnsi="Times New Roman" w:cs="Times New Roman"/>
          <w:b/>
          <w:i/>
          <w:color w:val="000000"/>
          <w:sz w:val="28"/>
          <w:szCs w:val="28"/>
        </w:rPr>
      </w:pPr>
    </w:p>
    <w:p w:rsidR="007F0446" w:rsidRDefault="007F0446" w:rsidP="00425D09">
      <w:pPr>
        <w:pStyle w:val="ListParagraph"/>
        <w:numPr>
          <w:ilvl w:val="0"/>
          <w:numId w:val="62"/>
        </w:numPr>
        <w:ind w:left="990" w:hanging="270"/>
        <w:rPr>
          <w:rFonts w:ascii="Times New Roman" w:eastAsia="Times New Roman" w:hAnsi="Times New Roman" w:cs="Times New Roman"/>
          <w:b/>
          <w:i/>
          <w:color w:val="000000"/>
          <w:sz w:val="28"/>
          <w:szCs w:val="28"/>
        </w:rPr>
      </w:pPr>
      <w:r w:rsidRPr="007F0446">
        <w:rPr>
          <w:rFonts w:ascii="Times New Roman" w:eastAsia="Times New Roman" w:hAnsi="Times New Roman" w:cs="Times New Roman"/>
          <w:b/>
          <w:i/>
          <w:color w:val="000000"/>
          <w:sz w:val="28"/>
          <w:szCs w:val="28"/>
        </w:rPr>
        <w:t>Any deviation from the original award must be submitted to the National Procurement and Tender Administration</w:t>
      </w:r>
      <w:r w:rsidR="00B76A0A">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i/>
          <w:color w:val="000000"/>
          <w:sz w:val="28"/>
          <w:szCs w:val="28"/>
        </w:rPr>
        <w:t>Management to submit documentation that the NPTA was informed of the reduced contract sum.</w:t>
      </w:r>
    </w:p>
    <w:p w:rsidR="00B76A0A" w:rsidRPr="00B76A0A" w:rsidRDefault="00B76A0A" w:rsidP="006B4E09">
      <w:pPr>
        <w:pStyle w:val="ListParagraph"/>
        <w:ind w:left="990" w:hanging="270"/>
        <w:rPr>
          <w:rFonts w:ascii="Times New Roman" w:eastAsia="Times New Roman" w:hAnsi="Times New Roman" w:cs="Times New Roman"/>
          <w:b/>
          <w:i/>
          <w:color w:val="000000"/>
          <w:sz w:val="28"/>
          <w:szCs w:val="28"/>
        </w:rPr>
      </w:pPr>
    </w:p>
    <w:p w:rsidR="00B76A0A" w:rsidRDefault="00B76A0A" w:rsidP="00425D09">
      <w:pPr>
        <w:pStyle w:val="ListParagraph"/>
        <w:numPr>
          <w:ilvl w:val="0"/>
          <w:numId w:val="62"/>
        </w:numPr>
        <w:ind w:left="990" w:hanging="27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Management to confirm that the ‘Data for Publication of the Contract Award on the NPTA Website’ sheet for the signing of the contract was submitted to the NPTA.</w:t>
      </w:r>
    </w:p>
    <w:p w:rsidR="007F0446" w:rsidRPr="007F0446" w:rsidRDefault="007F0446" w:rsidP="006B4E09">
      <w:pPr>
        <w:pStyle w:val="ListParagraph"/>
        <w:ind w:left="990" w:hanging="270"/>
        <w:rPr>
          <w:rFonts w:ascii="Times New Roman" w:eastAsia="Times New Roman" w:hAnsi="Times New Roman" w:cs="Times New Roman"/>
          <w:b/>
          <w:i/>
          <w:color w:val="000000"/>
          <w:sz w:val="28"/>
          <w:szCs w:val="28"/>
        </w:rPr>
      </w:pPr>
    </w:p>
    <w:p w:rsidR="007F0446" w:rsidRDefault="007F0446" w:rsidP="00425D09">
      <w:pPr>
        <w:pStyle w:val="ListParagraph"/>
        <w:numPr>
          <w:ilvl w:val="0"/>
          <w:numId w:val="62"/>
        </w:numPr>
        <w:ind w:left="990"/>
        <w:rPr>
          <w:rFonts w:ascii="Times New Roman" w:eastAsia="Times New Roman" w:hAnsi="Times New Roman" w:cs="Times New Roman"/>
          <w:b/>
          <w:i/>
          <w:color w:val="000000"/>
          <w:sz w:val="28"/>
          <w:szCs w:val="28"/>
        </w:rPr>
      </w:pPr>
      <w:r w:rsidRPr="007F0446">
        <w:rPr>
          <w:rFonts w:ascii="Times New Roman" w:eastAsia="Times New Roman" w:hAnsi="Times New Roman" w:cs="Times New Roman"/>
          <w:b/>
          <w:i/>
          <w:color w:val="000000"/>
          <w:sz w:val="28"/>
          <w:szCs w:val="28"/>
        </w:rPr>
        <w:t xml:space="preserve">It is </w:t>
      </w:r>
      <w:r w:rsidR="000C3172">
        <w:rPr>
          <w:rFonts w:ascii="Times New Roman" w:eastAsia="Times New Roman" w:hAnsi="Times New Roman" w:cs="Times New Roman"/>
          <w:b/>
          <w:i/>
          <w:color w:val="000000"/>
          <w:sz w:val="28"/>
          <w:szCs w:val="28"/>
        </w:rPr>
        <w:t xml:space="preserve">a </w:t>
      </w:r>
      <w:r w:rsidRPr="007F0446">
        <w:rPr>
          <w:rFonts w:ascii="Times New Roman" w:eastAsia="Times New Roman" w:hAnsi="Times New Roman" w:cs="Times New Roman"/>
          <w:b/>
          <w:i/>
          <w:color w:val="000000"/>
          <w:sz w:val="28"/>
          <w:szCs w:val="28"/>
        </w:rPr>
        <w:t>breach to use the National Tender Board reference for a contract that was expired to continue to make payments</w:t>
      </w:r>
      <w:r>
        <w:rPr>
          <w:rFonts w:ascii="Times New Roman" w:eastAsia="Times New Roman" w:hAnsi="Times New Roman" w:cs="Times New Roman"/>
          <w:b/>
          <w:i/>
          <w:color w:val="000000"/>
          <w:sz w:val="28"/>
          <w:szCs w:val="28"/>
        </w:rPr>
        <w:t xml:space="preserve"> for five(5) consecutive years later.</w:t>
      </w:r>
    </w:p>
    <w:p w:rsidR="007F0446" w:rsidRPr="007F0446" w:rsidRDefault="007F0446" w:rsidP="006B4E09">
      <w:pPr>
        <w:pStyle w:val="ListParagraph"/>
        <w:ind w:hanging="90"/>
        <w:rPr>
          <w:rFonts w:ascii="Times New Roman" w:eastAsia="Times New Roman" w:hAnsi="Times New Roman" w:cs="Times New Roman"/>
          <w:b/>
          <w:i/>
          <w:color w:val="000000"/>
          <w:sz w:val="28"/>
          <w:szCs w:val="28"/>
        </w:rPr>
      </w:pPr>
    </w:p>
    <w:p w:rsidR="00B76A0A" w:rsidRPr="00870BCA" w:rsidRDefault="00BF6CEF" w:rsidP="00425D09">
      <w:pPr>
        <w:pStyle w:val="ListParagraph"/>
        <w:numPr>
          <w:ilvl w:val="0"/>
          <w:numId w:val="62"/>
        </w:numPr>
        <w:ind w:left="990"/>
        <w:rPr>
          <w:rFonts w:ascii="Times New Roman" w:eastAsia="Times New Roman" w:hAnsi="Times New Roman" w:cs="Times New Roman"/>
          <w:b/>
          <w:i/>
          <w:color w:val="000000"/>
          <w:sz w:val="28"/>
          <w:szCs w:val="28"/>
        </w:rPr>
      </w:pPr>
      <w:r w:rsidRPr="00870BCA">
        <w:rPr>
          <w:rFonts w:ascii="Times New Roman" w:eastAsia="Times New Roman" w:hAnsi="Times New Roman" w:cs="Times New Roman"/>
          <w:b/>
          <w:i/>
          <w:color w:val="000000"/>
          <w:sz w:val="28"/>
          <w:szCs w:val="28"/>
        </w:rPr>
        <w:t xml:space="preserve">Management to explain why retender was not done in </w:t>
      </w:r>
      <w:r w:rsidR="00B76549">
        <w:rPr>
          <w:rFonts w:ascii="Times New Roman" w:eastAsia="Times New Roman" w:hAnsi="Times New Roman" w:cs="Times New Roman"/>
          <w:b/>
          <w:i/>
          <w:color w:val="000000"/>
          <w:sz w:val="28"/>
          <w:szCs w:val="28"/>
        </w:rPr>
        <w:t xml:space="preserve">2010 to </w:t>
      </w:r>
      <w:r w:rsidR="00B76A0A" w:rsidRPr="00870BCA">
        <w:rPr>
          <w:rFonts w:ascii="Times New Roman" w:eastAsia="Times New Roman" w:hAnsi="Times New Roman" w:cs="Times New Roman"/>
          <w:b/>
          <w:i/>
          <w:color w:val="000000"/>
          <w:sz w:val="28"/>
          <w:szCs w:val="28"/>
        </w:rPr>
        <w:t>201</w:t>
      </w:r>
      <w:r w:rsidR="00B76549">
        <w:rPr>
          <w:rFonts w:ascii="Times New Roman" w:eastAsia="Times New Roman" w:hAnsi="Times New Roman" w:cs="Times New Roman"/>
          <w:b/>
          <w:i/>
          <w:color w:val="000000"/>
          <w:sz w:val="28"/>
          <w:szCs w:val="28"/>
        </w:rPr>
        <w:t>3</w:t>
      </w:r>
      <w:r w:rsidR="00870BCA" w:rsidRPr="00870BCA">
        <w:rPr>
          <w:rFonts w:ascii="Times New Roman" w:eastAsia="Times New Roman" w:hAnsi="Times New Roman" w:cs="Times New Roman"/>
          <w:b/>
          <w:i/>
          <w:color w:val="000000"/>
          <w:sz w:val="28"/>
          <w:szCs w:val="28"/>
        </w:rPr>
        <w:t xml:space="preserve">and the </w:t>
      </w:r>
      <w:r w:rsidR="00B76A0A" w:rsidRPr="00870BCA">
        <w:rPr>
          <w:rFonts w:ascii="Times New Roman" w:eastAsia="Times New Roman" w:hAnsi="Times New Roman" w:cs="Times New Roman"/>
          <w:b/>
          <w:i/>
          <w:color w:val="000000"/>
          <w:sz w:val="28"/>
          <w:szCs w:val="28"/>
        </w:rPr>
        <w:t>contract issue not discussed at Board Level.</w:t>
      </w:r>
    </w:p>
    <w:p w:rsidR="002A20CB" w:rsidRPr="002A20CB" w:rsidRDefault="002A20CB" w:rsidP="006B4E09">
      <w:pPr>
        <w:pStyle w:val="ListParagraph"/>
        <w:ind w:hanging="90"/>
        <w:rPr>
          <w:rFonts w:ascii="Times New Roman" w:eastAsia="Times New Roman" w:hAnsi="Times New Roman" w:cs="Times New Roman"/>
          <w:b/>
          <w:i/>
          <w:color w:val="000000"/>
          <w:sz w:val="28"/>
          <w:szCs w:val="28"/>
        </w:rPr>
      </w:pPr>
    </w:p>
    <w:p w:rsidR="0094781D" w:rsidRPr="007B0DA7" w:rsidRDefault="002A20CB" w:rsidP="00425D09">
      <w:pPr>
        <w:pStyle w:val="ListParagraph"/>
        <w:numPr>
          <w:ilvl w:val="0"/>
          <w:numId w:val="62"/>
        </w:numPr>
        <w:ind w:left="99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Management to look at the possibility of </w:t>
      </w:r>
      <w:r w:rsidR="00870BCA">
        <w:rPr>
          <w:rFonts w:ascii="Times New Roman" w:eastAsia="Times New Roman" w:hAnsi="Times New Roman" w:cs="Times New Roman"/>
          <w:b/>
          <w:i/>
          <w:color w:val="000000"/>
          <w:sz w:val="28"/>
          <w:szCs w:val="28"/>
        </w:rPr>
        <w:t xml:space="preserve">employing skilled persons to do the </w:t>
      </w:r>
      <w:r w:rsidR="00870BCA" w:rsidRPr="00870BCA">
        <w:rPr>
          <w:rFonts w:ascii="Times New Roman" w:eastAsia="Times New Roman" w:hAnsi="Times New Roman" w:cs="Times New Roman"/>
          <w:b/>
          <w:i/>
          <w:sz w:val="28"/>
          <w:szCs w:val="28"/>
          <w:lang w:val="en-GB"/>
        </w:rPr>
        <w:t>Grass cutting within the airfield</w:t>
      </w:r>
      <w:r w:rsidR="00870BCA">
        <w:rPr>
          <w:rFonts w:ascii="Times New Roman" w:eastAsia="Times New Roman" w:hAnsi="Times New Roman" w:cs="Times New Roman"/>
          <w:b/>
          <w:i/>
          <w:sz w:val="28"/>
          <w:szCs w:val="28"/>
          <w:lang w:val="en-GB"/>
        </w:rPr>
        <w:t xml:space="preserve"> and to </w:t>
      </w:r>
      <w:r w:rsidR="000C3172">
        <w:rPr>
          <w:rFonts w:ascii="Times New Roman" w:eastAsia="Times New Roman" w:hAnsi="Times New Roman" w:cs="Times New Roman"/>
          <w:b/>
          <w:i/>
          <w:sz w:val="28"/>
          <w:szCs w:val="28"/>
          <w:lang w:val="en-GB"/>
        </w:rPr>
        <w:t xml:space="preserve">also </w:t>
      </w:r>
      <w:r w:rsidR="00870BCA">
        <w:rPr>
          <w:rFonts w:ascii="Times New Roman" w:eastAsia="Times New Roman" w:hAnsi="Times New Roman" w:cs="Times New Roman"/>
          <w:b/>
          <w:i/>
          <w:sz w:val="28"/>
          <w:szCs w:val="28"/>
          <w:lang w:val="en-GB"/>
        </w:rPr>
        <w:t xml:space="preserve">procure </w:t>
      </w:r>
      <w:r w:rsidR="000C3172">
        <w:rPr>
          <w:rFonts w:ascii="Times New Roman" w:eastAsia="Times New Roman" w:hAnsi="Times New Roman" w:cs="Times New Roman"/>
          <w:b/>
          <w:i/>
          <w:sz w:val="28"/>
          <w:szCs w:val="28"/>
          <w:lang w:val="en-GB"/>
        </w:rPr>
        <w:t xml:space="preserve">modernized </w:t>
      </w:r>
      <w:r w:rsidR="00870BCA">
        <w:rPr>
          <w:rFonts w:ascii="Times New Roman" w:eastAsia="Times New Roman" w:hAnsi="Times New Roman" w:cs="Times New Roman"/>
          <w:b/>
          <w:i/>
          <w:sz w:val="28"/>
          <w:szCs w:val="28"/>
          <w:lang w:val="en-GB"/>
        </w:rPr>
        <w:t xml:space="preserve">equipment to do the work. </w:t>
      </w:r>
    </w:p>
    <w:p w:rsidR="007B0DA7" w:rsidRPr="007B0DA7" w:rsidRDefault="007B0DA7" w:rsidP="007B0DA7">
      <w:pPr>
        <w:pStyle w:val="ListParagraph"/>
        <w:rPr>
          <w:rFonts w:ascii="Times New Roman" w:eastAsia="Times New Roman" w:hAnsi="Times New Roman" w:cs="Times New Roman"/>
          <w:b/>
          <w:i/>
          <w:color w:val="000000"/>
          <w:sz w:val="28"/>
          <w:szCs w:val="28"/>
        </w:rPr>
      </w:pPr>
    </w:p>
    <w:p w:rsidR="007B0DA7" w:rsidRPr="007B0DA7" w:rsidRDefault="007B0DA7" w:rsidP="007B0DA7">
      <w:pPr>
        <w:rPr>
          <w:rFonts w:ascii="Times New Roman" w:eastAsia="Times New Roman" w:hAnsi="Times New Roman" w:cs="Times New Roman"/>
          <w:b/>
          <w:i/>
          <w:color w:val="000000"/>
          <w:sz w:val="28"/>
          <w:szCs w:val="28"/>
        </w:rPr>
      </w:pPr>
    </w:p>
    <w:p w:rsidR="00870BCA" w:rsidRPr="007B0DA7" w:rsidRDefault="002F1895" w:rsidP="00425D09">
      <w:pPr>
        <w:pStyle w:val="ListParagraph"/>
        <w:numPr>
          <w:ilvl w:val="0"/>
          <w:numId w:val="74"/>
        </w:numPr>
        <w:ind w:hanging="435"/>
        <w:rPr>
          <w:rFonts w:ascii="Times New Roman" w:eastAsia="Times New Roman" w:hAnsi="Times New Roman" w:cs="Times New Roman"/>
          <w:b/>
          <w:color w:val="000000"/>
          <w:sz w:val="28"/>
          <w:szCs w:val="28"/>
          <w:lang w:val="en-GB"/>
        </w:rPr>
      </w:pPr>
      <w:r w:rsidRPr="007B0DA7">
        <w:rPr>
          <w:rFonts w:ascii="Times New Roman" w:eastAsia="Times New Roman" w:hAnsi="Times New Roman" w:cs="Times New Roman"/>
          <w:color w:val="000000"/>
          <w:sz w:val="28"/>
          <w:szCs w:val="28"/>
          <w:lang w:val="en-GB"/>
        </w:rPr>
        <w:t xml:space="preserve">A contract awarded by Cabinet in September 2010 for Cleaning and Maintenance Services of the Airport for the sum of $34,988,400 expired </w:t>
      </w:r>
      <w:r w:rsidR="00A126A8" w:rsidRPr="007B0DA7">
        <w:rPr>
          <w:rFonts w:ascii="Times New Roman" w:eastAsia="Times New Roman" w:hAnsi="Times New Roman" w:cs="Times New Roman"/>
          <w:color w:val="000000"/>
          <w:sz w:val="28"/>
          <w:szCs w:val="28"/>
          <w:lang w:val="en-GB"/>
        </w:rPr>
        <w:t>i</w:t>
      </w:r>
      <w:r w:rsidRPr="007B0DA7">
        <w:rPr>
          <w:rFonts w:ascii="Times New Roman" w:eastAsia="Times New Roman" w:hAnsi="Times New Roman" w:cs="Times New Roman"/>
          <w:color w:val="000000"/>
          <w:sz w:val="28"/>
          <w:szCs w:val="28"/>
          <w:lang w:val="en-GB"/>
        </w:rPr>
        <w:t>n August 2011. However, it was observed that payments were made on this contract until September 2015 with reference made to the Original Contract</w:t>
      </w:r>
      <w:r w:rsidR="00D45B9D" w:rsidRPr="007B0DA7">
        <w:rPr>
          <w:rFonts w:ascii="Times New Roman" w:eastAsia="Times New Roman" w:hAnsi="Times New Roman" w:cs="Times New Roman"/>
          <w:color w:val="000000"/>
          <w:sz w:val="28"/>
          <w:szCs w:val="28"/>
          <w:lang w:val="en-GB"/>
        </w:rPr>
        <w:t>.</w:t>
      </w:r>
      <w:r w:rsidRPr="007B0DA7">
        <w:rPr>
          <w:rFonts w:ascii="Times New Roman" w:eastAsia="Times New Roman" w:hAnsi="Times New Roman" w:cs="Times New Roman"/>
          <w:color w:val="000000"/>
          <w:sz w:val="28"/>
          <w:szCs w:val="28"/>
          <w:lang w:val="en-GB"/>
        </w:rPr>
        <w:t xml:space="preserve"> As a result the contracts totalling </w:t>
      </w:r>
      <w:r w:rsidRPr="007B0DA7">
        <w:rPr>
          <w:rFonts w:ascii="Times New Roman" w:eastAsia="Times New Roman" w:hAnsi="Times New Roman" w:cs="Times New Roman"/>
          <w:b/>
          <w:color w:val="000000"/>
          <w:sz w:val="28"/>
          <w:szCs w:val="28"/>
          <w:lang w:val="en-GB"/>
        </w:rPr>
        <w:t xml:space="preserve">G$ 139,953,600 </w:t>
      </w:r>
      <w:r w:rsidRPr="007B0DA7">
        <w:rPr>
          <w:rFonts w:ascii="Times New Roman" w:eastAsia="Times New Roman" w:hAnsi="Times New Roman" w:cs="Times New Roman"/>
          <w:color w:val="000000"/>
          <w:sz w:val="28"/>
          <w:szCs w:val="28"/>
          <w:lang w:val="en-GB"/>
        </w:rPr>
        <w:t xml:space="preserve">were inappropriately expended and is considered a breach of the Procurement System. </w:t>
      </w:r>
    </w:p>
    <w:p w:rsidR="007B0DA7" w:rsidRPr="007B0DA7" w:rsidRDefault="007B0DA7" w:rsidP="007B0DA7">
      <w:pPr>
        <w:rPr>
          <w:rFonts w:ascii="Times New Roman" w:eastAsia="Times New Roman" w:hAnsi="Times New Roman" w:cs="Times New Roman"/>
          <w:b/>
          <w:color w:val="000000"/>
          <w:sz w:val="28"/>
          <w:szCs w:val="28"/>
          <w:lang w:val="en-GB"/>
        </w:rPr>
      </w:pPr>
    </w:p>
    <w:p w:rsidR="00CC3FA8" w:rsidRDefault="00CC3FA8" w:rsidP="00CF30E6">
      <w:pPr>
        <w:ind w:hanging="90"/>
        <w:rPr>
          <w:rFonts w:ascii="Times New Roman" w:eastAsia="Times New Roman" w:hAnsi="Times New Roman" w:cs="Times New Roman"/>
          <w:b/>
          <w:color w:val="000000"/>
          <w:sz w:val="28"/>
          <w:szCs w:val="28"/>
          <w:lang w:val="en-GB"/>
        </w:rPr>
      </w:pPr>
    </w:p>
    <w:p w:rsidR="00614A1C" w:rsidRDefault="00614A1C" w:rsidP="00CF30E6">
      <w:pPr>
        <w:ind w:hanging="90"/>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Management Response</w:t>
      </w:r>
      <w:r w:rsidR="00260BEA">
        <w:rPr>
          <w:rFonts w:ascii="Times New Roman" w:eastAsia="Times New Roman" w:hAnsi="Times New Roman" w:cs="Times New Roman"/>
          <w:b/>
          <w:color w:val="000000"/>
          <w:sz w:val="28"/>
          <w:szCs w:val="28"/>
          <w:lang w:val="en-GB"/>
        </w:rPr>
        <w:t>:</w:t>
      </w:r>
    </w:p>
    <w:p w:rsidR="00870BCA" w:rsidRDefault="00870BCA" w:rsidP="002F1895">
      <w:pPr>
        <w:rPr>
          <w:rFonts w:ascii="Times New Roman" w:eastAsia="Times New Roman" w:hAnsi="Times New Roman" w:cs="Times New Roman"/>
          <w:b/>
          <w:color w:val="000000"/>
          <w:sz w:val="28"/>
          <w:szCs w:val="28"/>
          <w:lang w:val="en-GB"/>
        </w:rPr>
      </w:pPr>
    </w:p>
    <w:p w:rsidR="00260BEA" w:rsidRPr="00260BEA" w:rsidRDefault="00260BEA" w:rsidP="00260BEA">
      <w:pPr>
        <w:rPr>
          <w:rFonts w:ascii="Times New Roman" w:eastAsia="Times New Roman" w:hAnsi="Times New Roman" w:cs="Times New Roman"/>
          <w:sz w:val="28"/>
          <w:szCs w:val="28"/>
          <w:lang w:val="en-GB"/>
        </w:rPr>
      </w:pPr>
      <w:r w:rsidRPr="00260BEA">
        <w:rPr>
          <w:rFonts w:ascii="Times New Roman" w:eastAsia="Times New Roman" w:hAnsi="Times New Roman" w:cs="Times New Roman"/>
          <w:b/>
          <w:sz w:val="28"/>
          <w:szCs w:val="28"/>
          <w:lang w:val="en-GB"/>
        </w:rPr>
        <w:t xml:space="preserve">Cleaning &amp; Maintenance Contract </w:t>
      </w:r>
      <w:r w:rsidRPr="00260BEA">
        <w:rPr>
          <w:rFonts w:ascii="Times New Roman" w:eastAsia="Times New Roman" w:hAnsi="Times New Roman" w:cs="Times New Roman"/>
          <w:sz w:val="28"/>
          <w:szCs w:val="28"/>
          <w:lang w:val="en-GB"/>
        </w:rPr>
        <w:t>- This contract was last awarded in October 2011 and was advertised via public tender upon expiration. Advertisements were done on the following occasions:</w:t>
      </w:r>
    </w:p>
    <w:p w:rsidR="00260BEA" w:rsidRPr="00260BEA" w:rsidRDefault="00260BEA" w:rsidP="00260BEA">
      <w:pPr>
        <w:pStyle w:val="ListParagraph"/>
        <w:rPr>
          <w:rFonts w:ascii="Times New Roman" w:eastAsia="Times New Roman" w:hAnsi="Times New Roman" w:cs="Times New Roman"/>
          <w:sz w:val="28"/>
          <w:szCs w:val="28"/>
          <w:lang w:val="en-GB"/>
        </w:rPr>
      </w:pPr>
    </w:p>
    <w:p w:rsidR="00CF30E6" w:rsidRDefault="00260BEA" w:rsidP="00425D09">
      <w:pPr>
        <w:pStyle w:val="ListParagraph"/>
        <w:numPr>
          <w:ilvl w:val="0"/>
          <w:numId w:val="27"/>
        </w:numPr>
        <w:rPr>
          <w:rFonts w:ascii="Times New Roman" w:eastAsia="Times New Roman" w:hAnsi="Times New Roman" w:cs="Times New Roman"/>
          <w:sz w:val="28"/>
          <w:szCs w:val="28"/>
          <w:lang w:val="en-GB"/>
        </w:rPr>
      </w:pPr>
      <w:r w:rsidRPr="00260BEA">
        <w:rPr>
          <w:rFonts w:ascii="Times New Roman" w:eastAsia="Times New Roman" w:hAnsi="Times New Roman" w:cs="Times New Roman"/>
          <w:sz w:val="28"/>
          <w:szCs w:val="28"/>
          <w:lang w:val="en-GB"/>
        </w:rPr>
        <w:lastRenderedPageBreak/>
        <w:t>September 2013 - recommendation was made to re- tender since the bidders failed the basic criteria for award.</w:t>
      </w:r>
    </w:p>
    <w:p w:rsidR="00260BEA" w:rsidRPr="00CF30E6" w:rsidRDefault="00260BEA" w:rsidP="00CF30E6">
      <w:pPr>
        <w:rPr>
          <w:rFonts w:ascii="Times New Roman" w:eastAsia="Times New Roman" w:hAnsi="Times New Roman" w:cs="Times New Roman"/>
          <w:sz w:val="28"/>
          <w:szCs w:val="28"/>
          <w:lang w:val="en-GB"/>
        </w:rPr>
      </w:pPr>
    </w:p>
    <w:p w:rsidR="00260BEA" w:rsidRDefault="00260BEA" w:rsidP="00425D09">
      <w:pPr>
        <w:pStyle w:val="ListParagraph"/>
        <w:numPr>
          <w:ilvl w:val="0"/>
          <w:numId w:val="27"/>
        </w:numPr>
        <w:ind w:hanging="270"/>
        <w:rPr>
          <w:rFonts w:ascii="Times New Roman" w:eastAsia="Times New Roman" w:hAnsi="Times New Roman" w:cs="Times New Roman"/>
          <w:sz w:val="28"/>
          <w:szCs w:val="28"/>
          <w:lang w:val="en-GB"/>
        </w:rPr>
      </w:pPr>
      <w:r w:rsidRPr="00260BEA">
        <w:rPr>
          <w:rFonts w:ascii="Times New Roman" w:eastAsia="Times New Roman" w:hAnsi="Times New Roman" w:cs="Times New Roman"/>
          <w:sz w:val="28"/>
          <w:szCs w:val="28"/>
          <w:lang w:val="en-GB"/>
        </w:rPr>
        <w:t>April 2014 - recommendation was made to re-tender since the bidders failed the basic criteria for award</w:t>
      </w:r>
    </w:p>
    <w:p w:rsidR="00CC3FA8" w:rsidRPr="00CC3FA8" w:rsidRDefault="00CC3FA8" w:rsidP="00CC3FA8">
      <w:pPr>
        <w:pStyle w:val="ListParagraph"/>
        <w:rPr>
          <w:rFonts w:ascii="Times New Roman" w:eastAsia="Times New Roman" w:hAnsi="Times New Roman" w:cs="Times New Roman"/>
          <w:sz w:val="28"/>
          <w:szCs w:val="28"/>
          <w:lang w:val="en-GB"/>
        </w:rPr>
      </w:pPr>
    </w:p>
    <w:p w:rsidR="00260BEA" w:rsidRPr="00260BEA" w:rsidRDefault="00260BEA" w:rsidP="00425D09">
      <w:pPr>
        <w:pStyle w:val="ListParagraph"/>
        <w:numPr>
          <w:ilvl w:val="0"/>
          <w:numId w:val="27"/>
        </w:numPr>
        <w:rPr>
          <w:rFonts w:ascii="Times New Roman" w:eastAsia="Times New Roman" w:hAnsi="Times New Roman" w:cs="Times New Roman"/>
          <w:sz w:val="28"/>
          <w:szCs w:val="28"/>
          <w:lang w:val="en-GB"/>
        </w:rPr>
      </w:pPr>
      <w:r w:rsidRPr="00260BEA">
        <w:rPr>
          <w:rFonts w:ascii="Times New Roman" w:eastAsia="Times New Roman" w:hAnsi="Times New Roman" w:cs="Times New Roman"/>
          <w:sz w:val="28"/>
          <w:szCs w:val="28"/>
          <w:lang w:val="en-GB"/>
        </w:rPr>
        <w:t xml:space="preserve">November 2015 - evaluation  to be signed off </w:t>
      </w:r>
    </w:p>
    <w:p w:rsidR="00260BEA" w:rsidRPr="00260BEA" w:rsidRDefault="00260BEA" w:rsidP="00260BEA">
      <w:pPr>
        <w:pStyle w:val="ListParagraph"/>
        <w:rPr>
          <w:rFonts w:ascii="Times New Roman" w:eastAsia="Times New Roman" w:hAnsi="Times New Roman" w:cs="Times New Roman"/>
          <w:b/>
          <w:sz w:val="28"/>
          <w:szCs w:val="28"/>
          <w:lang w:val="en-GB"/>
        </w:rPr>
      </w:pPr>
    </w:p>
    <w:p w:rsidR="00260BEA" w:rsidRPr="00260BEA" w:rsidRDefault="00260BEA" w:rsidP="00260BEA">
      <w:pPr>
        <w:pStyle w:val="ListParagraph"/>
        <w:rPr>
          <w:rFonts w:ascii="Times New Roman" w:eastAsia="Times New Roman" w:hAnsi="Times New Roman" w:cs="Times New Roman"/>
          <w:sz w:val="28"/>
          <w:szCs w:val="28"/>
          <w:lang w:val="en-GB"/>
        </w:rPr>
      </w:pPr>
      <w:r w:rsidRPr="00260BEA">
        <w:rPr>
          <w:rFonts w:ascii="Times New Roman" w:eastAsia="Times New Roman" w:hAnsi="Times New Roman" w:cs="Times New Roman"/>
          <w:sz w:val="28"/>
          <w:szCs w:val="28"/>
          <w:lang w:val="en-GB"/>
        </w:rPr>
        <w:t>The cleaning of the Airport is an essential service which needed to be continued as efforts were made on a regular basis to re tender with the aim of making an award.</w:t>
      </w:r>
    </w:p>
    <w:p w:rsidR="00614A1C" w:rsidRPr="00260BEA" w:rsidRDefault="00614A1C" w:rsidP="002F1895">
      <w:pPr>
        <w:rPr>
          <w:rFonts w:ascii="Times New Roman" w:eastAsia="Times New Roman" w:hAnsi="Times New Roman" w:cs="Times New Roman"/>
          <w:b/>
          <w:sz w:val="28"/>
          <w:szCs w:val="28"/>
          <w:lang w:val="en-GB"/>
        </w:rPr>
      </w:pPr>
    </w:p>
    <w:p w:rsidR="00970A77" w:rsidRDefault="00970A77" w:rsidP="002F1895">
      <w:pPr>
        <w:rPr>
          <w:rFonts w:ascii="Times New Roman" w:eastAsia="Times New Roman" w:hAnsi="Times New Roman" w:cs="Times New Roman"/>
          <w:b/>
          <w:color w:val="000000"/>
          <w:sz w:val="28"/>
          <w:szCs w:val="28"/>
          <w:lang w:val="en-GB"/>
        </w:rPr>
      </w:pPr>
    </w:p>
    <w:p w:rsidR="00614A1C" w:rsidRDefault="00614A1C" w:rsidP="002F1895">
      <w:pPr>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Auditors Comments</w:t>
      </w:r>
    </w:p>
    <w:p w:rsidR="00970A77" w:rsidRPr="00453F90" w:rsidRDefault="00970A77" w:rsidP="002F1895">
      <w:pPr>
        <w:rPr>
          <w:rFonts w:ascii="Times New Roman" w:eastAsia="Times New Roman" w:hAnsi="Times New Roman" w:cs="Times New Roman"/>
          <w:b/>
          <w:sz w:val="28"/>
          <w:szCs w:val="28"/>
          <w:lang w:val="en-GB"/>
        </w:rPr>
      </w:pPr>
    </w:p>
    <w:p w:rsidR="00614A1C" w:rsidRPr="00D75B4C" w:rsidRDefault="00260BEA" w:rsidP="00425D09">
      <w:pPr>
        <w:pStyle w:val="ListParagraph"/>
        <w:numPr>
          <w:ilvl w:val="0"/>
          <w:numId w:val="53"/>
        </w:numPr>
        <w:rPr>
          <w:rFonts w:ascii="Times New Roman" w:eastAsia="Times New Roman" w:hAnsi="Times New Roman" w:cs="Times New Roman"/>
          <w:color w:val="000000"/>
          <w:sz w:val="28"/>
          <w:szCs w:val="28"/>
          <w:lang w:val="en-GB"/>
        </w:rPr>
      </w:pPr>
      <w:r w:rsidRPr="00D75B4C">
        <w:rPr>
          <w:rFonts w:ascii="Times New Roman" w:eastAsia="Times New Roman" w:hAnsi="Times New Roman" w:cs="Times New Roman"/>
          <w:color w:val="000000"/>
          <w:sz w:val="28"/>
          <w:szCs w:val="28"/>
          <w:lang w:val="en-GB"/>
        </w:rPr>
        <w:t xml:space="preserve">Management response is irrelevant and totally incorrect. </w:t>
      </w:r>
    </w:p>
    <w:p w:rsidR="00001EAA" w:rsidRDefault="00001EAA" w:rsidP="002F1895">
      <w:pPr>
        <w:rPr>
          <w:rFonts w:ascii="Times New Roman" w:eastAsia="Times New Roman" w:hAnsi="Times New Roman" w:cs="Times New Roman"/>
          <w:color w:val="000000"/>
          <w:sz w:val="28"/>
          <w:szCs w:val="28"/>
          <w:lang w:val="en-GB"/>
        </w:rPr>
      </w:pPr>
    </w:p>
    <w:p w:rsidR="00001EAA" w:rsidRPr="00CD2CE2" w:rsidRDefault="002A20CB" w:rsidP="00425D09">
      <w:pPr>
        <w:pStyle w:val="ListParagraph"/>
        <w:numPr>
          <w:ilvl w:val="0"/>
          <w:numId w:val="53"/>
        </w:numPr>
        <w:rPr>
          <w:rFonts w:ascii="Times New Roman" w:eastAsia="Times New Roman" w:hAnsi="Times New Roman" w:cs="Times New Roman"/>
          <w:b/>
          <w:color w:val="000000"/>
          <w:sz w:val="28"/>
          <w:szCs w:val="28"/>
          <w:lang w:val="en-GB"/>
        </w:rPr>
      </w:pPr>
      <w:r w:rsidRPr="00453F90">
        <w:rPr>
          <w:rFonts w:ascii="Times New Roman" w:eastAsia="Times New Roman" w:hAnsi="Times New Roman" w:cs="Times New Roman"/>
          <w:color w:val="000000"/>
          <w:sz w:val="28"/>
          <w:szCs w:val="28"/>
          <w:lang w:val="en-GB"/>
        </w:rPr>
        <w:t xml:space="preserve">A review of the Cabinet’s ‘No Objection’ showed that the </w:t>
      </w:r>
      <w:r w:rsidR="00001EAA" w:rsidRPr="00453F90">
        <w:rPr>
          <w:rFonts w:ascii="Times New Roman" w:eastAsia="Times New Roman" w:hAnsi="Times New Roman" w:cs="Times New Roman"/>
          <w:color w:val="000000"/>
          <w:sz w:val="28"/>
          <w:szCs w:val="28"/>
          <w:lang w:val="en-GB"/>
        </w:rPr>
        <w:t xml:space="preserve">contract </w:t>
      </w:r>
      <w:r w:rsidRPr="00453F90">
        <w:rPr>
          <w:rFonts w:ascii="Times New Roman" w:eastAsia="Times New Roman" w:hAnsi="Times New Roman" w:cs="Times New Roman"/>
          <w:color w:val="000000"/>
          <w:sz w:val="28"/>
          <w:szCs w:val="28"/>
          <w:lang w:val="en-GB"/>
        </w:rPr>
        <w:t>was</w:t>
      </w:r>
      <w:r w:rsidR="00001EAA" w:rsidRPr="00453F90">
        <w:rPr>
          <w:rFonts w:ascii="Times New Roman" w:eastAsia="Times New Roman" w:hAnsi="Times New Roman" w:cs="Times New Roman"/>
          <w:color w:val="000000"/>
          <w:sz w:val="28"/>
          <w:szCs w:val="28"/>
          <w:lang w:val="en-GB"/>
        </w:rPr>
        <w:t xml:space="preserve"> awarded on </w:t>
      </w:r>
      <w:r w:rsidR="001F616D" w:rsidRPr="00453F90">
        <w:rPr>
          <w:rFonts w:ascii="Times New Roman" w:eastAsia="Times New Roman" w:hAnsi="Times New Roman" w:cs="Times New Roman"/>
          <w:color w:val="000000"/>
          <w:sz w:val="28"/>
          <w:szCs w:val="28"/>
          <w:lang w:val="en-GB"/>
        </w:rPr>
        <w:t>8</w:t>
      </w:r>
      <w:r w:rsidR="001F616D" w:rsidRPr="00453F90">
        <w:rPr>
          <w:rFonts w:ascii="Times New Roman" w:eastAsia="Times New Roman" w:hAnsi="Times New Roman" w:cs="Times New Roman"/>
          <w:color w:val="000000"/>
          <w:sz w:val="28"/>
          <w:szCs w:val="28"/>
          <w:vertAlign w:val="superscript"/>
          <w:lang w:val="en-GB"/>
        </w:rPr>
        <w:t>th</w:t>
      </w:r>
      <w:r w:rsidR="001F616D" w:rsidRPr="00453F90">
        <w:rPr>
          <w:rFonts w:ascii="Times New Roman" w:eastAsia="Times New Roman" w:hAnsi="Times New Roman" w:cs="Times New Roman"/>
          <w:color w:val="000000"/>
          <w:sz w:val="28"/>
          <w:szCs w:val="28"/>
          <w:lang w:val="en-GB"/>
        </w:rPr>
        <w:t xml:space="preserve"> July, 2010</w:t>
      </w:r>
      <w:r w:rsidRPr="00453F90">
        <w:rPr>
          <w:rFonts w:ascii="Times New Roman" w:eastAsia="Times New Roman" w:hAnsi="Times New Roman" w:cs="Times New Roman"/>
          <w:color w:val="000000"/>
          <w:sz w:val="28"/>
          <w:szCs w:val="28"/>
          <w:lang w:val="en-GB"/>
        </w:rPr>
        <w:t xml:space="preserve"> to Tender Number 3 from </w:t>
      </w:r>
      <w:r w:rsidRPr="00453F90">
        <w:rPr>
          <w:rFonts w:ascii="Times New Roman" w:eastAsia="Times New Roman" w:hAnsi="Times New Roman" w:cs="Times New Roman"/>
          <w:b/>
          <w:color w:val="000000"/>
          <w:sz w:val="28"/>
          <w:szCs w:val="28"/>
          <w:lang w:val="en-GB"/>
        </w:rPr>
        <w:t>Floor Care Professionals</w:t>
      </w:r>
      <w:r w:rsidR="00870BCA" w:rsidRPr="00453F90">
        <w:rPr>
          <w:rFonts w:ascii="Times New Roman" w:eastAsia="Times New Roman" w:hAnsi="Times New Roman" w:cs="Times New Roman"/>
          <w:color w:val="000000"/>
          <w:sz w:val="28"/>
          <w:szCs w:val="28"/>
          <w:lang w:val="en-GB"/>
        </w:rPr>
        <w:t>for the tendered/corrected sum of</w:t>
      </w:r>
      <w:r w:rsidR="00870BCA" w:rsidRPr="00453F90">
        <w:rPr>
          <w:rFonts w:ascii="Times New Roman" w:eastAsia="Times New Roman" w:hAnsi="Times New Roman" w:cs="Times New Roman"/>
          <w:b/>
          <w:color w:val="000000"/>
          <w:sz w:val="28"/>
          <w:szCs w:val="28"/>
          <w:lang w:val="en-GB"/>
        </w:rPr>
        <w:t xml:space="preserve"> G$34,988,400</w:t>
      </w:r>
      <w:r w:rsidRPr="00453F90">
        <w:rPr>
          <w:rFonts w:ascii="Times New Roman" w:eastAsia="Times New Roman" w:hAnsi="Times New Roman" w:cs="Times New Roman"/>
          <w:color w:val="000000"/>
          <w:sz w:val="28"/>
          <w:szCs w:val="28"/>
          <w:lang w:val="en-GB"/>
        </w:rPr>
        <w:t>.</w:t>
      </w:r>
      <w:r w:rsidR="001F616D" w:rsidRPr="00453F90">
        <w:rPr>
          <w:rFonts w:ascii="Times New Roman" w:eastAsia="Times New Roman" w:hAnsi="Times New Roman" w:cs="Times New Roman"/>
          <w:color w:val="000000"/>
          <w:sz w:val="28"/>
          <w:szCs w:val="28"/>
          <w:lang w:val="en-GB"/>
        </w:rPr>
        <w:t xml:space="preserve"> Refer to Cabinet ‘No Objection’ at </w:t>
      </w:r>
      <w:r w:rsidR="001F616D" w:rsidRPr="00CD2CE2">
        <w:rPr>
          <w:rFonts w:ascii="Times New Roman" w:eastAsia="Times New Roman" w:hAnsi="Times New Roman" w:cs="Times New Roman"/>
          <w:b/>
          <w:color w:val="000000"/>
          <w:sz w:val="28"/>
          <w:szCs w:val="28"/>
          <w:lang w:val="en-GB"/>
        </w:rPr>
        <w:t xml:space="preserve">Exhibit </w:t>
      </w:r>
      <w:r w:rsidR="00CD2CE2" w:rsidRPr="00CD2CE2">
        <w:rPr>
          <w:rFonts w:ascii="Times New Roman" w:eastAsia="Times New Roman" w:hAnsi="Times New Roman" w:cs="Times New Roman"/>
          <w:b/>
          <w:color w:val="000000"/>
          <w:sz w:val="28"/>
          <w:szCs w:val="28"/>
          <w:lang w:val="en-GB"/>
        </w:rPr>
        <w:t>13</w:t>
      </w:r>
      <w:r w:rsidR="00CD2CE2">
        <w:rPr>
          <w:rFonts w:ascii="Times New Roman" w:eastAsia="Times New Roman" w:hAnsi="Times New Roman" w:cs="Times New Roman"/>
          <w:b/>
          <w:color w:val="000000"/>
          <w:sz w:val="28"/>
          <w:szCs w:val="28"/>
          <w:lang w:val="en-GB"/>
        </w:rPr>
        <w:t>.</w:t>
      </w:r>
    </w:p>
    <w:p w:rsidR="00260BEA" w:rsidRDefault="00260BEA" w:rsidP="002F1895">
      <w:pPr>
        <w:rPr>
          <w:rFonts w:ascii="Times New Roman" w:eastAsia="Times New Roman" w:hAnsi="Times New Roman" w:cs="Times New Roman"/>
          <w:color w:val="000000"/>
          <w:sz w:val="28"/>
          <w:szCs w:val="28"/>
          <w:lang w:val="en-GB"/>
        </w:rPr>
      </w:pPr>
    </w:p>
    <w:p w:rsidR="00260BEA" w:rsidRDefault="00870BCA" w:rsidP="00425D09">
      <w:pPr>
        <w:pStyle w:val="ListParagraph"/>
        <w:numPr>
          <w:ilvl w:val="0"/>
          <w:numId w:val="53"/>
        </w:numPr>
        <w:rPr>
          <w:rFonts w:ascii="Times New Roman" w:eastAsia="Times New Roman" w:hAnsi="Times New Roman" w:cs="Times New Roman"/>
          <w:color w:val="000000"/>
          <w:sz w:val="28"/>
          <w:szCs w:val="28"/>
          <w:lang w:val="en-GB"/>
        </w:rPr>
      </w:pPr>
      <w:r w:rsidRPr="00BF78DF">
        <w:rPr>
          <w:rFonts w:ascii="Times New Roman" w:eastAsia="Times New Roman" w:hAnsi="Times New Roman" w:cs="Times New Roman"/>
          <w:color w:val="000000"/>
          <w:sz w:val="28"/>
          <w:szCs w:val="28"/>
          <w:lang w:val="en-GB"/>
        </w:rPr>
        <w:t xml:space="preserve">The actual </w:t>
      </w:r>
      <w:r w:rsidR="00260BEA" w:rsidRPr="00BF78DF">
        <w:rPr>
          <w:rFonts w:ascii="Times New Roman" w:eastAsia="Times New Roman" w:hAnsi="Times New Roman" w:cs="Times New Roman"/>
          <w:color w:val="000000"/>
          <w:sz w:val="28"/>
          <w:szCs w:val="28"/>
          <w:lang w:val="en-GB"/>
        </w:rPr>
        <w:t xml:space="preserve">contract was </w:t>
      </w:r>
      <w:r w:rsidRPr="00BF78DF">
        <w:rPr>
          <w:rFonts w:ascii="Times New Roman" w:eastAsia="Times New Roman" w:hAnsi="Times New Roman" w:cs="Times New Roman"/>
          <w:color w:val="000000"/>
          <w:sz w:val="28"/>
          <w:szCs w:val="28"/>
          <w:lang w:val="en-GB"/>
        </w:rPr>
        <w:t xml:space="preserve">signed between CJIAC and the Contractor with effect from </w:t>
      </w:r>
      <w:r w:rsidR="00001EAA" w:rsidRPr="00BF78DF">
        <w:rPr>
          <w:rFonts w:ascii="Times New Roman" w:eastAsia="Times New Roman" w:hAnsi="Times New Roman" w:cs="Times New Roman"/>
          <w:color w:val="000000"/>
          <w:sz w:val="28"/>
          <w:szCs w:val="28"/>
          <w:lang w:val="en-GB"/>
        </w:rPr>
        <w:t xml:space="preserve">October </w:t>
      </w:r>
      <w:r w:rsidR="00260BEA" w:rsidRPr="00BF78DF">
        <w:rPr>
          <w:rFonts w:ascii="Times New Roman" w:eastAsia="Times New Roman" w:hAnsi="Times New Roman" w:cs="Times New Roman"/>
          <w:color w:val="000000"/>
          <w:sz w:val="28"/>
          <w:szCs w:val="28"/>
          <w:lang w:val="en-GB"/>
        </w:rPr>
        <w:t>201</w:t>
      </w:r>
      <w:r w:rsidRPr="00BF78DF">
        <w:rPr>
          <w:rFonts w:ascii="Times New Roman" w:eastAsia="Times New Roman" w:hAnsi="Times New Roman" w:cs="Times New Roman"/>
          <w:color w:val="000000"/>
          <w:sz w:val="28"/>
          <w:szCs w:val="28"/>
          <w:lang w:val="en-GB"/>
        </w:rPr>
        <w:t>0 for a period of one (1) year.</w:t>
      </w:r>
      <w:r w:rsidR="00BF78DF" w:rsidRPr="00BF78DF">
        <w:rPr>
          <w:rFonts w:ascii="Times New Roman" w:eastAsia="Times New Roman" w:hAnsi="Times New Roman" w:cs="Times New Roman"/>
          <w:color w:val="000000"/>
          <w:sz w:val="28"/>
          <w:szCs w:val="28"/>
          <w:lang w:val="en-GB"/>
        </w:rPr>
        <w:t>T</w:t>
      </w:r>
      <w:r w:rsidR="00260BEA" w:rsidRPr="00BF78DF">
        <w:rPr>
          <w:rFonts w:ascii="Times New Roman" w:eastAsia="Times New Roman" w:hAnsi="Times New Roman" w:cs="Times New Roman"/>
          <w:color w:val="000000"/>
          <w:sz w:val="28"/>
          <w:szCs w:val="28"/>
          <w:lang w:val="en-GB"/>
        </w:rPr>
        <w:t xml:space="preserve">he contract </w:t>
      </w:r>
      <w:r w:rsidR="00BF78DF" w:rsidRPr="00BF78DF">
        <w:rPr>
          <w:rFonts w:ascii="Times New Roman" w:eastAsia="Times New Roman" w:hAnsi="Times New Roman" w:cs="Times New Roman"/>
          <w:color w:val="000000"/>
          <w:sz w:val="28"/>
          <w:szCs w:val="28"/>
          <w:lang w:val="en-GB"/>
        </w:rPr>
        <w:t xml:space="preserve">expired </w:t>
      </w:r>
      <w:r w:rsidR="00001EAA" w:rsidRPr="00BF78DF">
        <w:rPr>
          <w:rFonts w:ascii="Times New Roman" w:eastAsia="Times New Roman" w:hAnsi="Times New Roman" w:cs="Times New Roman"/>
          <w:color w:val="000000"/>
          <w:sz w:val="28"/>
          <w:szCs w:val="28"/>
          <w:lang w:val="en-GB"/>
        </w:rPr>
        <w:t>in September 2011. However, p</w:t>
      </w:r>
      <w:r w:rsidR="00260BEA" w:rsidRPr="00BF78DF">
        <w:rPr>
          <w:rFonts w:ascii="Times New Roman" w:eastAsia="Times New Roman" w:hAnsi="Times New Roman" w:cs="Times New Roman"/>
          <w:color w:val="000000"/>
          <w:sz w:val="28"/>
          <w:szCs w:val="28"/>
          <w:lang w:val="en-GB"/>
        </w:rPr>
        <w:t>ayments continued until May 2015, the last date verified</w:t>
      </w:r>
      <w:r w:rsidR="00001EAA" w:rsidRPr="00BF78DF">
        <w:rPr>
          <w:rFonts w:ascii="Times New Roman" w:eastAsia="Times New Roman" w:hAnsi="Times New Roman" w:cs="Times New Roman"/>
          <w:color w:val="000000"/>
          <w:sz w:val="28"/>
          <w:szCs w:val="28"/>
          <w:lang w:val="en-GB"/>
        </w:rPr>
        <w:t>.</w:t>
      </w:r>
    </w:p>
    <w:p w:rsidR="00703064" w:rsidRPr="00703064" w:rsidRDefault="00703064" w:rsidP="00703064">
      <w:pPr>
        <w:pStyle w:val="ListParagraph"/>
        <w:rPr>
          <w:rFonts w:ascii="Times New Roman" w:eastAsia="Times New Roman" w:hAnsi="Times New Roman" w:cs="Times New Roman"/>
          <w:color w:val="000000"/>
          <w:sz w:val="28"/>
          <w:szCs w:val="28"/>
          <w:lang w:val="en-GB"/>
        </w:rPr>
      </w:pPr>
    </w:p>
    <w:p w:rsidR="00BF78DF" w:rsidRDefault="00BF78DF" w:rsidP="00425D09">
      <w:pPr>
        <w:pStyle w:val="ListParagraph"/>
        <w:numPr>
          <w:ilvl w:val="0"/>
          <w:numId w:val="53"/>
        </w:num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The contract could not be signed earlier since another contractor </w:t>
      </w:r>
      <w:r w:rsidRPr="00D45B9D">
        <w:rPr>
          <w:rFonts w:ascii="Times New Roman" w:eastAsia="Times New Roman" w:hAnsi="Times New Roman" w:cs="Times New Roman"/>
          <w:b/>
          <w:color w:val="000000"/>
          <w:sz w:val="28"/>
          <w:szCs w:val="28"/>
          <w:lang w:val="en-GB"/>
        </w:rPr>
        <w:t>‘Pristine Janitorial Service’</w:t>
      </w:r>
      <w:r w:rsidR="00B76549">
        <w:rPr>
          <w:rFonts w:ascii="Times New Roman" w:eastAsia="Times New Roman" w:hAnsi="Times New Roman" w:cs="Times New Roman"/>
          <w:b/>
          <w:color w:val="000000"/>
          <w:sz w:val="28"/>
          <w:szCs w:val="28"/>
          <w:lang w:val="en-GB"/>
        </w:rPr>
        <w:t xml:space="preserve"> had a </w:t>
      </w:r>
      <w:r w:rsidR="00B76549" w:rsidRPr="00260BEA">
        <w:rPr>
          <w:rFonts w:ascii="Times New Roman" w:eastAsia="Times New Roman" w:hAnsi="Times New Roman" w:cs="Times New Roman"/>
          <w:color w:val="000000"/>
          <w:sz w:val="28"/>
          <w:szCs w:val="28"/>
          <w:lang w:val="en-GB"/>
        </w:rPr>
        <w:t xml:space="preserve">Cleaning and </w:t>
      </w:r>
      <w:r w:rsidR="00B76549">
        <w:rPr>
          <w:rFonts w:ascii="Times New Roman" w:eastAsia="Times New Roman" w:hAnsi="Times New Roman" w:cs="Times New Roman"/>
          <w:color w:val="000000"/>
          <w:sz w:val="28"/>
          <w:szCs w:val="28"/>
          <w:lang w:val="en-GB"/>
        </w:rPr>
        <w:t>Janitorial</w:t>
      </w:r>
      <w:r w:rsidR="00B76549" w:rsidRPr="00260BEA">
        <w:rPr>
          <w:rFonts w:ascii="Times New Roman" w:eastAsia="Times New Roman" w:hAnsi="Times New Roman" w:cs="Times New Roman"/>
          <w:color w:val="000000"/>
          <w:sz w:val="28"/>
          <w:szCs w:val="28"/>
          <w:lang w:val="en-GB"/>
        </w:rPr>
        <w:t xml:space="preserve"> Services</w:t>
      </w:r>
      <w:r w:rsidR="00B76549">
        <w:rPr>
          <w:rFonts w:ascii="Times New Roman" w:eastAsia="Times New Roman" w:hAnsi="Times New Roman" w:cs="Times New Roman"/>
          <w:color w:val="000000"/>
          <w:sz w:val="28"/>
          <w:szCs w:val="28"/>
          <w:lang w:val="en-GB"/>
        </w:rPr>
        <w:t xml:space="preserve"> contract in force which ended</w:t>
      </w:r>
      <w:r>
        <w:rPr>
          <w:rFonts w:ascii="Times New Roman" w:eastAsia="Times New Roman" w:hAnsi="Times New Roman" w:cs="Times New Roman"/>
          <w:color w:val="000000"/>
          <w:sz w:val="28"/>
          <w:szCs w:val="28"/>
          <w:lang w:val="en-GB"/>
        </w:rPr>
        <w:t xml:space="preserve"> in September 2010.</w:t>
      </w:r>
    </w:p>
    <w:p w:rsidR="007B0DA7" w:rsidRPr="007B0DA7" w:rsidRDefault="007B0DA7" w:rsidP="007B0DA7">
      <w:pPr>
        <w:rPr>
          <w:rFonts w:ascii="Times New Roman" w:eastAsia="Times New Roman" w:hAnsi="Times New Roman" w:cs="Times New Roman"/>
          <w:color w:val="000000"/>
          <w:sz w:val="28"/>
          <w:szCs w:val="28"/>
          <w:lang w:val="en-GB"/>
        </w:rPr>
      </w:pPr>
    </w:p>
    <w:p w:rsidR="00D45B9D" w:rsidRPr="00CD2CE2" w:rsidRDefault="00D45B9D" w:rsidP="00425D09">
      <w:pPr>
        <w:pStyle w:val="ListParagraph"/>
        <w:numPr>
          <w:ilvl w:val="0"/>
          <w:numId w:val="53"/>
        </w:numPr>
        <w:rPr>
          <w:rFonts w:ascii="Times New Roman" w:eastAsia="Times New Roman" w:hAnsi="Times New Roman" w:cs="Times New Roman"/>
          <w:color w:val="000000"/>
          <w:sz w:val="28"/>
          <w:szCs w:val="28"/>
          <w:lang w:val="en-GB"/>
        </w:rPr>
      </w:pPr>
      <w:r w:rsidRPr="00CD2CE2">
        <w:rPr>
          <w:rFonts w:ascii="Times New Roman" w:eastAsia="Times New Roman" w:hAnsi="Times New Roman" w:cs="Times New Roman"/>
          <w:color w:val="000000"/>
          <w:sz w:val="28"/>
          <w:szCs w:val="28"/>
          <w:lang w:val="en-GB"/>
        </w:rPr>
        <w:t xml:space="preserve">The Statement of Account for </w:t>
      </w:r>
      <w:r w:rsidRPr="00CD2CE2">
        <w:rPr>
          <w:rFonts w:ascii="Times New Roman" w:eastAsia="Times New Roman" w:hAnsi="Times New Roman" w:cs="Times New Roman"/>
          <w:b/>
          <w:color w:val="000000"/>
          <w:sz w:val="28"/>
          <w:szCs w:val="28"/>
          <w:lang w:val="en-GB"/>
        </w:rPr>
        <w:t>Floor Care Professionals showed that payments were made with effect from October 2010. See details at Exhibit</w:t>
      </w:r>
      <w:r w:rsidR="00CD2CE2">
        <w:rPr>
          <w:rFonts w:ascii="Times New Roman" w:eastAsia="Times New Roman" w:hAnsi="Times New Roman" w:cs="Times New Roman"/>
          <w:b/>
          <w:color w:val="000000"/>
          <w:sz w:val="28"/>
          <w:szCs w:val="28"/>
          <w:lang w:val="en-GB"/>
        </w:rPr>
        <w:t xml:space="preserve"> 14</w:t>
      </w:r>
      <w:r w:rsidRPr="00CD2CE2">
        <w:rPr>
          <w:rFonts w:ascii="Times New Roman" w:eastAsia="Times New Roman" w:hAnsi="Times New Roman" w:cs="Times New Roman"/>
          <w:b/>
          <w:color w:val="000000"/>
          <w:sz w:val="28"/>
          <w:szCs w:val="28"/>
          <w:lang w:val="en-GB"/>
        </w:rPr>
        <w:t>.</w:t>
      </w:r>
    </w:p>
    <w:p w:rsidR="00CF30E6" w:rsidRPr="00CF30E6" w:rsidRDefault="00CF30E6" w:rsidP="00CF30E6">
      <w:pPr>
        <w:pStyle w:val="ListParagraph"/>
        <w:rPr>
          <w:rFonts w:ascii="Times New Roman" w:eastAsia="Times New Roman" w:hAnsi="Times New Roman" w:cs="Times New Roman"/>
          <w:color w:val="000000"/>
          <w:sz w:val="28"/>
          <w:szCs w:val="28"/>
          <w:highlight w:val="yellow"/>
          <w:lang w:val="en-GB"/>
        </w:rPr>
      </w:pPr>
    </w:p>
    <w:p w:rsidR="00001EAA" w:rsidRPr="00D75B4C" w:rsidRDefault="00001EAA" w:rsidP="00425D09">
      <w:pPr>
        <w:pStyle w:val="ListParagraph"/>
        <w:numPr>
          <w:ilvl w:val="0"/>
          <w:numId w:val="53"/>
        </w:numPr>
        <w:rPr>
          <w:rFonts w:ascii="Times New Roman" w:eastAsia="Times New Roman" w:hAnsi="Times New Roman" w:cs="Times New Roman"/>
          <w:color w:val="000000"/>
          <w:sz w:val="28"/>
          <w:szCs w:val="28"/>
          <w:lang w:val="en-GB"/>
        </w:rPr>
      </w:pPr>
      <w:r w:rsidRPr="00D75B4C">
        <w:rPr>
          <w:rFonts w:ascii="Times New Roman" w:eastAsia="Times New Roman" w:hAnsi="Times New Roman" w:cs="Times New Roman"/>
          <w:color w:val="000000"/>
          <w:sz w:val="28"/>
          <w:szCs w:val="28"/>
          <w:lang w:val="en-GB"/>
        </w:rPr>
        <w:t xml:space="preserve">Continuation of payments without a contract was not discussed at Board Level. </w:t>
      </w:r>
    </w:p>
    <w:p w:rsidR="00001EAA" w:rsidRDefault="00001EAA" w:rsidP="002F1895">
      <w:pPr>
        <w:rPr>
          <w:rFonts w:ascii="Times New Roman" w:eastAsia="Times New Roman" w:hAnsi="Times New Roman" w:cs="Times New Roman"/>
          <w:color w:val="000000"/>
          <w:sz w:val="28"/>
          <w:szCs w:val="28"/>
          <w:lang w:val="en-GB"/>
        </w:rPr>
      </w:pPr>
    </w:p>
    <w:p w:rsidR="00D75B4C" w:rsidRDefault="00001EAA" w:rsidP="00425D09">
      <w:pPr>
        <w:pStyle w:val="ListParagraph"/>
        <w:numPr>
          <w:ilvl w:val="0"/>
          <w:numId w:val="53"/>
        </w:numPr>
        <w:rPr>
          <w:rFonts w:ascii="Times New Roman" w:eastAsia="Times New Roman" w:hAnsi="Times New Roman" w:cs="Times New Roman"/>
          <w:color w:val="000000"/>
          <w:sz w:val="28"/>
          <w:szCs w:val="28"/>
          <w:lang w:val="en-GB"/>
        </w:rPr>
      </w:pPr>
      <w:r w:rsidRPr="00D75B4C">
        <w:rPr>
          <w:rFonts w:ascii="Times New Roman" w:eastAsia="Times New Roman" w:hAnsi="Times New Roman" w:cs="Times New Roman"/>
          <w:color w:val="000000"/>
          <w:sz w:val="28"/>
          <w:szCs w:val="28"/>
          <w:lang w:val="en-GB"/>
        </w:rPr>
        <w:t>No advertisement was seen for tenders</w:t>
      </w:r>
      <w:r w:rsidR="002C35B6">
        <w:rPr>
          <w:rFonts w:ascii="Times New Roman" w:eastAsia="Times New Roman" w:hAnsi="Times New Roman" w:cs="Times New Roman"/>
          <w:color w:val="000000"/>
          <w:sz w:val="28"/>
          <w:szCs w:val="28"/>
          <w:lang w:val="en-GB"/>
        </w:rPr>
        <w:t xml:space="preserve"> in 2011, 2012 and 2013</w:t>
      </w:r>
      <w:r w:rsidRPr="00D75B4C">
        <w:rPr>
          <w:rFonts w:ascii="Times New Roman" w:eastAsia="Times New Roman" w:hAnsi="Times New Roman" w:cs="Times New Roman"/>
          <w:color w:val="000000"/>
          <w:sz w:val="28"/>
          <w:szCs w:val="28"/>
          <w:lang w:val="en-GB"/>
        </w:rPr>
        <w:t>.</w:t>
      </w:r>
    </w:p>
    <w:p w:rsidR="00D45B9D" w:rsidRPr="00D45B9D" w:rsidRDefault="00D45B9D" w:rsidP="00D45B9D">
      <w:pPr>
        <w:pStyle w:val="ListParagraph"/>
        <w:rPr>
          <w:rFonts w:ascii="Times New Roman" w:eastAsia="Times New Roman" w:hAnsi="Times New Roman" w:cs="Times New Roman"/>
          <w:color w:val="000000"/>
          <w:sz w:val="28"/>
          <w:szCs w:val="28"/>
          <w:lang w:val="en-GB"/>
        </w:rPr>
      </w:pPr>
    </w:p>
    <w:p w:rsidR="00D45B9D" w:rsidRDefault="00D45B9D" w:rsidP="00D53697">
      <w:pPr>
        <w:ind w:firstLine="810"/>
        <w:rPr>
          <w:rFonts w:ascii="Times New Roman" w:eastAsia="Times New Roman" w:hAnsi="Times New Roman" w:cs="Times New Roman"/>
          <w:b/>
          <w:i/>
          <w:color w:val="000000"/>
          <w:sz w:val="28"/>
          <w:szCs w:val="28"/>
          <w:lang w:val="en-GB"/>
        </w:rPr>
      </w:pPr>
      <w:r w:rsidRPr="00D45B9D">
        <w:rPr>
          <w:rFonts w:ascii="Times New Roman" w:eastAsia="Times New Roman" w:hAnsi="Times New Roman" w:cs="Times New Roman"/>
          <w:b/>
          <w:i/>
          <w:color w:val="000000"/>
          <w:sz w:val="28"/>
          <w:szCs w:val="28"/>
          <w:lang w:val="en-GB"/>
        </w:rPr>
        <w:t>Recommendations</w:t>
      </w:r>
    </w:p>
    <w:p w:rsidR="008B4787" w:rsidRDefault="008B4787" w:rsidP="00D53697">
      <w:pPr>
        <w:ind w:firstLine="810"/>
        <w:rPr>
          <w:rFonts w:ascii="Times New Roman" w:eastAsia="Times New Roman" w:hAnsi="Times New Roman" w:cs="Times New Roman"/>
          <w:b/>
          <w:i/>
          <w:color w:val="000000"/>
          <w:sz w:val="28"/>
          <w:szCs w:val="28"/>
          <w:lang w:val="en-GB"/>
        </w:rPr>
      </w:pPr>
    </w:p>
    <w:p w:rsidR="00B76549" w:rsidRDefault="00B76549" w:rsidP="00425D09">
      <w:pPr>
        <w:pStyle w:val="ListParagraph"/>
        <w:numPr>
          <w:ilvl w:val="0"/>
          <w:numId w:val="63"/>
        </w:numPr>
        <w:ind w:left="1800" w:hanging="450"/>
        <w:rPr>
          <w:rFonts w:ascii="Times New Roman" w:eastAsia="Times New Roman" w:hAnsi="Times New Roman" w:cs="Times New Roman"/>
          <w:b/>
          <w:i/>
          <w:color w:val="000000"/>
          <w:sz w:val="28"/>
          <w:szCs w:val="28"/>
        </w:rPr>
      </w:pPr>
      <w:r w:rsidRPr="00B76549">
        <w:rPr>
          <w:rFonts w:ascii="Times New Roman" w:eastAsia="Times New Roman" w:hAnsi="Times New Roman" w:cs="Times New Roman"/>
          <w:b/>
          <w:i/>
          <w:color w:val="000000"/>
          <w:sz w:val="28"/>
          <w:szCs w:val="28"/>
        </w:rPr>
        <w:t xml:space="preserve">Management is encouraged to recheck their records and give correct responses since the contract in question was awarded in 2010. </w:t>
      </w:r>
    </w:p>
    <w:p w:rsidR="00CF30E6" w:rsidRDefault="00CF30E6" w:rsidP="00D53697">
      <w:pPr>
        <w:ind w:firstLine="810"/>
        <w:rPr>
          <w:rFonts w:ascii="Times New Roman" w:eastAsia="Times New Roman" w:hAnsi="Times New Roman" w:cs="Times New Roman"/>
          <w:b/>
          <w:i/>
          <w:color w:val="000000"/>
          <w:sz w:val="28"/>
          <w:szCs w:val="28"/>
        </w:rPr>
      </w:pPr>
    </w:p>
    <w:p w:rsidR="00CF30E6" w:rsidRDefault="00CF30E6" w:rsidP="00425D09">
      <w:pPr>
        <w:pStyle w:val="ListParagraph"/>
        <w:numPr>
          <w:ilvl w:val="0"/>
          <w:numId w:val="63"/>
        </w:numPr>
        <w:ind w:left="1800" w:hanging="45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It is recommended that contracts be signed with contractors shortly after the award is made. </w:t>
      </w:r>
    </w:p>
    <w:p w:rsidR="00D53697" w:rsidRPr="00D53697" w:rsidRDefault="00D53697" w:rsidP="00D53697">
      <w:pPr>
        <w:pStyle w:val="ListParagraph"/>
        <w:rPr>
          <w:rFonts w:ascii="Times New Roman" w:eastAsia="Times New Roman" w:hAnsi="Times New Roman" w:cs="Times New Roman"/>
          <w:b/>
          <w:i/>
          <w:color w:val="000000"/>
          <w:sz w:val="28"/>
          <w:szCs w:val="28"/>
        </w:rPr>
      </w:pPr>
    </w:p>
    <w:p w:rsidR="00CF30E6" w:rsidRDefault="005A1967" w:rsidP="00425D09">
      <w:pPr>
        <w:pStyle w:val="ListParagraph"/>
        <w:numPr>
          <w:ilvl w:val="0"/>
          <w:numId w:val="63"/>
        </w:numPr>
        <w:ind w:left="1800" w:hanging="450"/>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Explanation is required for the contract that was in force whenthe award was made to another contractor.</w:t>
      </w:r>
    </w:p>
    <w:p w:rsidR="005A1967" w:rsidRPr="005A1967" w:rsidRDefault="005A1967" w:rsidP="005A1967">
      <w:pPr>
        <w:pStyle w:val="ListParagraph"/>
        <w:rPr>
          <w:rFonts w:ascii="Times New Roman" w:eastAsia="Times New Roman" w:hAnsi="Times New Roman" w:cs="Times New Roman"/>
          <w:b/>
          <w:i/>
          <w:color w:val="000000"/>
          <w:sz w:val="28"/>
          <w:szCs w:val="28"/>
        </w:rPr>
      </w:pPr>
    </w:p>
    <w:p w:rsidR="005A1967" w:rsidRPr="00CF30E6" w:rsidRDefault="005A1967" w:rsidP="00425D09">
      <w:pPr>
        <w:pStyle w:val="ListParagraph"/>
        <w:numPr>
          <w:ilvl w:val="0"/>
          <w:numId w:val="63"/>
        </w:numPr>
        <w:ind w:hanging="465"/>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Management to look at the possibility of employing staff to do the cleaning and janitorial work at the airport. </w:t>
      </w:r>
    </w:p>
    <w:p w:rsidR="008B4787" w:rsidRPr="008B4787" w:rsidRDefault="008B4787" w:rsidP="008B4787">
      <w:pPr>
        <w:rPr>
          <w:rFonts w:ascii="Times New Roman" w:eastAsia="Times New Roman" w:hAnsi="Times New Roman" w:cs="Times New Roman"/>
          <w:b/>
          <w:i/>
          <w:color w:val="000000"/>
          <w:sz w:val="28"/>
          <w:szCs w:val="28"/>
        </w:rPr>
      </w:pPr>
    </w:p>
    <w:p w:rsidR="00B76549" w:rsidRPr="00B76549" w:rsidRDefault="00B76549" w:rsidP="00425D09">
      <w:pPr>
        <w:pStyle w:val="ListParagraph"/>
        <w:numPr>
          <w:ilvl w:val="0"/>
          <w:numId w:val="63"/>
        </w:numPr>
        <w:ind w:left="1710" w:hanging="360"/>
        <w:rPr>
          <w:rFonts w:ascii="Times New Roman" w:eastAsia="Times New Roman" w:hAnsi="Times New Roman" w:cs="Times New Roman"/>
          <w:b/>
          <w:i/>
          <w:color w:val="000000"/>
          <w:sz w:val="28"/>
          <w:szCs w:val="28"/>
        </w:rPr>
      </w:pPr>
      <w:r w:rsidRPr="00B76549">
        <w:rPr>
          <w:rFonts w:ascii="Times New Roman" w:eastAsia="Times New Roman" w:hAnsi="Times New Roman" w:cs="Times New Roman"/>
          <w:b/>
          <w:i/>
          <w:color w:val="000000"/>
          <w:sz w:val="28"/>
          <w:szCs w:val="28"/>
        </w:rPr>
        <w:t xml:space="preserve"> Management to confirm that the ‘Data for Publication of the Contract Award on the NPTA Website’ sheet for the signing of the contract was submitted to the NPTA.</w:t>
      </w:r>
    </w:p>
    <w:p w:rsidR="00B76549" w:rsidRPr="007F0446" w:rsidRDefault="00B76549" w:rsidP="00D53697">
      <w:pPr>
        <w:pStyle w:val="ListParagraph"/>
        <w:ind w:firstLine="720"/>
        <w:rPr>
          <w:rFonts w:ascii="Times New Roman" w:eastAsia="Times New Roman" w:hAnsi="Times New Roman" w:cs="Times New Roman"/>
          <w:b/>
          <w:i/>
          <w:color w:val="000000"/>
          <w:sz w:val="28"/>
          <w:szCs w:val="28"/>
        </w:rPr>
      </w:pPr>
    </w:p>
    <w:p w:rsidR="00B76549" w:rsidRDefault="00B76549" w:rsidP="00425D09">
      <w:pPr>
        <w:pStyle w:val="ListParagraph"/>
        <w:numPr>
          <w:ilvl w:val="0"/>
          <w:numId w:val="63"/>
        </w:numPr>
        <w:ind w:hanging="465"/>
        <w:rPr>
          <w:rFonts w:ascii="Times New Roman" w:eastAsia="Times New Roman" w:hAnsi="Times New Roman" w:cs="Times New Roman"/>
          <w:b/>
          <w:i/>
          <w:color w:val="000000"/>
          <w:sz w:val="28"/>
          <w:szCs w:val="28"/>
        </w:rPr>
      </w:pPr>
      <w:r w:rsidRPr="007F0446">
        <w:rPr>
          <w:rFonts w:ascii="Times New Roman" w:eastAsia="Times New Roman" w:hAnsi="Times New Roman" w:cs="Times New Roman"/>
          <w:b/>
          <w:i/>
          <w:color w:val="000000"/>
          <w:sz w:val="28"/>
          <w:szCs w:val="28"/>
        </w:rPr>
        <w:t>It is breach to use the National Tender Board reference for a contract that was expired to continue to make payments</w:t>
      </w:r>
      <w:r>
        <w:rPr>
          <w:rFonts w:ascii="Times New Roman" w:eastAsia="Times New Roman" w:hAnsi="Times New Roman" w:cs="Times New Roman"/>
          <w:b/>
          <w:i/>
          <w:color w:val="000000"/>
          <w:sz w:val="28"/>
          <w:szCs w:val="28"/>
        </w:rPr>
        <w:t xml:space="preserve"> for four (4) consecutive years later.</w:t>
      </w:r>
    </w:p>
    <w:p w:rsidR="00B76549" w:rsidRPr="007F0446" w:rsidRDefault="00B76549" w:rsidP="00B76549">
      <w:pPr>
        <w:pStyle w:val="ListParagraph"/>
        <w:rPr>
          <w:rFonts w:ascii="Times New Roman" w:eastAsia="Times New Roman" w:hAnsi="Times New Roman" w:cs="Times New Roman"/>
          <w:b/>
          <w:i/>
          <w:color w:val="000000"/>
          <w:sz w:val="28"/>
          <w:szCs w:val="28"/>
        </w:rPr>
      </w:pPr>
    </w:p>
    <w:p w:rsidR="00B76549" w:rsidRPr="00870BCA" w:rsidRDefault="00B76549" w:rsidP="00425D09">
      <w:pPr>
        <w:pStyle w:val="ListParagraph"/>
        <w:numPr>
          <w:ilvl w:val="0"/>
          <w:numId w:val="63"/>
        </w:numPr>
        <w:ind w:hanging="465"/>
        <w:rPr>
          <w:rFonts w:ascii="Times New Roman" w:eastAsia="Times New Roman" w:hAnsi="Times New Roman" w:cs="Times New Roman"/>
          <w:b/>
          <w:i/>
          <w:color w:val="000000"/>
          <w:sz w:val="28"/>
          <w:szCs w:val="28"/>
        </w:rPr>
      </w:pPr>
      <w:r w:rsidRPr="00870BCA">
        <w:rPr>
          <w:rFonts w:ascii="Times New Roman" w:eastAsia="Times New Roman" w:hAnsi="Times New Roman" w:cs="Times New Roman"/>
          <w:b/>
          <w:i/>
          <w:color w:val="000000"/>
          <w:sz w:val="28"/>
          <w:szCs w:val="28"/>
        </w:rPr>
        <w:t xml:space="preserve">Management to explain why retender was not done in </w:t>
      </w:r>
      <w:r>
        <w:rPr>
          <w:rFonts w:ascii="Times New Roman" w:eastAsia="Times New Roman" w:hAnsi="Times New Roman" w:cs="Times New Roman"/>
          <w:b/>
          <w:i/>
          <w:color w:val="000000"/>
          <w:sz w:val="28"/>
          <w:szCs w:val="28"/>
        </w:rPr>
        <w:t xml:space="preserve">2010, 2011, </w:t>
      </w:r>
      <w:r w:rsidRPr="00870BCA">
        <w:rPr>
          <w:rFonts w:ascii="Times New Roman" w:eastAsia="Times New Roman" w:hAnsi="Times New Roman" w:cs="Times New Roman"/>
          <w:b/>
          <w:i/>
          <w:color w:val="000000"/>
          <w:sz w:val="28"/>
          <w:szCs w:val="28"/>
        </w:rPr>
        <w:t>2012 and 2013and the contract issue not discussed at Board Level.</w:t>
      </w:r>
    </w:p>
    <w:p w:rsidR="00B76549" w:rsidRPr="002A20CB" w:rsidRDefault="00B76549" w:rsidP="00B76549">
      <w:pPr>
        <w:pStyle w:val="ListParagraph"/>
        <w:rPr>
          <w:rFonts w:ascii="Times New Roman" w:eastAsia="Times New Roman" w:hAnsi="Times New Roman" w:cs="Times New Roman"/>
          <w:b/>
          <w:i/>
          <w:color w:val="000000"/>
          <w:sz w:val="28"/>
          <w:szCs w:val="28"/>
        </w:rPr>
      </w:pPr>
    </w:p>
    <w:p w:rsidR="00B76549" w:rsidRPr="007B0DA7" w:rsidRDefault="00B76549" w:rsidP="00425D09">
      <w:pPr>
        <w:pStyle w:val="ListParagraph"/>
        <w:numPr>
          <w:ilvl w:val="0"/>
          <w:numId w:val="63"/>
        </w:numPr>
        <w:ind w:hanging="465"/>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Management to look at the possibility of employing skilled persons to do the </w:t>
      </w:r>
      <w:r w:rsidRPr="00870BCA">
        <w:rPr>
          <w:rFonts w:ascii="Times New Roman" w:eastAsia="Times New Roman" w:hAnsi="Times New Roman" w:cs="Times New Roman"/>
          <w:b/>
          <w:i/>
          <w:sz w:val="28"/>
          <w:szCs w:val="28"/>
          <w:lang w:val="en-GB"/>
        </w:rPr>
        <w:t>Grass cutting within the airfield</w:t>
      </w:r>
      <w:r>
        <w:rPr>
          <w:rFonts w:ascii="Times New Roman" w:eastAsia="Times New Roman" w:hAnsi="Times New Roman" w:cs="Times New Roman"/>
          <w:b/>
          <w:i/>
          <w:sz w:val="28"/>
          <w:szCs w:val="28"/>
          <w:lang w:val="en-GB"/>
        </w:rPr>
        <w:t xml:space="preserve"> and to </w:t>
      </w:r>
      <w:r w:rsidR="00703064">
        <w:rPr>
          <w:rFonts w:ascii="Times New Roman" w:eastAsia="Times New Roman" w:hAnsi="Times New Roman" w:cs="Times New Roman"/>
          <w:b/>
          <w:i/>
          <w:sz w:val="28"/>
          <w:szCs w:val="28"/>
          <w:lang w:val="en-GB"/>
        </w:rPr>
        <w:t xml:space="preserve">also </w:t>
      </w:r>
      <w:r>
        <w:rPr>
          <w:rFonts w:ascii="Times New Roman" w:eastAsia="Times New Roman" w:hAnsi="Times New Roman" w:cs="Times New Roman"/>
          <w:b/>
          <w:i/>
          <w:sz w:val="28"/>
          <w:szCs w:val="28"/>
          <w:lang w:val="en-GB"/>
        </w:rPr>
        <w:t xml:space="preserve">procure updated equipment </w:t>
      </w:r>
      <w:r w:rsidR="00703064">
        <w:rPr>
          <w:rFonts w:ascii="Times New Roman" w:eastAsia="Times New Roman" w:hAnsi="Times New Roman" w:cs="Times New Roman"/>
          <w:b/>
          <w:i/>
          <w:sz w:val="28"/>
          <w:szCs w:val="28"/>
          <w:lang w:val="en-GB"/>
        </w:rPr>
        <w:t xml:space="preserve">necessary </w:t>
      </w:r>
      <w:r>
        <w:rPr>
          <w:rFonts w:ascii="Times New Roman" w:eastAsia="Times New Roman" w:hAnsi="Times New Roman" w:cs="Times New Roman"/>
          <w:b/>
          <w:i/>
          <w:sz w:val="28"/>
          <w:szCs w:val="28"/>
          <w:lang w:val="en-GB"/>
        </w:rPr>
        <w:t xml:space="preserve">to do the work. </w:t>
      </w:r>
    </w:p>
    <w:p w:rsidR="007B0DA7" w:rsidRPr="007B0DA7" w:rsidRDefault="007B0DA7" w:rsidP="007B0DA7">
      <w:pPr>
        <w:pStyle w:val="ListParagraph"/>
        <w:rPr>
          <w:rFonts w:ascii="Times New Roman" w:eastAsia="Times New Roman" w:hAnsi="Times New Roman" w:cs="Times New Roman"/>
          <w:b/>
          <w:i/>
          <w:color w:val="000000"/>
          <w:sz w:val="28"/>
          <w:szCs w:val="28"/>
        </w:rPr>
      </w:pPr>
    </w:p>
    <w:p w:rsidR="007B0DA7" w:rsidRDefault="007B0DA7" w:rsidP="007B0DA7">
      <w:pPr>
        <w:rPr>
          <w:rFonts w:ascii="Times New Roman" w:eastAsia="Times New Roman" w:hAnsi="Times New Roman" w:cs="Times New Roman"/>
          <w:b/>
          <w:i/>
          <w:color w:val="000000"/>
          <w:sz w:val="28"/>
          <w:szCs w:val="28"/>
        </w:rPr>
      </w:pPr>
    </w:p>
    <w:p w:rsidR="00CC3FA8" w:rsidRDefault="00CC3FA8" w:rsidP="007B0DA7">
      <w:pPr>
        <w:rPr>
          <w:rFonts w:ascii="Times New Roman" w:eastAsia="Times New Roman" w:hAnsi="Times New Roman" w:cs="Times New Roman"/>
          <w:b/>
          <w:i/>
          <w:color w:val="000000"/>
          <w:sz w:val="28"/>
          <w:szCs w:val="28"/>
        </w:rPr>
      </w:pPr>
    </w:p>
    <w:p w:rsidR="00CC3FA8" w:rsidRDefault="00CC3FA8" w:rsidP="007B0DA7">
      <w:pPr>
        <w:rPr>
          <w:rFonts w:ascii="Times New Roman" w:eastAsia="Times New Roman" w:hAnsi="Times New Roman" w:cs="Times New Roman"/>
          <w:b/>
          <w:i/>
          <w:color w:val="000000"/>
          <w:sz w:val="28"/>
          <w:szCs w:val="28"/>
        </w:rPr>
      </w:pPr>
    </w:p>
    <w:p w:rsidR="00CC3FA8" w:rsidRDefault="00CC3FA8" w:rsidP="007B0DA7">
      <w:pPr>
        <w:rPr>
          <w:rFonts w:ascii="Times New Roman" w:eastAsia="Times New Roman" w:hAnsi="Times New Roman" w:cs="Times New Roman"/>
          <w:b/>
          <w:i/>
          <w:color w:val="000000"/>
          <w:sz w:val="28"/>
          <w:szCs w:val="28"/>
        </w:rPr>
      </w:pPr>
    </w:p>
    <w:p w:rsidR="00CC3FA8" w:rsidRPr="007B0DA7" w:rsidRDefault="00CC3FA8" w:rsidP="007B0DA7">
      <w:pPr>
        <w:rPr>
          <w:rFonts w:ascii="Times New Roman" w:eastAsia="Times New Roman" w:hAnsi="Times New Roman" w:cs="Times New Roman"/>
          <w:b/>
          <w:i/>
          <w:color w:val="000000"/>
          <w:sz w:val="28"/>
          <w:szCs w:val="28"/>
        </w:rPr>
      </w:pPr>
    </w:p>
    <w:p w:rsidR="002F1895" w:rsidRPr="009B4609" w:rsidRDefault="00614A1C" w:rsidP="005B329A">
      <w:pPr>
        <w:ind w:left="540" w:hanging="630"/>
        <w:rPr>
          <w:rFonts w:ascii="Times New Roman" w:eastAsia="Times New Roman" w:hAnsi="Times New Roman" w:cs="Times New Roman"/>
          <w:b/>
          <w:color w:val="000000"/>
          <w:sz w:val="28"/>
          <w:szCs w:val="28"/>
          <w:lang w:val="en-GB"/>
        </w:rPr>
      </w:pPr>
      <w:r>
        <w:rPr>
          <w:rFonts w:ascii="Times New Roman" w:eastAsia="Times New Roman" w:hAnsi="Times New Roman" w:cs="Times New Roman"/>
          <w:b/>
          <w:color w:val="000000"/>
          <w:sz w:val="28"/>
          <w:szCs w:val="28"/>
          <w:lang w:val="en-GB"/>
        </w:rPr>
        <w:t>7.0</w:t>
      </w:r>
      <w:r w:rsidR="00650AC8">
        <w:rPr>
          <w:rFonts w:ascii="Times New Roman" w:eastAsia="Times New Roman" w:hAnsi="Times New Roman" w:cs="Times New Roman"/>
          <w:b/>
          <w:color w:val="000000"/>
          <w:sz w:val="28"/>
          <w:szCs w:val="28"/>
          <w:lang w:val="en-GB"/>
        </w:rPr>
        <w:t>6</w:t>
      </w:r>
      <w:r w:rsidR="002F1895" w:rsidRPr="009B4609">
        <w:rPr>
          <w:rFonts w:ascii="Times New Roman" w:eastAsia="Times New Roman" w:hAnsi="Times New Roman" w:cs="Times New Roman"/>
          <w:b/>
          <w:color w:val="000000"/>
          <w:sz w:val="28"/>
          <w:szCs w:val="28"/>
          <w:lang w:val="en-GB"/>
        </w:rPr>
        <w:t xml:space="preserve">Contracts </w:t>
      </w:r>
      <w:r w:rsidR="005B329A">
        <w:rPr>
          <w:rFonts w:ascii="Times New Roman" w:eastAsia="Times New Roman" w:hAnsi="Times New Roman" w:cs="Times New Roman"/>
          <w:b/>
          <w:color w:val="000000"/>
          <w:sz w:val="28"/>
          <w:szCs w:val="28"/>
          <w:lang w:val="en-GB"/>
        </w:rPr>
        <w:t>that</w:t>
      </w:r>
      <w:r w:rsidR="002F1895" w:rsidRPr="009B4609">
        <w:rPr>
          <w:rFonts w:ascii="Times New Roman" w:eastAsia="Times New Roman" w:hAnsi="Times New Roman" w:cs="Times New Roman"/>
          <w:b/>
          <w:color w:val="000000"/>
          <w:sz w:val="28"/>
          <w:szCs w:val="28"/>
          <w:lang w:val="en-GB"/>
        </w:rPr>
        <w:t xml:space="preserve"> were awarded by National Procurement and Tender Administration </w:t>
      </w:r>
      <w:r w:rsidR="005B329A">
        <w:rPr>
          <w:rFonts w:ascii="Times New Roman" w:eastAsia="Times New Roman" w:hAnsi="Times New Roman" w:cs="Times New Roman"/>
          <w:b/>
          <w:color w:val="000000"/>
          <w:sz w:val="28"/>
          <w:szCs w:val="28"/>
          <w:lang w:val="en-GB"/>
        </w:rPr>
        <w:t>(NPTA)</w:t>
      </w:r>
      <w:r w:rsidR="002F1895" w:rsidRPr="009B4609">
        <w:rPr>
          <w:rFonts w:ascii="Times New Roman" w:eastAsia="Times New Roman" w:hAnsi="Times New Roman" w:cs="Times New Roman"/>
          <w:b/>
          <w:color w:val="000000"/>
          <w:sz w:val="28"/>
          <w:szCs w:val="28"/>
          <w:lang w:val="en-GB"/>
        </w:rPr>
        <w:t xml:space="preserve"> in 2009 on expiration in 2010 were extended for periods of  two, three,  four, five, six and seven months during  the period June 2010 to June 2014. </w:t>
      </w:r>
    </w:p>
    <w:p w:rsidR="002F1895" w:rsidRPr="009B4609" w:rsidRDefault="002F1895" w:rsidP="002F1895">
      <w:pPr>
        <w:rPr>
          <w:rFonts w:ascii="Times New Roman" w:eastAsia="Times New Roman" w:hAnsi="Times New Roman" w:cs="Times New Roman"/>
          <w:color w:val="000000"/>
          <w:sz w:val="28"/>
          <w:szCs w:val="28"/>
          <w:lang w:val="en-GB"/>
        </w:rPr>
      </w:pPr>
    </w:p>
    <w:p w:rsidR="002F1895" w:rsidRPr="009B4609" w:rsidRDefault="005B329A" w:rsidP="002F1895">
      <w:pPr>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Contracts that were awarded by the NPTA in 2009 expired in 2010. Instead of going back to tender, t</w:t>
      </w:r>
      <w:r w:rsidR="002F1895" w:rsidRPr="009B4609">
        <w:rPr>
          <w:rFonts w:ascii="Times New Roman" w:eastAsia="Times New Roman" w:hAnsi="Times New Roman" w:cs="Times New Roman"/>
          <w:color w:val="000000"/>
          <w:sz w:val="28"/>
          <w:szCs w:val="28"/>
          <w:lang w:val="en-GB"/>
        </w:rPr>
        <w:t xml:space="preserve">hese extension contracts were approved by the </w:t>
      </w:r>
      <w:r>
        <w:rPr>
          <w:rFonts w:ascii="Times New Roman" w:eastAsia="Times New Roman" w:hAnsi="Times New Roman" w:cs="Times New Roman"/>
          <w:color w:val="000000"/>
          <w:sz w:val="28"/>
          <w:szCs w:val="28"/>
          <w:lang w:val="en-GB"/>
        </w:rPr>
        <w:t xml:space="preserve">CJIAC Tender </w:t>
      </w:r>
      <w:r w:rsidR="002F1895" w:rsidRPr="009B4609">
        <w:rPr>
          <w:rFonts w:ascii="Times New Roman" w:eastAsia="Times New Roman" w:hAnsi="Times New Roman" w:cs="Times New Roman"/>
          <w:color w:val="000000"/>
          <w:sz w:val="28"/>
          <w:szCs w:val="28"/>
          <w:lang w:val="en-GB"/>
        </w:rPr>
        <w:t xml:space="preserve">Board </w:t>
      </w:r>
      <w:r w:rsidR="002F1895" w:rsidRPr="009B4609">
        <w:rPr>
          <w:rFonts w:ascii="Times New Roman" w:eastAsia="Times New Roman" w:hAnsi="Times New Roman" w:cs="Times New Roman"/>
          <w:color w:val="000000"/>
          <w:sz w:val="28"/>
          <w:szCs w:val="28"/>
          <w:lang w:val="en-GB"/>
        </w:rPr>
        <w:lastRenderedPageBreak/>
        <w:t>based on evaluation report</w:t>
      </w:r>
      <w:r>
        <w:rPr>
          <w:rFonts w:ascii="Times New Roman" w:eastAsia="Times New Roman" w:hAnsi="Times New Roman" w:cs="Times New Roman"/>
          <w:color w:val="000000"/>
          <w:sz w:val="28"/>
          <w:szCs w:val="28"/>
          <w:lang w:val="en-GB"/>
        </w:rPr>
        <w:t>s</w:t>
      </w:r>
      <w:r w:rsidR="002F1895" w:rsidRPr="009B4609">
        <w:rPr>
          <w:rFonts w:ascii="Times New Roman" w:eastAsia="Times New Roman" w:hAnsi="Times New Roman" w:cs="Times New Roman"/>
          <w:color w:val="000000"/>
          <w:sz w:val="28"/>
          <w:szCs w:val="28"/>
          <w:lang w:val="en-GB"/>
        </w:rPr>
        <w:t xml:space="preserve"> of the contractors work performance </w:t>
      </w:r>
      <w:r>
        <w:rPr>
          <w:rFonts w:ascii="Times New Roman" w:eastAsia="Times New Roman" w:hAnsi="Times New Roman" w:cs="Times New Roman"/>
          <w:color w:val="000000"/>
          <w:sz w:val="28"/>
          <w:szCs w:val="28"/>
          <w:lang w:val="en-GB"/>
        </w:rPr>
        <w:t>that</w:t>
      </w:r>
      <w:r w:rsidR="002F1895" w:rsidRPr="009B4609">
        <w:rPr>
          <w:rFonts w:ascii="Times New Roman" w:eastAsia="Times New Roman" w:hAnsi="Times New Roman" w:cs="Times New Roman"/>
          <w:color w:val="000000"/>
          <w:sz w:val="28"/>
          <w:szCs w:val="28"/>
          <w:lang w:val="en-GB"/>
        </w:rPr>
        <w:t xml:space="preserve"> w</w:t>
      </w:r>
      <w:r>
        <w:rPr>
          <w:rFonts w:ascii="Times New Roman" w:eastAsia="Times New Roman" w:hAnsi="Times New Roman" w:cs="Times New Roman"/>
          <w:color w:val="000000"/>
          <w:sz w:val="28"/>
          <w:szCs w:val="28"/>
          <w:lang w:val="en-GB"/>
        </w:rPr>
        <w:t>ere</w:t>
      </w:r>
      <w:r w:rsidR="002F1895" w:rsidRPr="009B4609">
        <w:rPr>
          <w:rFonts w:ascii="Times New Roman" w:eastAsia="Times New Roman" w:hAnsi="Times New Roman" w:cs="Times New Roman"/>
          <w:color w:val="000000"/>
          <w:sz w:val="28"/>
          <w:szCs w:val="28"/>
          <w:lang w:val="en-GB"/>
        </w:rPr>
        <w:t xml:space="preserve"> evaluated by members of the Corporation Tender Committee. </w:t>
      </w:r>
    </w:p>
    <w:p w:rsidR="002F1895" w:rsidRPr="009B4609" w:rsidRDefault="002F1895" w:rsidP="002F1895">
      <w:pPr>
        <w:pStyle w:val="ListParagraph"/>
        <w:rPr>
          <w:rFonts w:ascii="Times New Roman" w:eastAsia="Times New Roman" w:hAnsi="Times New Roman" w:cs="Times New Roman"/>
          <w:color w:val="000000"/>
          <w:sz w:val="28"/>
          <w:szCs w:val="28"/>
          <w:lang w:val="en-GB"/>
        </w:rPr>
      </w:pPr>
    </w:p>
    <w:p w:rsidR="002F1895" w:rsidRPr="009B4609" w:rsidRDefault="002F1895" w:rsidP="002F1895">
      <w:p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Tender Committees comprised of the Chairman and two (2) members of the Board, the </w:t>
      </w:r>
      <w:r w:rsidR="00A12356">
        <w:rPr>
          <w:rFonts w:ascii="Times New Roman" w:eastAsia="Times New Roman" w:hAnsi="Times New Roman" w:cs="Times New Roman"/>
          <w:color w:val="000000"/>
          <w:sz w:val="28"/>
          <w:szCs w:val="28"/>
          <w:lang w:val="en-GB"/>
        </w:rPr>
        <w:t>Chief Executive Officer</w:t>
      </w:r>
      <w:r w:rsidRPr="009B4609">
        <w:rPr>
          <w:rFonts w:ascii="Times New Roman" w:eastAsia="Times New Roman" w:hAnsi="Times New Roman" w:cs="Times New Roman"/>
          <w:color w:val="000000"/>
          <w:sz w:val="28"/>
          <w:szCs w:val="28"/>
          <w:lang w:val="en-GB"/>
        </w:rPr>
        <w:t xml:space="preserve">who is a member on the Board in an advisory capacity, the Commercial and Administrative Manager who is the Secretary of the Tender Board, the Accountant, four (4) engineers and a Senior Maintenance Foreman who are Members/Evaluators.  </w:t>
      </w:r>
    </w:p>
    <w:p w:rsidR="005A1967" w:rsidRDefault="005A1967" w:rsidP="002F1895">
      <w:pPr>
        <w:widowControl w:val="0"/>
        <w:overflowPunct w:val="0"/>
        <w:autoSpaceDE w:val="0"/>
        <w:autoSpaceDN w:val="0"/>
        <w:adjustRightInd w:val="0"/>
        <w:ind w:left="1080" w:hanging="1080"/>
        <w:rPr>
          <w:rFonts w:ascii="Times New Roman" w:eastAsia="Times New Roman" w:hAnsi="Times New Roman" w:cs="Times New Roman"/>
          <w:b/>
          <w:sz w:val="28"/>
          <w:szCs w:val="28"/>
          <w:lang w:val="en-GB"/>
        </w:rPr>
      </w:pPr>
    </w:p>
    <w:p w:rsidR="002F1895" w:rsidRPr="008B4787" w:rsidRDefault="002F1895" w:rsidP="002F1895">
      <w:pPr>
        <w:widowControl w:val="0"/>
        <w:overflowPunct w:val="0"/>
        <w:autoSpaceDE w:val="0"/>
        <w:autoSpaceDN w:val="0"/>
        <w:adjustRightInd w:val="0"/>
        <w:ind w:left="1080" w:hanging="1080"/>
        <w:rPr>
          <w:rFonts w:ascii="Times New Roman" w:eastAsia="Times New Roman" w:hAnsi="Times New Roman" w:cs="Times New Roman"/>
          <w:b/>
          <w:sz w:val="28"/>
          <w:szCs w:val="28"/>
          <w:lang w:val="en-GB"/>
        </w:rPr>
      </w:pPr>
      <w:r w:rsidRPr="008B4787">
        <w:rPr>
          <w:rFonts w:ascii="Times New Roman" w:eastAsia="Times New Roman" w:hAnsi="Times New Roman" w:cs="Times New Roman"/>
          <w:b/>
          <w:sz w:val="28"/>
          <w:szCs w:val="28"/>
          <w:lang w:val="en-GB"/>
        </w:rPr>
        <w:t>Management’s Response:</w:t>
      </w:r>
    </w:p>
    <w:p w:rsidR="002F1895" w:rsidRPr="008B4787" w:rsidRDefault="002F1895" w:rsidP="002F1895">
      <w:pPr>
        <w:widowControl w:val="0"/>
        <w:tabs>
          <w:tab w:val="left" w:pos="90"/>
          <w:tab w:val="left" w:pos="630"/>
        </w:tabs>
        <w:overflowPunct w:val="0"/>
        <w:autoSpaceDE w:val="0"/>
        <w:autoSpaceDN w:val="0"/>
        <w:adjustRightInd w:val="0"/>
        <w:ind w:left="1065"/>
        <w:rPr>
          <w:rFonts w:ascii="Times New Roman" w:eastAsia="Times New Roman" w:hAnsi="Times New Roman" w:cs="Times New Roman"/>
          <w:sz w:val="28"/>
          <w:szCs w:val="28"/>
        </w:rPr>
      </w:pPr>
    </w:p>
    <w:p w:rsidR="008B4787" w:rsidRPr="008B4787" w:rsidRDefault="008B4787" w:rsidP="008B4787">
      <w:pPr>
        <w:rPr>
          <w:rFonts w:ascii="Times New Roman" w:eastAsia="Times New Roman" w:hAnsi="Times New Roman" w:cs="Times New Roman"/>
          <w:sz w:val="28"/>
          <w:szCs w:val="28"/>
          <w:lang w:val="en-GB"/>
        </w:rPr>
      </w:pPr>
      <w:r w:rsidRPr="008B4787">
        <w:rPr>
          <w:rFonts w:ascii="Times New Roman" w:eastAsia="Times New Roman" w:hAnsi="Times New Roman" w:cs="Times New Roman"/>
          <w:b/>
          <w:sz w:val="28"/>
          <w:szCs w:val="28"/>
          <w:lang w:val="en-GB"/>
        </w:rPr>
        <w:t xml:space="preserve">Extension of Contracts: </w:t>
      </w:r>
      <w:r w:rsidRPr="008B4787">
        <w:rPr>
          <w:rFonts w:ascii="Times New Roman" w:eastAsia="Times New Roman" w:hAnsi="Times New Roman" w:cs="Times New Roman"/>
          <w:sz w:val="28"/>
          <w:szCs w:val="28"/>
          <w:lang w:val="en-GB"/>
        </w:rPr>
        <w:t>Contract extensions are done at the board level, management does not have the authority to extend contracts.</w:t>
      </w:r>
    </w:p>
    <w:p w:rsidR="008B4787" w:rsidRPr="008B4787" w:rsidRDefault="008B4787" w:rsidP="008B4787">
      <w:pPr>
        <w:rPr>
          <w:rFonts w:ascii="Times New Roman" w:eastAsia="Times New Roman" w:hAnsi="Times New Roman" w:cs="Times New Roman"/>
          <w:sz w:val="28"/>
          <w:szCs w:val="28"/>
          <w:lang w:val="en-GB"/>
        </w:rPr>
      </w:pPr>
    </w:p>
    <w:p w:rsidR="00CC1C81" w:rsidRDefault="00CC1C81" w:rsidP="008B4787">
      <w:pPr>
        <w:rPr>
          <w:rFonts w:ascii="Times New Roman" w:eastAsia="Times New Roman" w:hAnsi="Times New Roman" w:cs="Times New Roman"/>
          <w:b/>
          <w:sz w:val="28"/>
          <w:szCs w:val="28"/>
          <w:lang w:val="en-GB"/>
        </w:rPr>
      </w:pPr>
    </w:p>
    <w:p w:rsidR="008B4787" w:rsidRPr="008B4787" w:rsidRDefault="008B4787" w:rsidP="008B4787">
      <w:pPr>
        <w:rPr>
          <w:rFonts w:ascii="Times New Roman" w:eastAsia="Times New Roman" w:hAnsi="Times New Roman" w:cs="Times New Roman"/>
          <w:b/>
          <w:sz w:val="28"/>
          <w:szCs w:val="28"/>
          <w:lang w:val="en-GB"/>
        </w:rPr>
      </w:pPr>
      <w:r w:rsidRPr="008B4787">
        <w:rPr>
          <w:rFonts w:ascii="Times New Roman" w:eastAsia="Times New Roman" w:hAnsi="Times New Roman" w:cs="Times New Roman"/>
          <w:b/>
          <w:sz w:val="28"/>
          <w:szCs w:val="28"/>
          <w:lang w:val="en-GB"/>
        </w:rPr>
        <w:t>Auditor’s Comments:</w:t>
      </w:r>
    </w:p>
    <w:p w:rsidR="008B4787" w:rsidRDefault="008B4787" w:rsidP="008B4787">
      <w:pPr>
        <w:rPr>
          <w:rFonts w:ascii="Times New Roman" w:eastAsia="Times New Roman" w:hAnsi="Times New Roman" w:cs="Times New Roman"/>
          <w:sz w:val="28"/>
          <w:szCs w:val="28"/>
          <w:lang w:val="en-GB"/>
        </w:rPr>
      </w:pPr>
    </w:p>
    <w:p w:rsidR="008B4787" w:rsidRDefault="008B4787" w:rsidP="008B4787">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CJIAC Tender </w:t>
      </w:r>
      <w:r w:rsidRPr="008B4787">
        <w:rPr>
          <w:rFonts w:ascii="Times New Roman" w:eastAsia="Times New Roman" w:hAnsi="Times New Roman" w:cs="Times New Roman"/>
          <w:sz w:val="28"/>
          <w:szCs w:val="28"/>
          <w:lang w:val="en-GB"/>
        </w:rPr>
        <w:t>Board approved</w:t>
      </w:r>
      <w:r>
        <w:rPr>
          <w:rFonts w:ascii="Times New Roman" w:eastAsia="Times New Roman" w:hAnsi="Times New Roman" w:cs="Times New Roman"/>
          <w:sz w:val="28"/>
          <w:szCs w:val="28"/>
          <w:lang w:val="en-GB"/>
        </w:rPr>
        <w:t xml:space="preserve"> the extension of the contracts </w:t>
      </w:r>
      <w:r w:rsidRPr="008B4787">
        <w:rPr>
          <w:rFonts w:ascii="Times New Roman" w:eastAsia="Times New Roman" w:hAnsi="Times New Roman" w:cs="Times New Roman"/>
          <w:sz w:val="28"/>
          <w:szCs w:val="28"/>
          <w:lang w:val="en-GB"/>
        </w:rPr>
        <w:t xml:space="preserve">based on recommendations </w:t>
      </w:r>
      <w:r>
        <w:rPr>
          <w:rFonts w:ascii="Times New Roman" w:eastAsia="Times New Roman" w:hAnsi="Times New Roman" w:cs="Times New Roman"/>
          <w:sz w:val="28"/>
          <w:szCs w:val="28"/>
          <w:lang w:val="en-GB"/>
        </w:rPr>
        <w:t xml:space="preserve">made </w:t>
      </w:r>
      <w:r w:rsidRPr="008B4787">
        <w:rPr>
          <w:rFonts w:ascii="Times New Roman" w:eastAsia="Times New Roman" w:hAnsi="Times New Roman" w:cs="Times New Roman"/>
          <w:sz w:val="28"/>
          <w:szCs w:val="28"/>
          <w:lang w:val="en-GB"/>
        </w:rPr>
        <w:t xml:space="preserve">by the </w:t>
      </w:r>
      <w:r>
        <w:rPr>
          <w:rFonts w:ascii="Times New Roman" w:eastAsia="Times New Roman" w:hAnsi="Times New Roman" w:cs="Times New Roman"/>
          <w:sz w:val="28"/>
          <w:szCs w:val="28"/>
          <w:lang w:val="en-GB"/>
        </w:rPr>
        <w:t>Evaluation Committee.</w:t>
      </w:r>
    </w:p>
    <w:p w:rsidR="008B4787" w:rsidRDefault="008B4787" w:rsidP="008B4787">
      <w:pPr>
        <w:rPr>
          <w:rFonts w:ascii="Times New Roman" w:eastAsia="Times New Roman" w:hAnsi="Times New Roman" w:cs="Times New Roman"/>
          <w:sz w:val="28"/>
          <w:szCs w:val="28"/>
          <w:lang w:val="en-GB"/>
        </w:rPr>
      </w:pPr>
    </w:p>
    <w:p w:rsidR="001D0E63" w:rsidRDefault="008B4787" w:rsidP="008B4787">
      <w:pPr>
        <w:rPr>
          <w:rFonts w:ascii="Times New Roman" w:eastAsia="Times New Roman" w:hAnsi="Times New Roman" w:cs="Times New Roman"/>
          <w:sz w:val="28"/>
          <w:szCs w:val="28"/>
          <w:lang w:val="en-GB"/>
        </w:rPr>
      </w:pPr>
      <w:proofErr w:type="gramStart"/>
      <w:r>
        <w:rPr>
          <w:rFonts w:ascii="Times New Roman" w:eastAsia="Times New Roman" w:hAnsi="Times New Roman" w:cs="Times New Roman"/>
          <w:sz w:val="28"/>
          <w:szCs w:val="28"/>
          <w:lang w:val="en-GB"/>
        </w:rPr>
        <w:t xml:space="preserve">The Manager, </w:t>
      </w:r>
      <w:r w:rsidRPr="008B4787">
        <w:rPr>
          <w:rFonts w:ascii="Times New Roman" w:eastAsia="Times New Roman" w:hAnsi="Times New Roman" w:cs="Times New Roman"/>
          <w:sz w:val="28"/>
          <w:szCs w:val="28"/>
          <w:lang w:val="en-GB"/>
        </w:rPr>
        <w:t>Commercial and Administrati</w:t>
      </w:r>
      <w:r w:rsidR="007775D0">
        <w:rPr>
          <w:rFonts w:ascii="Times New Roman" w:eastAsia="Times New Roman" w:hAnsi="Times New Roman" w:cs="Times New Roman"/>
          <w:sz w:val="28"/>
          <w:szCs w:val="28"/>
          <w:lang w:val="en-GB"/>
        </w:rPr>
        <w:t>on</w:t>
      </w:r>
      <w:r w:rsidRPr="008B4787">
        <w:rPr>
          <w:rFonts w:ascii="Times New Roman" w:eastAsia="Times New Roman" w:hAnsi="Times New Roman" w:cs="Times New Roman"/>
          <w:sz w:val="28"/>
          <w:szCs w:val="28"/>
          <w:lang w:val="en-GB"/>
        </w:rPr>
        <w:t>is</w:t>
      </w:r>
      <w:r>
        <w:rPr>
          <w:rFonts w:ascii="Times New Roman" w:eastAsia="Times New Roman" w:hAnsi="Times New Roman" w:cs="Times New Roman"/>
          <w:sz w:val="28"/>
          <w:szCs w:val="28"/>
          <w:lang w:val="en-GB"/>
        </w:rPr>
        <w:t xml:space="preserve"> the Secretary of the CJIAC Tender Board</w:t>
      </w:r>
      <w:r w:rsidR="001D0E63">
        <w:rPr>
          <w:rFonts w:ascii="Times New Roman" w:eastAsia="Times New Roman" w:hAnsi="Times New Roman" w:cs="Times New Roman"/>
          <w:sz w:val="28"/>
          <w:szCs w:val="28"/>
          <w:lang w:val="en-GB"/>
        </w:rPr>
        <w:t xml:space="preserve"> and also a member on the evaluation committee.</w:t>
      </w:r>
      <w:proofErr w:type="gramEnd"/>
    </w:p>
    <w:p w:rsidR="001D0E63" w:rsidRDefault="001D0E63" w:rsidP="008B4787">
      <w:pPr>
        <w:rPr>
          <w:rFonts w:ascii="Times New Roman" w:eastAsia="Times New Roman" w:hAnsi="Times New Roman" w:cs="Times New Roman"/>
          <w:sz w:val="28"/>
          <w:szCs w:val="28"/>
          <w:lang w:val="en-GB"/>
        </w:rPr>
      </w:pPr>
    </w:p>
    <w:p w:rsidR="008B4787" w:rsidRPr="008B4787" w:rsidRDefault="007775D0" w:rsidP="008B4787">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w:t>
      </w:r>
      <w:r w:rsidR="008B4787">
        <w:rPr>
          <w:rFonts w:ascii="Times New Roman" w:eastAsia="Times New Roman" w:hAnsi="Times New Roman" w:cs="Times New Roman"/>
          <w:sz w:val="28"/>
          <w:szCs w:val="28"/>
          <w:lang w:val="en-GB"/>
        </w:rPr>
        <w:t xml:space="preserve">he Finance Department has responsibility for </w:t>
      </w:r>
      <w:r w:rsidR="008B4787" w:rsidRPr="008B4787">
        <w:rPr>
          <w:rFonts w:ascii="Times New Roman" w:eastAsia="Times New Roman" w:hAnsi="Times New Roman" w:cs="Times New Roman"/>
          <w:sz w:val="28"/>
          <w:szCs w:val="28"/>
          <w:lang w:val="en-GB"/>
        </w:rPr>
        <w:t>Procurement.</w:t>
      </w:r>
      <w:r>
        <w:rPr>
          <w:rFonts w:ascii="Times New Roman" w:eastAsia="Times New Roman" w:hAnsi="Times New Roman" w:cs="Times New Roman"/>
          <w:sz w:val="28"/>
          <w:szCs w:val="28"/>
          <w:lang w:val="en-GB"/>
        </w:rPr>
        <w:t xml:space="preserve"> The Finance Department is managed by the Manager, </w:t>
      </w:r>
      <w:r w:rsidRPr="008B4787">
        <w:rPr>
          <w:rFonts w:ascii="Times New Roman" w:eastAsia="Times New Roman" w:hAnsi="Times New Roman" w:cs="Times New Roman"/>
          <w:sz w:val="28"/>
          <w:szCs w:val="28"/>
          <w:lang w:val="en-GB"/>
        </w:rPr>
        <w:t>Commercial and Administrati</w:t>
      </w:r>
      <w:r>
        <w:rPr>
          <w:rFonts w:ascii="Times New Roman" w:eastAsia="Times New Roman" w:hAnsi="Times New Roman" w:cs="Times New Roman"/>
          <w:sz w:val="28"/>
          <w:szCs w:val="28"/>
          <w:lang w:val="en-GB"/>
        </w:rPr>
        <w:t>on and supervised by the Accountant who is also a member on the evaluation committee.</w:t>
      </w:r>
    </w:p>
    <w:p w:rsidR="008B4787" w:rsidRPr="008B4787" w:rsidRDefault="008B4787" w:rsidP="008B4787">
      <w:pPr>
        <w:rPr>
          <w:rFonts w:ascii="Times New Roman" w:eastAsia="Times New Roman" w:hAnsi="Times New Roman" w:cs="Times New Roman"/>
          <w:sz w:val="28"/>
          <w:szCs w:val="28"/>
          <w:lang w:val="en-GB"/>
        </w:rPr>
      </w:pPr>
    </w:p>
    <w:p w:rsidR="00B23ED2" w:rsidRDefault="00B23ED2" w:rsidP="008B4787">
      <w:pPr>
        <w:ind w:hanging="72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The justification of Award for all extension contracts were as follows:</w:t>
      </w:r>
    </w:p>
    <w:p w:rsidR="005A1967" w:rsidRDefault="005A1967" w:rsidP="008B4787">
      <w:pPr>
        <w:ind w:hanging="720"/>
        <w:rPr>
          <w:rFonts w:ascii="Times New Roman" w:eastAsia="Times New Roman" w:hAnsi="Times New Roman" w:cs="Times New Roman"/>
          <w:sz w:val="28"/>
          <w:szCs w:val="28"/>
          <w:lang w:val="en-GB"/>
        </w:rPr>
      </w:pPr>
    </w:p>
    <w:p w:rsidR="00B23ED2" w:rsidRDefault="00B23ED2" w:rsidP="00425D09">
      <w:pPr>
        <w:pStyle w:val="ListParagraph"/>
        <w:numPr>
          <w:ilvl w:val="0"/>
          <w:numId w:val="64"/>
        </w:num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The Tenderer’s performance to date has been satisfactory</w:t>
      </w:r>
    </w:p>
    <w:p w:rsidR="00B23ED2" w:rsidRDefault="00B23ED2" w:rsidP="00425D09">
      <w:pPr>
        <w:pStyle w:val="ListParagraph"/>
        <w:numPr>
          <w:ilvl w:val="0"/>
          <w:numId w:val="64"/>
        </w:num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The tender price is competitive</w:t>
      </w:r>
    </w:p>
    <w:p w:rsidR="008B4787" w:rsidRDefault="00B23ED2" w:rsidP="00425D09">
      <w:pPr>
        <w:pStyle w:val="ListParagraph"/>
        <w:numPr>
          <w:ilvl w:val="0"/>
          <w:numId w:val="64"/>
        </w:num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Tender for the said service will be advertise shortly.</w:t>
      </w:r>
    </w:p>
    <w:p w:rsidR="00B23ED2" w:rsidRDefault="00B23ED2" w:rsidP="00B23ED2">
      <w:pPr>
        <w:ind w:hanging="720"/>
        <w:rPr>
          <w:rFonts w:ascii="Times New Roman" w:eastAsia="Times New Roman" w:hAnsi="Times New Roman" w:cs="Times New Roman"/>
          <w:sz w:val="28"/>
          <w:szCs w:val="28"/>
          <w:lang w:val="en-GB"/>
        </w:rPr>
      </w:pPr>
    </w:p>
    <w:p w:rsidR="00B23ED2" w:rsidRDefault="00B23ED2" w:rsidP="00B23ED2">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The Board placed reliance on the recommendations of the Evaluators who are senior employees of the Corporation.</w:t>
      </w:r>
      <w:r w:rsidR="005B329A">
        <w:rPr>
          <w:rFonts w:ascii="Times New Roman" w:eastAsia="Times New Roman" w:hAnsi="Times New Roman" w:cs="Times New Roman"/>
          <w:sz w:val="28"/>
          <w:szCs w:val="28"/>
          <w:lang w:val="en-GB"/>
        </w:rPr>
        <w:t xml:space="preserve"> This was confirmed by the former Chairman of the Tender Board.</w:t>
      </w:r>
    </w:p>
    <w:p w:rsidR="00CC1C81" w:rsidRDefault="00CC1C81" w:rsidP="00B23ED2">
      <w:pPr>
        <w:rPr>
          <w:rFonts w:ascii="Times New Roman" w:eastAsia="Times New Roman" w:hAnsi="Times New Roman" w:cs="Times New Roman"/>
          <w:sz w:val="28"/>
          <w:szCs w:val="28"/>
          <w:lang w:val="en-GB"/>
        </w:rPr>
      </w:pPr>
    </w:p>
    <w:p w:rsidR="00816A8B" w:rsidRPr="00816A8B" w:rsidRDefault="003554E2" w:rsidP="00816A8B">
      <w:pPr>
        <w:rPr>
          <w:rFonts w:ascii="Times New Roman" w:eastAsia="Times New Roman" w:hAnsi="Times New Roman" w:cs="Times New Roman"/>
          <w:b/>
          <w:sz w:val="28"/>
          <w:szCs w:val="28"/>
          <w:lang w:val="en-GB"/>
        </w:rPr>
      </w:pPr>
      <w:r w:rsidRPr="00816A8B">
        <w:rPr>
          <w:rFonts w:ascii="Times New Roman" w:eastAsia="Times New Roman" w:hAnsi="Times New Roman" w:cs="Times New Roman"/>
          <w:sz w:val="28"/>
          <w:szCs w:val="28"/>
          <w:lang w:val="en-GB"/>
        </w:rPr>
        <w:t xml:space="preserve">The extension contracts are a form of splitting of contracts as defined by the CJIAC </w:t>
      </w:r>
      <w:r w:rsidR="00816A8B" w:rsidRPr="00816A8B">
        <w:rPr>
          <w:rFonts w:ascii="Times New Roman" w:eastAsia="Times New Roman" w:hAnsi="Times New Roman" w:cs="Times New Roman"/>
          <w:sz w:val="28"/>
          <w:szCs w:val="28"/>
          <w:lang w:val="en-GB"/>
        </w:rPr>
        <w:t xml:space="preserve">management </w:t>
      </w:r>
      <w:r w:rsidR="00816A8B" w:rsidRPr="00816A8B">
        <w:rPr>
          <w:rFonts w:ascii="Times New Roman" w:eastAsia="Times New Roman" w:hAnsi="Times New Roman" w:cs="Times New Roman"/>
          <w:b/>
          <w:sz w:val="28"/>
          <w:szCs w:val="28"/>
          <w:lang w:val="en-GB"/>
        </w:rPr>
        <w:t xml:space="preserve">‘The correct interpretation of the Procurement Act on the splitting </w:t>
      </w:r>
      <w:r w:rsidR="00816A8B" w:rsidRPr="00816A8B">
        <w:rPr>
          <w:rFonts w:ascii="Times New Roman" w:eastAsia="Times New Roman" w:hAnsi="Times New Roman" w:cs="Times New Roman"/>
          <w:b/>
          <w:sz w:val="28"/>
          <w:szCs w:val="28"/>
          <w:lang w:val="en-GB"/>
        </w:rPr>
        <w:lastRenderedPageBreak/>
        <w:t>of contracts is considered to be splitting contracts for a specific job into smaller sums to avoid the values reaching the limits for the public tender process’</w:t>
      </w:r>
      <w:r w:rsidR="005A1967">
        <w:rPr>
          <w:rFonts w:ascii="Times New Roman" w:eastAsia="Times New Roman" w:hAnsi="Times New Roman" w:cs="Times New Roman"/>
          <w:b/>
          <w:sz w:val="28"/>
          <w:szCs w:val="28"/>
          <w:lang w:val="en-GB"/>
        </w:rPr>
        <w:t>.</w:t>
      </w:r>
    </w:p>
    <w:p w:rsidR="00816A8B" w:rsidRDefault="00816A8B" w:rsidP="00816A8B">
      <w:pPr>
        <w:rPr>
          <w:rFonts w:ascii="Times New Roman" w:eastAsia="Times New Roman" w:hAnsi="Times New Roman" w:cs="Times New Roman"/>
          <w:i/>
          <w:color w:val="0070C0"/>
          <w:sz w:val="28"/>
          <w:szCs w:val="28"/>
          <w:lang w:val="en-GB"/>
        </w:rPr>
      </w:pPr>
    </w:p>
    <w:p w:rsidR="00816A8B" w:rsidRDefault="00816A8B" w:rsidP="00816A8B">
      <w:pPr>
        <w:rPr>
          <w:rFonts w:ascii="Times New Roman" w:eastAsia="Times New Roman" w:hAnsi="Times New Roman" w:cs="Times New Roman"/>
          <w:sz w:val="28"/>
          <w:szCs w:val="28"/>
          <w:lang w:val="en-GB"/>
        </w:rPr>
      </w:pPr>
      <w:r w:rsidRPr="00816A8B">
        <w:rPr>
          <w:rFonts w:ascii="Times New Roman" w:eastAsia="Times New Roman" w:hAnsi="Times New Roman" w:cs="Times New Roman"/>
          <w:sz w:val="28"/>
          <w:szCs w:val="28"/>
          <w:lang w:val="en-GB"/>
        </w:rPr>
        <w:t xml:space="preserve">Reference is made to one specific contract for </w:t>
      </w:r>
      <w:r w:rsidR="005B329A">
        <w:rPr>
          <w:rFonts w:ascii="Times New Roman" w:eastAsia="Times New Roman" w:hAnsi="Times New Roman" w:cs="Times New Roman"/>
          <w:sz w:val="28"/>
          <w:szCs w:val="28"/>
          <w:lang w:val="en-GB"/>
        </w:rPr>
        <w:t>‘</w:t>
      </w:r>
      <w:proofErr w:type="spellStart"/>
      <w:r w:rsidRPr="00816A8B">
        <w:rPr>
          <w:rFonts w:ascii="Times New Roman" w:eastAsia="Times New Roman" w:hAnsi="Times New Roman" w:cs="Times New Roman"/>
          <w:sz w:val="28"/>
          <w:szCs w:val="28"/>
          <w:lang w:val="en-GB"/>
        </w:rPr>
        <w:t>Cevons</w:t>
      </w:r>
      <w:proofErr w:type="spellEnd"/>
      <w:r w:rsidRPr="00816A8B">
        <w:rPr>
          <w:rFonts w:ascii="Times New Roman" w:eastAsia="Times New Roman" w:hAnsi="Times New Roman" w:cs="Times New Roman"/>
          <w:sz w:val="28"/>
          <w:szCs w:val="28"/>
          <w:lang w:val="en-GB"/>
        </w:rPr>
        <w:t xml:space="preserve"> Waste Management</w:t>
      </w:r>
      <w:r w:rsidR="005B329A">
        <w:rPr>
          <w:rFonts w:ascii="Times New Roman" w:eastAsia="Times New Roman" w:hAnsi="Times New Roman" w:cs="Times New Roman"/>
          <w:sz w:val="28"/>
          <w:szCs w:val="28"/>
          <w:lang w:val="en-GB"/>
        </w:rPr>
        <w:t>’</w:t>
      </w:r>
      <w:r w:rsidRPr="00816A8B">
        <w:rPr>
          <w:rFonts w:ascii="Times New Roman" w:eastAsia="Times New Roman" w:hAnsi="Times New Roman" w:cs="Times New Roman"/>
          <w:sz w:val="28"/>
          <w:szCs w:val="28"/>
          <w:lang w:val="en-GB"/>
        </w:rPr>
        <w:t xml:space="preserve"> which was split in three (3) parts to avoid the values reaching the limits for the public tender process</w:t>
      </w:r>
      <w:r>
        <w:rPr>
          <w:rFonts w:ascii="Times New Roman" w:eastAsia="Times New Roman" w:hAnsi="Times New Roman" w:cs="Times New Roman"/>
          <w:sz w:val="28"/>
          <w:szCs w:val="28"/>
          <w:lang w:val="en-GB"/>
        </w:rPr>
        <w:t xml:space="preserve"> as follows:</w:t>
      </w:r>
    </w:p>
    <w:p w:rsidR="00816A8B" w:rsidRDefault="00816A8B" w:rsidP="00816A8B">
      <w:pPr>
        <w:rPr>
          <w:rFonts w:ascii="Times New Roman" w:eastAsia="Times New Roman" w:hAnsi="Times New Roman" w:cs="Times New Roman"/>
          <w:sz w:val="28"/>
          <w:szCs w:val="28"/>
          <w:lang w:val="en-GB"/>
        </w:rPr>
      </w:pPr>
    </w:p>
    <w:p w:rsidR="006C00E4" w:rsidRDefault="00816A8B" w:rsidP="00816A8B">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June 2012 to November 2012 </w:t>
      </w:r>
      <w:r w:rsidR="006C00E4">
        <w:rPr>
          <w:rFonts w:ascii="Times New Roman" w:eastAsia="Times New Roman" w:hAnsi="Times New Roman" w:cs="Times New Roman"/>
          <w:sz w:val="28"/>
          <w:szCs w:val="28"/>
          <w:lang w:val="en-GB"/>
        </w:rPr>
        <w:t>- $2,667,420(6months)</w:t>
      </w:r>
    </w:p>
    <w:p w:rsidR="006C00E4" w:rsidRDefault="006C00E4" w:rsidP="00816A8B">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December 2012 to April 2013- $2,222,850(5 months)</w:t>
      </w:r>
    </w:p>
    <w:p w:rsidR="006C00E4" w:rsidRDefault="006C00E4" w:rsidP="00816A8B">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May 2013 to December 2013 - $3,556,560(8 months)</w:t>
      </w:r>
    </w:p>
    <w:p w:rsidR="00CC3FA8" w:rsidRDefault="00CC3FA8" w:rsidP="00816A8B">
      <w:pPr>
        <w:rPr>
          <w:rFonts w:ascii="Times New Roman" w:eastAsia="Times New Roman" w:hAnsi="Times New Roman" w:cs="Times New Roman"/>
          <w:sz w:val="28"/>
          <w:szCs w:val="28"/>
          <w:lang w:val="en-GB"/>
        </w:rPr>
      </w:pPr>
    </w:p>
    <w:p w:rsidR="00816A8B" w:rsidRDefault="006C00E4" w:rsidP="00816A8B">
      <w:pPr>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The average per month is $444,570 while the total sum for one (1) year is $5,334,840. This sum would have attracted the tender process </w:t>
      </w:r>
      <w:r w:rsidR="001633F7">
        <w:rPr>
          <w:rFonts w:ascii="Times New Roman" w:eastAsia="Times New Roman" w:hAnsi="Times New Roman" w:cs="Times New Roman"/>
          <w:sz w:val="28"/>
          <w:szCs w:val="28"/>
          <w:lang w:val="en-GB"/>
        </w:rPr>
        <w:t>of</w:t>
      </w:r>
      <w:r>
        <w:rPr>
          <w:rFonts w:ascii="Times New Roman" w:eastAsia="Times New Roman" w:hAnsi="Times New Roman" w:cs="Times New Roman"/>
          <w:sz w:val="28"/>
          <w:szCs w:val="28"/>
          <w:lang w:val="en-GB"/>
        </w:rPr>
        <w:t xml:space="preserve"> the National P</w:t>
      </w:r>
      <w:r w:rsidR="001633F7">
        <w:rPr>
          <w:rFonts w:ascii="Times New Roman" w:eastAsia="Times New Roman" w:hAnsi="Times New Roman" w:cs="Times New Roman"/>
          <w:sz w:val="28"/>
          <w:szCs w:val="28"/>
          <w:lang w:val="en-GB"/>
        </w:rPr>
        <w:t>rocurement and Tender Administration.</w:t>
      </w:r>
    </w:p>
    <w:p w:rsidR="001633F7" w:rsidRDefault="001633F7" w:rsidP="00816A8B">
      <w:pPr>
        <w:rPr>
          <w:rFonts w:ascii="Times New Roman" w:eastAsia="Times New Roman" w:hAnsi="Times New Roman" w:cs="Times New Roman"/>
          <w:sz w:val="28"/>
          <w:szCs w:val="28"/>
          <w:lang w:val="en-GB"/>
        </w:rPr>
      </w:pPr>
    </w:p>
    <w:p w:rsidR="001633F7" w:rsidRPr="00816A8B" w:rsidRDefault="001633F7" w:rsidP="005A1967">
      <w:pPr>
        <w:tabs>
          <w:tab w:val="left" w:pos="720"/>
        </w:tabs>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The CJIAC Tender Board limit for goods and services is above $450,000 to $4,000,000. </w:t>
      </w:r>
    </w:p>
    <w:p w:rsidR="00816A8B" w:rsidRDefault="00816A8B" w:rsidP="00816A8B">
      <w:pPr>
        <w:rPr>
          <w:rFonts w:ascii="Times New Roman" w:eastAsia="Times New Roman" w:hAnsi="Times New Roman" w:cs="Times New Roman"/>
          <w:b/>
          <w:sz w:val="28"/>
          <w:szCs w:val="28"/>
          <w:lang w:val="en-GB"/>
        </w:rPr>
      </w:pPr>
    </w:p>
    <w:p w:rsidR="002F1895" w:rsidRDefault="00B23ED2" w:rsidP="001633F7">
      <w:pPr>
        <w:widowControl w:val="0"/>
        <w:tabs>
          <w:tab w:val="left" w:pos="90"/>
          <w:tab w:val="left" w:pos="630"/>
        </w:tabs>
        <w:overflowPunct w:val="0"/>
        <w:autoSpaceDE w:val="0"/>
        <w:autoSpaceDN w:val="0"/>
        <w:adjustRightInd w:val="0"/>
        <w:ind w:left="1065" w:hanging="525"/>
        <w:rPr>
          <w:rFonts w:ascii="Times New Roman" w:eastAsia="Times New Roman" w:hAnsi="Times New Roman" w:cs="Times New Roman"/>
          <w:b/>
          <w:i/>
          <w:sz w:val="28"/>
          <w:szCs w:val="28"/>
        </w:rPr>
      </w:pPr>
      <w:r w:rsidRPr="00B23ED2">
        <w:rPr>
          <w:rFonts w:ascii="Times New Roman" w:eastAsia="Times New Roman" w:hAnsi="Times New Roman" w:cs="Times New Roman"/>
          <w:b/>
          <w:i/>
          <w:sz w:val="28"/>
          <w:szCs w:val="28"/>
        </w:rPr>
        <w:t>Recommendations</w:t>
      </w:r>
    </w:p>
    <w:p w:rsidR="00B23ED2" w:rsidRDefault="00B23ED2" w:rsidP="002F1895">
      <w:pPr>
        <w:widowControl w:val="0"/>
        <w:tabs>
          <w:tab w:val="left" w:pos="90"/>
          <w:tab w:val="left" w:pos="630"/>
        </w:tabs>
        <w:overflowPunct w:val="0"/>
        <w:autoSpaceDE w:val="0"/>
        <w:autoSpaceDN w:val="0"/>
        <w:adjustRightInd w:val="0"/>
        <w:ind w:left="1065"/>
        <w:rPr>
          <w:rFonts w:ascii="Times New Roman" w:eastAsia="Times New Roman" w:hAnsi="Times New Roman" w:cs="Times New Roman"/>
          <w:b/>
          <w:i/>
          <w:sz w:val="28"/>
          <w:szCs w:val="28"/>
        </w:rPr>
      </w:pPr>
    </w:p>
    <w:p w:rsidR="00B23ED2" w:rsidRDefault="00B23ED2" w:rsidP="00425D09">
      <w:pPr>
        <w:pStyle w:val="ListParagraph"/>
        <w:widowControl w:val="0"/>
        <w:numPr>
          <w:ilvl w:val="0"/>
          <w:numId w:val="65"/>
        </w:numPr>
        <w:tabs>
          <w:tab w:val="left" w:pos="90"/>
          <w:tab w:val="left" w:pos="630"/>
        </w:tabs>
        <w:overflowPunct w:val="0"/>
        <w:autoSpaceDE w:val="0"/>
        <w:autoSpaceDN w:val="0"/>
        <w:adjustRightInd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Chairman of the Tender Board to review all recommendations before signing the Tender Board Approval Form.</w:t>
      </w:r>
    </w:p>
    <w:p w:rsidR="003554E2" w:rsidRDefault="003554E2" w:rsidP="003554E2">
      <w:pPr>
        <w:widowControl w:val="0"/>
        <w:tabs>
          <w:tab w:val="left" w:pos="90"/>
          <w:tab w:val="left" w:pos="630"/>
        </w:tabs>
        <w:overflowPunct w:val="0"/>
        <w:autoSpaceDE w:val="0"/>
        <w:autoSpaceDN w:val="0"/>
        <w:adjustRightInd w:val="0"/>
        <w:rPr>
          <w:rFonts w:ascii="Times New Roman" w:eastAsia="Times New Roman" w:hAnsi="Times New Roman" w:cs="Times New Roman"/>
          <w:b/>
          <w:i/>
          <w:sz w:val="28"/>
          <w:szCs w:val="28"/>
        </w:rPr>
      </w:pPr>
    </w:p>
    <w:p w:rsidR="003554E2" w:rsidRDefault="00B23ED2" w:rsidP="00425D09">
      <w:pPr>
        <w:pStyle w:val="ListParagraph"/>
        <w:widowControl w:val="0"/>
        <w:numPr>
          <w:ilvl w:val="0"/>
          <w:numId w:val="65"/>
        </w:numPr>
        <w:tabs>
          <w:tab w:val="left" w:pos="90"/>
          <w:tab w:val="left" w:pos="630"/>
        </w:tabs>
        <w:overflowPunct w:val="0"/>
        <w:autoSpaceDE w:val="0"/>
        <w:autoSpaceDN w:val="0"/>
        <w:adjustRightInd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The Evaluation Committee to </w:t>
      </w:r>
      <w:r w:rsidR="003554E2">
        <w:rPr>
          <w:rFonts w:ascii="Times New Roman" w:eastAsia="Times New Roman" w:hAnsi="Times New Roman" w:cs="Times New Roman"/>
          <w:b/>
          <w:i/>
          <w:sz w:val="28"/>
          <w:szCs w:val="28"/>
        </w:rPr>
        <w:t>explain the practice of extension contracts.</w:t>
      </w:r>
    </w:p>
    <w:p w:rsidR="003554E2" w:rsidRPr="003554E2" w:rsidRDefault="003554E2" w:rsidP="003554E2">
      <w:pPr>
        <w:pStyle w:val="ListParagraph"/>
        <w:rPr>
          <w:rFonts w:ascii="Times New Roman" w:eastAsia="Times New Roman" w:hAnsi="Times New Roman" w:cs="Times New Roman"/>
          <w:b/>
          <w:i/>
          <w:sz w:val="28"/>
          <w:szCs w:val="28"/>
        </w:rPr>
      </w:pPr>
    </w:p>
    <w:p w:rsidR="00B23ED2" w:rsidRDefault="003554E2" w:rsidP="00425D09">
      <w:pPr>
        <w:pStyle w:val="ListParagraph"/>
        <w:widowControl w:val="0"/>
        <w:numPr>
          <w:ilvl w:val="0"/>
          <w:numId w:val="65"/>
        </w:numPr>
        <w:tabs>
          <w:tab w:val="left" w:pos="90"/>
          <w:tab w:val="left" w:pos="630"/>
        </w:tabs>
        <w:overflowPunct w:val="0"/>
        <w:autoSpaceDE w:val="0"/>
        <w:autoSpaceDN w:val="0"/>
        <w:adjustRightInd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Permanent Secretary of the Ministry of Public Infrastructure to advise the CJIAC Tender Board about extension of contracts.</w:t>
      </w:r>
    </w:p>
    <w:p w:rsidR="003554E2" w:rsidRPr="003554E2" w:rsidRDefault="003554E2" w:rsidP="003554E2">
      <w:pPr>
        <w:pStyle w:val="ListParagraph"/>
        <w:rPr>
          <w:rFonts w:ascii="Times New Roman" w:eastAsia="Times New Roman" w:hAnsi="Times New Roman" w:cs="Times New Roman"/>
          <w:b/>
          <w:i/>
          <w:sz w:val="28"/>
          <w:szCs w:val="28"/>
        </w:rPr>
      </w:pPr>
    </w:p>
    <w:p w:rsidR="003554E2" w:rsidRPr="00466D17" w:rsidRDefault="003554E2" w:rsidP="00425D09">
      <w:pPr>
        <w:pStyle w:val="ListParagraph"/>
        <w:widowControl w:val="0"/>
        <w:numPr>
          <w:ilvl w:val="0"/>
          <w:numId w:val="65"/>
        </w:numPr>
        <w:tabs>
          <w:tab w:val="left" w:pos="90"/>
          <w:tab w:val="left" w:pos="630"/>
        </w:tabs>
        <w:overflowPunct w:val="0"/>
        <w:autoSpaceDE w:val="0"/>
        <w:autoSpaceDN w:val="0"/>
        <w:adjustRightInd w:val="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The CJIAC Tender </w:t>
      </w:r>
      <w:r w:rsidR="001633F7">
        <w:rPr>
          <w:rFonts w:ascii="Times New Roman" w:eastAsia="Times New Roman" w:hAnsi="Times New Roman" w:cs="Times New Roman"/>
          <w:b/>
          <w:i/>
          <w:sz w:val="28"/>
          <w:szCs w:val="28"/>
        </w:rPr>
        <w:t xml:space="preserve">Board Committee to avoid the splitting of </w:t>
      </w:r>
      <w:r w:rsidR="001633F7" w:rsidRPr="00466D17">
        <w:rPr>
          <w:rFonts w:ascii="Times New Roman" w:eastAsia="Times New Roman" w:hAnsi="Times New Roman" w:cs="Times New Roman"/>
          <w:b/>
          <w:i/>
          <w:sz w:val="28"/>
          <w:szCs w:val="28"/>
        </w:rPr>
        <w:t>contracts.</w:t>
      </w:r>
    </w:p>
    <w:p w:rsidR="007B0DA7" w:rsidRDefault="007B0DA7" w:rsidP="00DA4F46">
      <w:pPr>
        <w:ind w:left="720" w:hanging="720"/>
        <w:rPr>
          <w:rFonts w:ascii="Times New Roman" w:eastAsia="Times New Roman" w:hAnsi="Times New Roman" w:cs="Times New Roman"/>
          <w:b/>
          <w:sz w:val="28"/>
          <w:szCs w:val="28"/>
        </w:rPr>
      </w:pPr>
    </w:p>
    <w:p w:rsidR="00CC3FA8" w:rsidRDefault="00CC3FA8" w:rsidP="00DA4F46">
      <w:pPr>
        <w:ind w:left="720" w:hanging="720"/>
        <w:rPr>
          <w:rFonts w:ascii="Times New Roman" w:eastAsia="Times New Roman" w:hAnsi="Times New Roman" w:cs="Times New Roman"/>
          <w:b/>
          <w:sz w:val="28"/>
          <w:szCs w:val="28"/>
        </w:rPr>
      </w:pPr>
    </w:p>
    <w:p w:rsidR="00CC3FA8" w:rsidRDefault="00CC3FA8" w:rsidP="00DA4F46">
      <w:pPr>
        <w:ind w:left="720" w:hanging="720"/>
        <w:rPr>
          <w:rFonts w:ascii="Times New Roman" w:eastAsia="Times New Roman" w:hAnsi="Times New Roman" w:cs="Times New Roman"/>
          <w:b/>
          <w:sz w:val="28"/>
          <w:szCs w:val="28"/>
        </w:rPr>
      </w:pPr>
    </w:p>
    <w:p w:rsidR="00DA4F46" w:rsidRDefault="00DA4F46" w:rsidP="00DA4F46">
      <w:pPr>
        <w:ind w:left="720" w:hanging="720"/>
        <w:rPr>
          <w:rFonts w:ascii="Times New Roman" w:eastAsia="Times New Roman" w:hAnsi="Times New Roman" w:cs="Times New Roman"/>
          <w:b/>
          <w:color w:val="000000"/>
          <w:sz w:val="28"/>
          <w:szCs w:val="28"/>
          <w:lang w:val="en-GB"/>
        </w:rPr>
      </w:pPr>
      <w:r w:rsidRPr="00466D17">
        <w:rPr>
          <w:rFonts w:ascii="Times New Roman" w:eastAsia="Times New Roman" w:hAnsi="Times New Roman" w:cs="Times New Roman"/>
          <w:b/>
          <w:sz w:val="28"/>
          <w:szCs w:val="28"/>
        </w:rPr>
        <w:t>7.0</w:t>
      </w:r>
      <w:r w:rsidR="005B329A">
        <w:rPr>
          <w:rFonts w:ascii="Times New Roman" w:eastAsia="Times New Roman" w:hAnsi="Times New Roman" w:cs="Times New Roman"/>
          <w:b/>
          <w:sz w:val="28"/>
          <w:szCs w:val="28"/>
        </w:rPr>
        <w:t>7</w:t>
      </w:r>
      <w:r w:rsidR="002135CD">
        <w:rPr>
          <w:rFonts w:ascii="Times New Roman" w:eastAsia="Times New Roman" w:hAnsi="Times New Roman" w:cs="Times New Roman"/>
          <w:sz w:val="28"/>
          <w:szCs w:val="28"/>
        </w:rPr>
        <w:t>C</w:t>
      </w:r>
      <w:proofErr w:type="spellStart"/>
      <w:r w:rsidRPr="00DA4F46">
        <w:rPr>
          <w:rFonts w:ascii="Times New Roman" w:eastAsia="Times New Roman" w:hAnsi="Times New Roman" w:cs="Times New Roman"/>
          <w:b/>
          <w:color w:val="000000"/>
          <w:sz w:val="28"/>
          <w:szCs w:val="28"/>
          <w:lang w:val="en-GB"/>
        </w:rPr>
        <w:t>ontract</w:t>
      </w:r>
      <w:proofErr w:type="spellEnd"/>
      <w:r w:rsidRPr="00DA4F46">
        <w:rPr>
          <w:rFonts w:ascii="Times New Roman" w:eastAsia="Times New Roman" w:hAnsi="Times New Roman" w:cs="Times New Roman"/>
          <w:b/>
          <w:color w:val="000000"/>
          <w:sz w:val="28"/>
          <w:szCs w:val="28"/>
          <w:lang w:val="en-GB"/>
        </w:rPr>
        <w:t xml:space="preserve"> to wash and paint the GA 2000 Hangar including removal of trees and bushes and pressure washing of the Building - $2,810,200</w:t>
      </w:r>
      <w:r w:rsidR="002135CD">
        <w:rPr>
          <w:rFonts w:ascii="Times New Roman" w:eastAsia="Times New Roman" w:hAnsi="Times New Roman" w:cs="Times New Roman"/>
          <w:b/>
          <w:color w:val="000000"/>
          <w:sz w:val="28"/>
          <w:szCs w:val="28"/>
          <w:lang w:val="en-GB"/>
        </w:rPr>
        <w:t>.</w:t>
      </w:r>
    </w:p>
    <w:p w:rsidR="000E7BC6" w:rsidRDefault="000E7BC6" w:rsidP="00DA4F46">
      <w:pPr>
        <w:ind w:left="720" w:hanging="720"/>
        <w:rPr>
          <w:rFonts w:ascii="Times New Roman" w:eastAsia="Times New Roman" w:hAnsi="Times New Roman" w:cs="Times New Roman"/>
          <w:b/>
          <w:color w:val="000000"/>
          <w:sz w:val="28"/>
          <w:szCs w:val="28"/>
          <w:lang w:val="en-GB"/>
        </w:rPr>
      </w:pPr>
    </w:p>
    <w:p w:rsidR="000E7BC6" w:rsidRPr="00DA4F46" w:rsidRDefault="000E7BC6" w:rsidP="00DA4F46">
      <w:pPr>
        <w:ind w:left="720" w:hanging="720"/>
        <w:rPr>
          <w:rFonts w:ascii="Times New Roman" w:eastAsia="Times New Roman" w:hAnsi="Times New Roman" w:cs="Times New Roman"/>
          <w:b/>
          <w:color w:val="000000"/>
          <w:sz w:val="28"/>
          <w:szCs w:val="28"/>
          <w:lang w:val="en-GB"/>
        </w:rPr>
      </w:pPr>
      <w:r w:rsidRPr="007F4F9F">
        <w:rPr>
          <w:rFonts w:ascii="Times New Roman" w:eastAsia="Times New Roman" w:hAnsi="Times New Roman" w:cs="Times New Roman"/>
          <w:color w:val="000000"/>
          <w:sz w:val="28"/>
          <w:szCs w:val="28"/>
          <w:lang w:val="en-GB"/>
        </w:rPr>
        <w:t xml:space="preserve">A contractor who was initially given minor contracts to do work more of a handyman nature was awarded a contract </w:t>
      </w:r>
      <w:r>
        <w:rPr>
          <w:rFonts w:ascii="Times New Roman" w:eastAsia="Times New Roman" w:hAnsi="Times New Roman" w:cs="Times New Roman"/>
          <w:color w:val="000000"/>
          <w:sz w:val="28"/>
          <w:szCs w:val="28"/>
          <w:lang w:val="en-GB"/>
        </w:rPr>
        <w:t>on 13 November, 2013 by the CJIAC Tender Board f</w:t>
      </w:r>
      <w:r w:rsidRPr="007F4F9F">
        <w:rPr>
          <w:rFonts w:ascii="Times New Roman" w:eastAsia="Times New Roman" w:hAnsi="Times New Roman" w:cs="Times New Roman"/>
          <w:color w:val="000000"/>
          <w:sz w:val="28"/>
          <w:szCs w:val="28"/>
          <w:lang w:val="en-GB"/>
        </w:rPr>
        <w:t xml:space="preserve">or the sum of $ 2,810,200 to </w:t>
      </w:r>
      <w:r>
        <w:rPr>
          <w:rFonts w:ascii="Times New Roman" w:eastAsia="Times New Roman" w:hAnsi="Times New Roman" w:cs="Times New Roman"/>
          <w:color w:val="000000"/>
          <w:sz w:val="28"/>
          <w:szCs w:val="28"/>
          <w:lang w:val="en-GB"/>
        </w:rPr>
        <w:t xml:space="preserve">‘Clean </w:t>
      </w:r>
      <w:r w:rsidRPr="007F4F9F">
        <w:rPr>
          <w:rFonts w:ascii="Times New Roman" w:eastAsia="Times New Roman" w:hAnsi="Times New Roman" w:cs="Times New Roman"/>
          <w:color w:val="000000"/>
          <w:sz w:val="28"/>
          <w:szCs w:val="28"/>
          <w:lang w:val="en-GB"/>
        </w:rPr>
        <w:t xml:space="preserve">and paint the GA </w:t>
      </w:r>
      <w:r w:rsidRPr="007F4F9F">
        <w:rPr>
          <w:rFonts w:ascii="Times New Roman" w:eastAsia="Times New Roman" w:hAnsi="Times New Roman" w:cs="Times New Roman"/>
          <w:color w:val="000000"/>
          <w:sz w:val="28"/>
          <w:szCs w:val="28"/>
          <w:lang w:val="en-GB"/>
        </w:rPr>
        <w:lastRenderedPageBreak/>
        <w:t>2000 Hangar</w:t>
      </w:r>
      <w:r>
        <w:rPr>
          <w:rFonts w:ascii="Times New Roman" w:eastAsia="Times New Roman" w:hAnsi="Times New Roman" w:cs="Times New Roman"/>
          <w:color w:val="000000"/>
          <w:sz w:val="28"/>
          <w:szCs w:val="28"/>
          <w:lang w:val="en-GB"/>
        </w:rPr>
        <w:t xml:space="preserve"> including removal of trees, bushes and pressure washing of b</w:t>
      </w:r>
      <w:r w:rsidRPr="007F4F9F">
        <w:rPr>
          <w:rFonts w:ascii="Times New Roman" w:eastAsia="Times New Roman" w:hAnsi="Times New Roman" w:cs="Times New Roman"/>
          <w:color w:val="000000"/>
          <w:sz w:val="28"/>
          <w:szCs w:val="28"/>
          <w:lang w:val="en-GB"/>
        </w:rPr>
        <w:t>uilding</w:t>
      </w:r>
      <w:r>
        <w:rPr>
          <w:rFonts w:ascii="Times New Roman" w:eastAsia="Times New Roman" w:hAnsi="Times New Roman" w:cs="Times New Roman"/>
          <w:color w:val="000000"/>
          <w:sz w:val="28"/>
          <w:szCs w:val="28"/>
          <w:lang w:val="en-GB"/>
        </w:rPr>
        <w:t xml:space="preserve"> – 140 ft x 160 ft x 35 ft</w:t>
      </w:r>
      <w:r w:rsidRPr="007F4F9F">
        <w:rPr>
          <w:rFonts w:ascii="Times New Roman" w:eastAsia="Times New Roman" w:hAnsi="Times New Roman" w:cs="Times New Roman"/>
          <w:color w:val="000000"/>
          <w:sz w:val="28"/>
          <w:szCs w:val="28"/>
          <w:lang w:val="en-GB"/>
        </w:rPr>
        <w:t xml:space="preserve"> in September 2013</w:t>
      </w:r>
    </w:p>
    <w:p w:rsidR="00DA4F46" w:rsidRPr="00DA4F46" w:rsidRDefault="00DA4F46" w:rsidP="00DA4F46">
      <w:pPr>
        <w:widowControl w:val="0"/>
        <w:tabs>
          <w:tab w:val="left" w:pos="90"/>
          <w:tab w:val="left" w:pos="630"/>
        </w:tabs>
        <w:overflowPunct w:val="0"/>
        <w:autoSpaceDE w:val="0"/>
        <w:autoSpaceDN w:val="0"/>
        <w:adjustRightInd w:val="0"/>
        <w:ind w:left="2160" w:hanging="2160"/>
        <w:rPr>
          <w:rFonts w:ascii="Times New Roman" w:eastAsia="Times New Roman" w:hAnsi="Times New Roman" w:cs="Times New Roman"/>
          <w:sz w:val="28"/>
          <w:szCs w:val="28"/>
        </w:rPr>
      </w:pPr>
    </w:p>
    <w:p w:rsidR="002135CD" w:rsidRDefault="002135CD" w:rsidP="002135CD">
      <w:pPr>
        <w:ind w:left="720" w:hanging="90"/>
        <w:rPr>
          <w:rFonts w:ascii="Times New Roman" w:eastAsia="Times New Roman" w:hAnsi="Times New Roman" w:cs="Times New Roman"/>
          <w:b/>
          <w:color w:val="000000"/>
          <w:sz w:val="28"/>
          <w:szCs w:val="28"/>
          <w:lang w:val="en-GB"/>
        </w:rPr>
      </w:pPr>
      <w:r w:rsidRPr="002135CD">
        <w:rPr>
          <w:rFonts w:ascii="Times New Roman" w:eastAsia="Times New Roman" w:hAnsi="Times New Roman" w:cs="Times New Roman"/>
          <w:color w:val="000000"/>
          <w:sz w:val="28"/>
          <w:szCs w:val="28"/>
          <w:lang w:val="en-GB"/>
        </w:rPr>
        <w:t xml:space="preserve">Several discrepancies were observed for this contract. Refer to </w:t>
      </w:r>
      <w:r w:rsidRPr="00CC1C81">
        <w:rPr>
          <w:rFonts w:ascii="Times New Roman" w:eastAsia="Times New Roman" w:hAnsi="Times New Roman" w:cs="Times New Roman"/>
          <w:b/>
          <w:color w:val="000000"/>
          <w:sz w:val="28"/>
          <w:szCs w:val="28"/>
          <w:lang w:val="en-GB"/>
        </w:rPr>
        <w:t xml:space="preserve">Appendix </w:t>
      </w:r>
      <w:r w:rsidR="00CC1C81" w:rsidRPr="00CC1C81">
        <w:rPr>
          <w:rFonts w:ascii="Times New Roman" w:eastAsia="Times New Roman" w:hAnsi="Times New Roman" w:cs="Times New Roman"/>
          <w:b/>
          <w:color w:val="000000"/>
          <w:sz w:val="28"/>
          <w:szCs w:val="28"/>
          <w:lang w:val="en-GB"/>
        </w:rPr>
        <w:t>3</w:t>
      </w:r>
      <w:r w:rsidRPr="002135CD">
        <w:rPr>
          <w:rFonts w:ascii="Times New Roman" w:eastAsia="Times New Roman" w:hAnsi="Times New Roman" w:cs="Times New Roman"/>
          <w:color w:val="000000"/>
          <w:sz w:val="28"/>
          <w:szCs w:val="28"/>
          <w:lang w:val="en-GB"/>
        </w:rPr>
        <w:t>for details</w:t>
      </w:r>
      <w:r>
        <w:rPr>
          <w:rFonts w:ascii="Times New Roman" w:eastAsia="Times New Roman" w:hAnsi="Times New Roman" w:cs="Times New Roman"/>
          <w:b/>
          <w:color w:val="000000"/>
          <w:sz w:val="28"/>
          <w:szCs w:val="28"/>
          <w:lang w:val="en-GB"/>
        </w:rPr>
        <w:t>.</w:t>
      </w:r>
    </w:p>
    <w:p w:rsidR="005B329A" w:rsidRDefault="005B329A" w:rsidP="002135CD">
      <w:pPr>
        <w:ind w:left="720" w:hanging="90"/>
        <w:rPr>
          <w:rFonts w:ascii="Times New Roman" w:eastAsia="Times New Roman" w:hAnsi="Times New Roman" w:cs="Times New Roman"/>
          <w:b/>
          <w:color w:val="000000"/>
          <w:sz w:val="28"/>
          <w:szCs w:val="28"/>
          <w:lang w:val="en-GB"/>
        </w:rPr>
      </w:pPr>
    </w:p>
    <w:p w:rsidR="007B0DA7" w:rsidRDefault="005B329A" w:rsidP="008356A1">
      <w:pPr>
        <w:ind w:hanging="90"/>
        <w:rPr>
          <w:rFonts w:ascii="Times New Roman" w:eastAsia="Times New Roman" w:hAnsi="Times New Roman" w:cs="Times New Roman"/>
          <w:color w:val="000000"/>
          <w:sz w:val="28"/>
          <w:szCs w:val="28"/>
          <w:lang w:val="en-GB"/>
        </w:rPr>
      </w:pPr>
      <w:r>
        <w:rPr>
          <w:rFonts w:ascii="Times New Roman" w:eastAsia="Times New Roman" w:hAnsi="Times New Roman" w:cs="Times New Roman"/>
          <w:b/>
          <w:color w:val="000000"/>
          <w:sz w:val="28"/>
          <w:szCs w:val="28"/>
          <w:lang w:val="en-GB"/>
        </w:rPr>
        <w:t xml:space="preserve">7.08  </w:t>
      </w:r>
      <w:r w:rsidR="007B0DA7">
        <w:rPr>
          <w:rFonts w:ascii="Times New Roman" w:eastAsia="Times New Roman" w:hAnsi="Times New Roman" w:cs="Times New Roman"/>
          <w:b/>
          <w:color w:val="000000"/>
          <w:sz w:val="28"/>
          <w:szCs w:val="28"/>
          <w:lang w:val="en-GB"/>
        </w:rPr>
        <w:t>Other related matters relating to Labour Contracts</w:t>
      </w:r>
    </w:p>
    <w:p w:rsidR="007B0DA7" w:rsidRPr="00F42CE4" w:rsidRDefault="007B0DA7" w:rsidP="007B0DA7">
      <w:pPr>
        <w:widowControl w:val="0"/>
        <w:tabs>
          <w:tab w:val="left" w:pos="90"/>
        </w:tabs>
        <w:overflowPunct w:val="0"/>
        <w:autoSpaceDE w:val="0"/>
        <w:autoSpaceDN w:val="0"/>
        <w:adjustRightInd w:val="0"/>
        <w:ind w:hanging="90"/>
        <w:rPr>
          <w:rFonts w:ascii="Times New Roman" w:eastAsia="Times New Roman" w:hAnsi="Times New Roman" w:cs="Times New Roman"/>
          <w:color w:val="000000"/>
          <w:sz w:val="28"/>
          <w:szCs w:val="28"/>
          <w:lang w:val="en-GB"/>
        </w:rPr>
      </w:pPr>
    </w:p>
    <w:p w:rsidR="007B0DA7" w:rsidRDefault="007B0DA7" w:rsidP="007B0DA7">
      <w:pPr>
        <w:pStyle w:val="ListParagraph"/>
        <w:numPr>
          <w:ilvl w:val="0"/>
          <w:numId w:val="24"/>
        </w:numPr>
        <w:ind w:left="810" w:hanging="45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In the Auditor’s draft report it was mentioned that the spray painting machine (equipment belonging to the Corporation) used by the Contractor can hold 22 gallons of paint for use at a time. The Auditor was given this information by a Stores Clerk upon enquiring if it was possible for the contractor to utilize eighty (80) gallons of paint on a single day. Management in their response did not caution the Auditor on this error.</w:t>
      </w:r>
    </w:p>
    <w:p w:rsidR="007B0DA7" w:rsidRPr="000F7D69" w:rsidRDefault="007B0DA7" w:rsidP="007B0DA7">
      <w:pPr>
        <w:pStyle w:val="ListParagraph"/>
        <w:rPr>
          <w:rFonts w:ascii="Times New Roman" w:eastAsia="Times New Roman" w:hAnsi="Times New Roman" w:cs="Times New Roman"/>
          <w:color w:val="000000"/>
          <w:sz w:val="28"/>
          <w:szCs w:val="28"/>
          <w:lang w:val="en-GB"/>
        </w:rPr>
      </w:pPr>
    </w:p>
    <w:p w:rsidR="007B0DA7" w:rsidRDefault="007B0DA7" w:rsidP="007B0DA7">
      <w:pPr>
        <w:pStyle w:val="ListParagraph"/>
        <w:numPr>
          <w:ilvl w:val="0"/>
          <w:numId w:val="24"/>
        </w:numPr>
        <w:ind w:left="81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Stores records showed that the highest number of paint issued on a single day during the period under review was 135 gallons plus 40 gallons of thinners.The spray painting machine</w:t>
      </w:r>
      <w:r>
        <w:rPr>
          <w:rFonts w:ascii="Times New Roman" w:eastAsia="Times New Roman" w:hAnsi="Times New Roman" w:cs="Times New Roman"/>
          <w:color w:val="000000"/>
          <w:sz w:val="28"/>
          <w:szCs w:val="28"/>
          <w:lang w:val="en-GB"/>
        </w:rPr>
        <w:t xml:space="preserve"> (</w:t>
      </w:r>
      <w:r w:rsidRPr="009B4609">
        <w:rPr>
          <w:rFonts w:ascii="Times New Roman" w:eastAsia="Times New Roman" w:hAnsi="Times New Roman" w:cs="Times New Roman"/>
          <w:color w:val="000000"/>
          <w:sz w:val="28"/>
          <w:szCs w:val="28"/>
          <w:lang w:val="en-GB"/>
        </w:rPr>
        <w:t xml:space="preserve">can hold up to approximately </w:t>
      </w:r>
      <w:r>
        <w:rPr>
          <w:rFonts w:ascii="Times New Roman" w:eastAsia="Times New Roman" w:hAnsi="Times New Roman" w:cs="Times New Roman"/>
          <w:color w:val="000000"/>
          <w:sz w:val="28"/>
          <w:szCs w:val="28"/>
          <w:lang w:val="en-GB"/>
        </w:rPr>
        <w:t>10</w:t>
      </w:r>
      <w:r w:rsidRPr="009B4609">
        <w:rPr>
          <w:rFonts w:ascii="Times New Roman" w:eastAsia="Times New Roman" w:hAnsi="Times New Roman" w:cs="Times New Roman"/>
          <w:color w:val="000000"/>
          <w:sz w:val="28"/>
          <w:szCs w:val="28"/>
          <w:lang w:val="en-GB"/>
        </w:rPr>
        <w:t xml:space="preserve"> gallons of paint for use at a time.</w:t>
      </w:r>
      <w:r>
        <w:rPr>
          <w:rFonts w:ascii="Times New Roman" w:eastAsia="Times New Roman" w:hAnsi="Times New Roman" w:cs="Times New Roman"/>
          <w:color w:val="000000"/>
          <w:sz w:val="28"/>
          <w:szCs w:val="28"/>
          <w:lang w:val="en-GB"/>
        </w:rPr>
        <w:t xml:space="preserve"> This information was confirmed by both the Electrical Engineer (Senior) and the Senior Maintenance Foreman. The Senior Maintenance Foreman explained that the Contractor would mix the paint and thinners and store in containers for use in the spray painting machine. He however confirmed it is possible for 80 gallons of paint to be used on a single day.</w:t>
      </w:r>
    </w:p>
    <w:p w:rsidR="007B0DA7" w:rsidRPr="00FA1CD0" w:rsidRDefault="007B0DA7" w:rsidP="007B0DA7">
      <w:pPr>
        <w:pStyle w:val="ListParagraph"/>
        <w:ind w:left="810" w:hanging="450"/>
        <w:rPr>
          <w:rFonts w:ascii="Times New Roman" w:eastAsia="Times New Roman" w:hAnsi="Times New Roman" w:cs="Times New Roman"/>
          <w:color w:val="000000"/>
          <w:sz w:val="28"/>
          <w:szCs w:val="28"/>
          <w:lang w:val="en-GB"/>
        </w:rPr>
      </w:pPr>
    </w:p>
    <w:p w:rsidR="007B0DA7" w:rsidRDefault="007B0DA7" w:rsidP="007B0DA7">
      <w:pPr>
        <w:pStyle w:val="ListParagraph"/>
        <w:numPr>
          <w:ilvl w:val="0"/>
          <w:numId w:val="24"/>
        </w:numPr>
        <w:ind w:left="810" w:hanging="45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On October</w:t>
      </w:r>
      <w:r w:rsidR="008356A1">
        <w:rPr>
          <w:rFonts w:ascii="Times New Roman" w:eastAsia="Times New Roman" w:hAnsi="Times New Roman" w:cs="Times New Roman"/>
          <w:color w:val="000000"/>
          <w:sz w:val="28"/>
          <w:szCs w:val="28"/>
          <w:lang w:val="en-GB"/>
        </w:rPr>
        <w:t xml:space="preserve"> 16,</w:t>
      </w:r>
      <w:r>
        <w:rPr>
          <w:rFonts w:ascii="Times New Roman" w:eastAsia="Times New Roman" w:hAnsi="Times New Roman" w:cs="Times New Roman"/>
          <w:color w:val="000000"/>
          <w:sz w:val="28"/>
          <w:szCs w:val="28"/>
          <w:lang w:val="en-GB"/>
        </w:rPr>
        <w:t xml:space="preserve"> 2015 it was observed that three hundred gallons (300gals) of paint was issued to the contractor. No explanation was provided for this observation. </w:t>
      </w:r>
    </w:p>
    <w:p w:rsidR="007B0DA7" w:rsidRPr="007B0DA7" w:rsidRDefault="007B0DA7" w:rsidP="007B0DA7">
      <w:pPr>
        <w:pStyle w:val="ListParagraph"/>
        <w:rPr>
          <w:rFonts w:ascii="Times New Roman" w:eastAsia="Times New Roman" w:hAnsi="Times New Roman" w:cs="Times New Roman"/>
          <w:color w:val="000000"/>
          <w:sz w:val="28"/>
          <w:szCs w:val="28"/>
          <w:lang w:val="en-GB"/>
        </w:rPr>
      </w:pPr>
    </w:p>
    <w:p w:rsidR="007B0DA7" w:rsidRPr="008356A1" w:rsidRDefault="007B0DA7" w:rsidP="008356A1">
      <w:pPr>
        <w:pStyle w:val="ListParagraph"/>
        <w:numPr>
          <w:ilvl w:val="0"/>
          <w:numId w:val="24"/>
        </w:numPr>
        <w:tabs>
          <w:tab w:val="left" w:pos="900"/>
        </w:tabs>
        <w:ind w:left="900" w:hanging="540"/>
        <w:rPr>
          <w:rFonts w:ascii="Times New Roman" w:eastAsia="Times New Roman" w:hAnsi="Times New Roman" w:cs="Times New Roman"/>
          <w:color w:val="000000"/>
          <w:sz w:val="28"/>
          <w:szCs w:val="28"/>
          <w:lang w:val="en-GB"/>
        </w:rPr>
      </w:pPr>
      <w:r w:rsidRPr="008356A1">
        <w:rPr>
          <w:rFonts w:ascii="Times New Roman" w:eastAsia="Times New Roman" w:hAnsi="Times New Roman" w:cs="Times New Roman"/>
          <w:color w:val="000000"/>
          <w:sz w:val="28"/>
          <w:szCs w:val="28"/>
          <w:lang w:val="en-GB"/>
        </w:rPr>
        <w:t xml:space="preserve">The Minutes of CJIAC  Board Meeting held on </w:t>
      </w:r>
      <w:r w:rsidRPr="008356A1">
        <w:rPr>
          <w:rFonts w:ascii="Times New Roman" w:eastAsia="Times New Roman" w:hAnsi="Times New Roman" w:cs="Times New Roman"/>
          <w:b/>
          <w:color w:val="000000"/>
          <w:sz w:val="28"/>
          <w:szCs w:val="28"/>
          <w:lang w:val="en-GB"/>
        </w:rPr>
        <w:t>5</w:t>
      </w:r>
      <w:r w:rsidRPr="008356A1">
        <w:rPr>
          <w:rFonts w:ascii="Times New Roman" w:eastAsia="Times New Roman" w:hAnsi="Times New Roman" w:cs="Times New Roman"/>
          <w:b/>
          <w:color w:val="000000"/>
          <w:sz w:val="28"/>
          <w:szCs w:val="28"/>
          <w:vertAlign w:val="superscript"/>
          <w:lang w:val="en-GB"/>
        </w:rPr>
        <w:t>th</w:t>
      </w:r>
      <w:r w:rsidRPr="008356A1">
        <w:rPr>
          <w:rFonts w:ascii="Times New Roman" w:eastAsia="Times New Roman" w:hAnsi="Times New Roman" w:cs="Times New Roman"/>
          <w:b/>
          <w:color w:val="000000"/>
          <w:sz w:val="28"/>
          <w:szCs w:val="28"/>
          <w:lang w:val="en-GB"/>
        </w:rPr>
        <w:t xml:space="preserve"> December 2014</w:t>
      </w:r>
      <w:r w:rsidRPr="008356A1">
        <w:rPr>
          <w:rFonts w:ascii="Times New Roman" w:eastAsia="Times New Roman" w:hAnsi="Times New Roman" w:cs="Times New Roman"/>
          <w:color w:val="000000"/>
          <w:sz w:val="28"/>
          <w:szCs w:val="28"/>
          <w:lang w:val="en-GB"/>
        </w:rPr>
        <w:t xml:space="preserve"> indicated that  for Maintenance Contracts - Mr. Nestor (the Senior Foreman- Maintenance)  deals with Petty Contracts and has 18 staff that are mainly involved in maintenance of building and surface structures while </w:t>
      </w:r>
      <w:proofErr w:type="spellStart"/>
      <w:r w:rsidRPr="008356A1">
        <w:rPr>
          <w:rFonts w:ascii="Times New Roman" w:eastAsia="Times New Roman" w:hAnsi="Times New Roman" w:cs="Times New Roman"/>
          <w:color w:val="000000"/>
          <w:sz w:val="28"/>
          <w:szCs w:val="28"/>
          <w:lang w:val="en-GB"/>
        </w:rPr>
        <w:t>Mr.Pachai</w:t>
      </w:r>
      <w:proofErr w:type="spellEnd"/>
      <w:r w:rsidRPr="008356A1">
        <w:rPr>
          <w:rFonts w:ascii="Times New Roman" w:eastAsia="Times New Roman" w:hAnsi="Times New Roman" w:cs="Times New Roman"/>
          <w:color w:val="000000"/>
          <w:sz w:val="28"/>
          <w:szCs w:val="28"/>
          <w:lang w:val="en-GB"/>
        </w:rPr>
        <w:t xml:space="preserve"> (the Electrical Engineer) has 6 electricians under his watch.</w:t>
      </w:r>
    </w:p>
    <w:p w:rsidR="007B0DA7" w:rsidRPr="008356A1" w:rsidRDefault="007B0DA7" w:rsidP="008356A1">
      <w:pPr>
        <w:ind w:left="990" w:hanging="450"/>
        <w:rPr>
          <w:rFonts w:ascii="Times New Roman" w:eastAsia="Times New Roman" w:hAnsi="Times New Roman" w:cs="Times New Roman"/>
          <w:color w:val="000000"/>
          <w:sz w:val="28"/>
          <w:szCs w:val="28"/>
          <w:lang w:val="en-GB"/>
        </w:rPr>
      </w:pPr>
      <w:r w:rsidRPr="008356A1">
        <w:rPr>
          <w:rFonts w:ascii="Times New Roman" w:eastAsia="Times New Roman" w:hAnsi="Times New Roman" w:cs="Times New Roman"/>
          <w:color w:val="000000"/>
          <w:sz w:val="28"/>
          <w:szCs w:val="28"/>
          <w:lang w:val="en-GB"/>
        </w:rPr>
        <w:t>Some relevant matters related to the EMD arising out of the Board Meeting on 5</w:t>
      </w:r>
      <w:r w:rsidRPr="008356A1">
        <w:rPr>
          <w:rFonts w:ascii="Times New Roman" w:eastAsia="Times New Roman" w:hAnsi="Times New Roman" w:cs="Times New Roman"/>
          <w:color w:val="000000"/>
          <w:sz w:val="28"/>
          <w:szCs w:val="28"/>
          <w:vertAlign w:val="superscript"/>
          <w:lang w:val="en-GB"/>
        </w:rPr>
        <w:t>th</w:t>
      </w:r>
      <w:r w:rsidRPr="008356A1">
        <w:rPr>
          <w:rFonts w:ascii="Times New Roman" w:eastAsia="Times New Roman" w:hAnsi="Times New Roman" w:cs="Times New Roman"/>
          <w:color w:val="000000"/>
          <w:sz w:val="28"/>
          <w:szCs w:val="28"/>
          <w:lang w:val="en-GB"/>
        </w:rPr>
        <w:t xml:space="preserve"> December 2015 are extracted as follows:</w:t>
      </w:r>
    </w:p>
    <w:p w:rsidR="007B0DA7" w:rsidRPr="009B4609" w:rsidRDefault="007B0DA7" w:rsidP="007B0DA7">
      <w:pPr>
        <w:pStyle w:val="ListParagraph"/>
        <w:rPr>
          <w:rFonts w:ascii="Times New Roman" w:eastAsia="Times New Roman" w:hAnsi="Times New Roman" w:cs="Times New Roman"/>
          <w:color w:val="000000"/>
          <w:sz w:val="28"/>
          <w:szCs w:val="28"/>
          <w:lang w:val="en-GB"/>
        </w:rPr>
      </w:pPr>
    </w:p>
    <w:p w:rsidR="007B0DA7" w:rsidRDefault="007B0DA7" w:rsidP="00425D09">
      <w:pPr>
        <w:pStyle w:val="ListParagraph"/>
        <w:numPr>
          <w:ilvl w:val="0"/>
          <w:numId w:val="33"/>
        </w:numPr>
        <w:ind w:left="1170" w:hanging="45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Chairman highlighted that there were allegations in the media by </w:t>
      </w:r>
      <w:r>
        <w:rPr>
          <w:rFonts w:ascii="Times New Roman" w:eastAsia="Times New Roman" w:hAnsi="Times New Roman" w:cs="Times New Roman"/>
          <w:color w:val="000000"/>
          <w:sz w:val="28"/>
          <w:szCs w:val="28"/>
          <w:lang w:val="en-GB"/>
        </w:rPr>
        <w:t>‘</w:t>
      </w:r>
      <w:r w:rsidRPr="009B4609">
        <w:rPr>
          <w:rFonts w:ascii="Times New Roman" w:eastAsia="Times New Roman" w:hAnsi="Times New Roman" w:cs="Times New Roman"/>
          <w:color w:val="000000"/>
          <w:sz w:val="28"/>
          <w:szCs w:val="28"/>
          <w:lang w:val="en-GB"/>
        </w:rPr>
        <w:t>Kathy Hughes of the Alliance for Change Party</w:t>
      </w:r>
      <w:r>
        <w:rPr>
          <w:rFonts w:ascii="Times New Roman" w:eastAsia="Times New Roman" w:hAnsi="Times New Roman" w:cs="Times New Roman"/>
          <w:color w:val="000000"/>
          <w:sz w:val="28"/>
          <w:szCs w:val="28"/>
          <w:lang w:val="en-GB"/>
        </w:rPr>
        <w:t>’</w:t>
      </w:r>
      <w:r w:rsidRPr="009B4609">
        <w:rPr>
          <w:rFonts w:ascii="Times New Roman" w:eastAsia="Times New Roman" w:hAnsi="Times New Roman" w:cs="Times New Roman"/>
          <w:color w:val="000000"/>
          <w:sz w:val="28"/>
          <w:szCs w:val="28"/>
          <w:lang w:val="en-GB"/>
        </w:rPr>
        <w:t xml:space="preserve"> that simple maintenance works were given out as contracts at the airport.</w:t>
      </w:r>
    </w:p>
    <w:p w:rsidR="007B0DA7" w:rsidRPr="00351096" w:rsidRDefault="007B0DA7" w:rsidP="007B0DA7">
      <w:pPr>
        <w:rPr>
          <w:rFonts w:ascii="Times New Roman" w:eastAsia="Times New Roman" w:hAnsi="Times New Roman" w:cs="Times New Roman"/>
          <w:color w:val="000000"/>
          <w:sz w:val="28"/>
          <w:szCs w:val="28"/>
          <w:lang w:val="en-GB"/>
        </w:rPr>
      </w:pPr>
    </w:p>
    <w:p w:rsidR="007B0DA7" w:rsidRPr="00BC15ED" w:rsidRDefault="007B0DA7" w:rsidP="00425D09">
      <w:pPr>
        <w:pStyle w:val="ListParagraph"/>
        <w:numPr>
          <w:ilvl w:val="0"/>
          <w:numId w:val="33"/>
        </w:numPr>
        <w:ind w:left="1170" w:hanging="450"/>
        <w:rPr>
          <w:rFonts w:ascii="Times New Roman" w:eastAsia="Times New Roman" w:hAnsi="Times New Roman" w:cs="Times New Roman"/>
          <w:color w:val="000000"/>
          <w:sz w:val="28"/>
          <w:szCs w:val="28"/>
          <w:lang w:val="en-GB"/>
        </w:rPr>
      </w:pPr>
      <w:r w:rsidRPr="00BC15ED">
        <w:rPr>
          <w:rFonts w:ascii="Times New Roman" w:eastAsia="Times New Roman" w:hAnsi="Times New Roman" w:cs="Times New Roman"/>
          <w:color w:val="000000"/>
          <w:sz w:val="28"/>
          <w:szCs w:val="28"/>
          <w:lang w:val="en-GB"/>
        </w:rPr>
        <w:t>Chief Executive Officer underscored that the maintenance work cannot be managed by just the Maintenance staff, as they would have to work a lot of overtime.</w:t>
      </w:r>
    </w:p>
    <w:p w:rsidR="007B0DA7" w:rsidRPr="00BC15ED" w:rsidRDefault="007B0DA7" w:rsidP="007B0DA7">
      <w:pPr>
        <w:ind w:left="360"/>
        <w:rPr>
          <w:rFonts w:ascii="Times New Roman" w:eastAsia="Times New Roman" w:hAnsi="Times New Roman" w:cs="Times New Roman"/>
          <w:color w:val="000000"/>
          <w:sz w:val="28"/>
          <w:szCs w:val="28"/>
          <w:lang w:val="en-GB"/>
        </w:rPr>
      </w:pPr>
    </w:p>
    <w:p w:rsidR="007B0DA7" w:rsidRDefault="007B0DA7" w:rsidP="00425D09">
      <w:pPr>
        <w:pStyle w:val="ListParagraph"/>
        <w:numPr>
          <w:ilvl w:val="0"/>
          <w:numId w:val="33"/>
        </w:numPr>
        <w:ind w:left="1170" w:hanging="54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Mr. Nestor (Senior Foreman – Maintenance) said another constraint is that the employees have to work during window periods for flights and having more staff would help</w:t>
      </w:r>
      <w:r>
        <w:rPr>
          <w:rFonts w:ascii="Times New Roman" w:eastAsia="Times New Roman" w:hAnsi="Times New Roman" w:cs="Times New Roman"/>
          <w:color w:val="000000"/>
          <w:sz w:val="28"/>
          <w:szCs w:val="28"/>
          <w:lang w:val="en-GB"/>
        </w:rPr>
        <w:t>.</w:t>
      </w:r>
      <w:r w:rsidRPr="009B4609">
        <w:rPr>
          <w:rFonts w:ascii="Times New Roman" w:eastAsia="Times New Roman" w:hAnsi="Times New Roman" w:cs="Times New Roman"/>
          <w:color w:val="000000"/>
          <w:sz w:val="28"/>
          <w:szCs w:val="28"/>
          <w:lang w:val="en-GB"/>
        </w:rPr>
        <w:t xml:space="preserve"> Another constraint is the lack of skilled workers as the salary is not attractive.</w:t>
      </w:r>
    </w:p>
    <w:p w:rsidR="007B0DA7" w:rsidRPr="00BC15ED" w:rsidRDefault="007B0DA7" w:rsidP="007B0DA7">
      <w:pPr>
        <w:pStyle w:val="ListParagraph"/>
        <w:rPr>
          <w:rFonts w:ascii="Times New Roman" w:eastAsia="Times New Roman" w:hAnsi="Times New Roman" w:cs="Times New Roman"/>
          <w:color w:val="000000"/>
          <w:sz w:val="28"/>
          <w:szCs w:val="28"/>
          <w:lang w:val="en-GB"/>
        </w:rPr>
      </w:pPr>
    </w:p>
    <w:p w:rsidR="007B0DA7" w:rsidRDefault="007B0DA7" w:rsidP="00425D09">
      <w:pPr>
        <w:pStyle w:val="ListParagraph"/>
        <w:numPr>
          <w:ilvl w:val="0"/>
          <w:numId w:val="33"/>
        </w:numPr>
        <w:ind w:left="1170" w:hanging="54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Chief Executive Officer </w:t>
      </w:r>
      <w:r w:rsidRPr="009B4609">
        <w:rPr>
          <w:rFonts w:ascii="Times New Roman" w:eastAsia="Times New Roman" w:hAnsi="Times New Roman" w:cs="Times New Roman"/>
          <w:color w:val="000000"/>
          <w:sz w:val="28"/>
          <w:szCs w:val="28"/>
          <w:lang w:val="en-GB"/>
        </w:rPr>
        <w:t>added that the reward scheme for employees in the technical department needs to be relooked.</w:t>
      </w:r>
    </w:p>
    <w:p w:rsidR="00CC3FA8" w:rsidRPr="00CC3FA8" w:rsidRDefault="00CC3FA8" w:rsidP="00CC3FA8">
      <w:pPr>
        <w:pStyle w:val="ListParagraph"/>
        <w:rPr>
          <w:rFonts w:ascii="Times New Roman" w:eastAsia="Times New Roman" w:hAnsi="Times New Roman" w:cs="Times New Roman"/>
          <w:color w:val="000000"/>
          <w:sz w:val="28"/>
          <w:szCs w:val="28"/>
          <w:lang w:val="en-GB"/>
        </w:rPr>
      </w:pPr>
    </w:p>
    <w:p w:rsidR="00CC3FA8" w:rsidRPr="000F20DE" w:rsidRDefault="00CC3FA8" w:rsidP="00425D09">
      <w:pPr>
        <w:pStyle w:val="ListParagraph"/>
        <w:numPr>
          <w:ilvl w:val="0"/>
          <w:numId w:val="33"/>
        </w:numPr>
        <w:ind w:left="1170" w:hanging="540"/>
        <w:rPr>
          <w:rFonts w:ascii="Times New Roman" w:eastAsia="Times New Roman" w:hAnsi="Times New Roman" w:cs="Times New Roman"/>
          <w:b/>
          <w:color w:val="000000"/>
          <w:sz w:val="28"/>
          <w:szCs w:val="28"/>
          <w:lang w:val="en-GB"/>
        </w:rPr>
      </w:pPr>
      <w:r>
        <w:rPr>
          <w:rFonts w:ascii="Times New Roman" w:eastAsia="Times New Roman" w:hAnsi="Times New Roman" w:cs="Times New Roman"/>
          <w:color w:val="000000"/>
          <w:sz w:val="28"/>
          <w:szCs w:val="28"/>
          <w:lang w:val="en-GB"/>
        </w:rPr>
        <w:t xml:space="preserve">Refer to </w:t>
      </w:r>
      <w:r w:rsidR="000F20DE">
        <w:rPr>
          <w:rFonts w:ascii="Times New Roman" w:eastAsia="Times New Roman" w:hAnsi="Times New Roman" w:cs="Times New Roman"/>
          <w:color w:val="000000"/>
          <w:sz w:val="28"/>
          <w:szCs w:val="28"/>
          <w:lang w:val="en-GB"/>
        </w:rPr>
        <w:t xml:space="preserve">extract from Board Minutes at </w:t>
      </w:r>
      <w:r w:rsidRPr="000F20DE">
        <w:rPr>
          <w:rFonts w:ascii="Times New Roman" w:eastAsia="Times New Roman" w:hAnsi="Times New Roman" w:cs="Times New Roman"/>
          <w:b/>
          <w:color w:val="000000"/>
          <w:sz w:val="28"/>
          <w:szCs w:val="28"/>
          <w:lang w:val="en-GB"/>
        </w:rPr>
        <w:t xml:space="preserve">Exhibit </w:t>
      </w:r>
      <w:r w:rsidR="000F20DE" w:rsidRPr="000F20DE">
        <w:rPr>
          <w:rFonts w:ascii="Times New Roman" w:eastAsia="Times New Roman" w:hAnsi="Times New Roman" w:cs="Times New Roman"/>
          <w:b/>
          <w:color w:val="000000"/>
          <w:sz w:val="28"/>
          <w:szCs w:val="28"/>
          <w:lang w:val="en-GB"/>
        </w:rPr>
        <w:t>16</w:t>
      </w:r>
      <w:r w:rsidR="000F20DE">
        <w:rPr>
          <w:rFonts w:ascii="Times New Roman" w:eastAsia="Times New Roman" w:hAnsi="Times New Roman" w:cs="Times New Roman"/>
          <w:b/>
          <w:color w:val="000000"/>
          <w:sz w:val="28"/>
          <w:szCs w:val="28"/>
          <w:lang w:val="en-GB"/>
        </w:rPr>
        <w:t>.</w:t>
      </w:r>
    </w:p>
    <w:p w:rsidR="007B0DA7" w:rsidRDefault="007B0DA7" w:rsidP="007B0DA7">
      <w:pPr>
        <w:ind w:hanging="720"/>
        <w:rPr>
          <w:rFonts w:ascii="Times New Roman" w:eastAsia="Times New Roman" w:hAnsi="Times New Roman" w:cs="Times New Roman"/>
          <w:color w:val="000000"/>
          <w:sz w:val="28"/>
          <w:szCs w:val="28"/>
          <w:lang w:val="en-GB"/>
        </w:rPr>
      </w:pPr>
    </w:p>
    <w:p w:rsidR="007B0DA7" w:rsidRPr="008356A1" w:rsidRDefault="007B0DA7" w:rsidP="00425D09">
      <w:pPr>
        <w:pStyle w:val="ListParagraph"/>
        <w:numPr>
          <w:ilvl w:val="0"/>
          <w:numId w:val="89"/>
        </w:numPr>
        <w:rPr>
          <w:rFonts w:ascii="Times New Roman" w:eastAsia="Times New Roman" w:hAnsi="Times New Roman" w:cs="Times New Roman"/>
          <w:color w:val="000000"/>
          <w:sz w:val="28"/>
          <w:szCs w:val="28"/>
          <w:lang w:val="en-GB"/>
        </w:rPr>
      </w:pPr>
      <w:r w:rsidRPr="008356A1">
        <w:rPr>
          <w:rFonts w:ascii="Times New Roman" w:eastAsia="Times New Roman" w:hAnsi="Times New Roman" w:cs="Times New Roman"/>
          <w:color w:val="000000"/>
          <w:sz w:val="28"/>
          <w:szCs w:val="28"/>
          <w:lang w:val="en-GB"/>
        </w:rPr>
        <w:t>The audit found that over three hundred and fifty five (355) minor/petty contracts on an average of one hundred and four (104) per year were awarded to several minor/petty contractors during the period January 2012 to May 2015. This figure does not include maintenance of vehicles and equipment.</w:t>
      </w:r>
    </w:p>
    <w:p w:rsidR="007B0DA7" w:rsidRDefault="007B0DA7" w:rsidP="007B0DA7">
      <w:pPr>
        <w:widowControl w:val="0"/>
        <w:overflowPunct w:val="0"/>
        <w:autoSpaceDE w:val="0"/>
        <w:autoSpaceDN w:val="0"/>
        <w:adjustRightInd w:val="0"/>
        <w:contextualSpacing/>
        <w:rPr>
          <w:rFonts w:ascii="Times New Roman" w:hAnsi="Times New Roman" w:cs="Times New Roman"/>
          <w:b/>
          <w:i/>
          <w:color w:val="231F20"/>
          <w:sz w:val="28"/>
          <w:szCs w:val="28"/>
        </w:rPr>
      </w:pPr>
    </w:p>
    <w:p w:rsidR="007B0DA7" w:rsidRDefault="008356A1" w:rsidP="007B0DA7">
      <w:pPr>
        <w:widowControl w:val="0"/>
        <w:overflowPunct w:val="0"/>
        <w:autoSpaceDE w:val="0"/>
        <w:autoSpaceDN w:val="0"/>
        <w:adjustRightInd w:val="0"/>
        <w:contextualSpacing/>
        <w:rPr>
          <w:rFonts w:ascii="Times New Roman" w:hAnsi="Times New Roman" w:cs="Times New Roman"/>
          <w:b/>
          <w:i/>
          <w:color w:val="231F20"/>
          <w:sz w:val="28"/>
          <w:szCs w:val="28"/>
        </w:rPr>
      </w:pPr>
      <w:r>
        <w:rPr>
          <w:rFonts w:ascii="Times New Roman" w:hAnsi="Times New Roman" w:cs="Times New Roman"/>
          <w:b/>
          <w:i/>
          <w:color w:val="231F20"/>
          <w:sz w:val="28"/>
          <w:szCs w:val="28"/>
        </w:rPr>
        <w:t xml:space="preserve">             Recommendations</w:t>
      </w:r>
    </w:p>
    <w:p w:rsidR="007B0DA7" w:rsidRDefault="007B0DA7" w:rsidP="007B0DA7">
      <w:pPr>
        <w:rPr>
          <w:rFonts w:ascii="Times New Roman" w:eastAsia="Times New Roman" w:hAnsi="Times New Roman" w:cs="Times New Roman"/>
          <w:b/>
          <w:i/>
          <w:color w:val="000000"/>
          <w:sz w:val="28"/>
          <w:szCs w:val="28"/>
          <w:lang w:val="en-GB"/>
        </w:rPr>
      </w:pPr>
    </w:p>
    <w:p w:rsidR="008356A1" w:rsidRDefault="008356A1" w:rsidP="00425D09">
      <w:pPr>
        <w:pStyle w:val="ListParagraph"/>
        <w:numPr>
          <w:ilvl w:val="0"/>
          <w:numId w:val="90"/>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Management to request an explanation from the Stores Clerk for giving out incorrect information.</w:t>
      </w:r>
    </w:p>
    <w:p w:rsidR="008356A1" w:rsidRPr="008356A1" w:rsidRDefault="008356A1" w:rsidP="008356A1">
      <w:pPr>
        <w:rPr>
          <w:rFonts w:ascii="Times New Roman" w:eastAsia="Times New Roman" w:hAnsi="Times New Roman" w:cs="Times New Roman"/>
          <w:b/>
          <w:i/>
          <w:color w:val="000000"/>
          <w:sz w:val="28"/>
          <w:szCs w:val="28"/>
          <w:lang w:val="en-GB"/>
        </w:rPr>
      </w:pPr>
    </w:p>
    <w:p w:rsidR="008356A1" w:rsidRDefault="008356A1" w:rsidP="00425D09">
      <w:pPr>
        <w:pStyle w:val="ListParagraph"/>
        <w:numPr>
          <w:ilvl w:val="0"/>
          <w:numId w:val="90"/>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 xml:space="preserve">Management to follow up on the issuing of 300 gals of paint </w:t>
      </w:r>
      <w:r w:rsidR="006C5465">
        <w:rPr>
          <w:rFonts w:ascii="Times New Roman" w:eastAsia="Times New Roman" w:hAnsi="Times New Roman" w:cs="Times New Roman"/>
          <w:b/>
          <w:i/>
          <w:color w:val="000000"/>
          <w:sz w:val="28"/>
          <w:szCs w:val="28"/>
          <w:lang w:val="en-GB"/>
        </w:rPr>
        <w:t>on 30</w:t>
      </w:r>
      <w:r w:rsidR="006C5465" w:rsidRPr="006C5465">
        <w:rPr>
          <w:rFonts w:ascii="Times New Roman" w:eastAsia="Times New Roman" w:hAnsi="Times New Roman" w:cs="Times New Roman"/>
          <w:b/>
          <w:i/>
          <w:color w:val="000000"/>
          <w:sz w:val="28"/>
          <w:szCs w:val="28"/>
          <w:vertAlign w:val="superscript"/>
          <w:lang w:val="en-GB"/>
        </w:rPr>
        <w:t>th</w:t>
      </w:r>
      <w:r w:rsidR="006C5465">
        <w:rPr>
          <w:rFonts w:ascii="Times New Roman" w:eastAsia="Times New Roman" w:hAnsi="Times New Roman" w:cs="Times New Roman"/>
          <w:b/>
          <w:i/>
          <w:color w:val="000000"/>
          <w:sz w:val="28"/>
          <w:szCs w:val="28"/>
          <w:lang w:val="en-GB"/>
        </w:rPr>
        <w:t xml:space="preserve"> October 2015 to a contractor.</w:t>
      </w:r>
    </w:p>
    <w:p w:rsidR="006C5465" w:rsidRPr="006C5465" w:rsidRDefault="006C5465" w:rsidP="006C5465">
      <w:pPr>
        <w:pStyle w:val="ListParagraph"/>
        <w:rPr>
          <w:rFonts w:ascii="Times New Roman" w:eastAsia="Times New Roman" w:hAnsi="Times New Roman" w:cs="Times New Roman"/>
          <w:b/>
          <w:i/>
          <w:color w:val="000000"/>
          <w:sz w:val="28"/>
          <w:szCs w:val="28"/>
          <w:lang w:val="en-GB"/>
        </w:rPr>
      </w:pPr>
    </w:p>
    <w:p w:rsidR="007B0DA7" w:rsidRPr="008356A1"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r w:rsidRPr="008356A1">
        <w:rPr>
          <w:rFonts w:ascii="Times New Roman" w:eastAsia="Times New Roman" w:hAnsi="Times New Roman" w:cs="Times New Roman"/>
          <w:b/>
          <w:i/>
          <w:color w:val="000000"/>
          <w:sz w:val="28"/>
          <w:szCs w:val="28"/>
          <w:lang w:val="en-GB"/>
        </w:rPr>
        <w:t>Mr. Nestor (Senior Foreman – Maintenance</w:t>
      </w:r>
      <w:r w:rsidRPr="008356A1">
        <w:rPr>
          <w:rFonts w:ascii="Times New Roman" w:eastAsia="Times New Roman" w:hAnsi="Times New Roman" w:cs="Times New Roman"/>
          <w:color w:val="000000"/>
          <w:sz w:val="28"/>
          <w:szCs w:val="28"/>
          <w:lang w:val="en-GB"/>
        </w:rPr>
        <w:t>)</w:t>
      </w:r>
      <w:r w:rsidRPr="008356A1">
        <w:rPr>
          <w:rFonts w:ascii="Times New Roman" w:eastAsia="Times New Roman" w:hAnsi="Times New Roman" w:cs="Times New Roman"/>
          <w:b/>
          <w:i/>
          <w:color w:val="000000"/>
          <w:sz w:val="28"/>
          <w:szCs w:val="28"/>
          <w:lang w:val="en-GB"/>
        </w:rPr>
        <w:t xml:space="preserve"> to furnish the new CJIAC Board with the list of duties of the eighteen (18) staff who are mainly involved in maintenance of building and surface structure and to show which maintenance work they actually worked on.</w:t>
      </w:r>
    </w:p>
    <w:p w:rsidR="007B0DA7" w:rsidRPr="00F74C70" w:rsidRDefault="007B0DA7" w:rsidP="007B0DA7">
      <w:pPr>
        <w:pStyle w:val="ListParagraph"/>
        <w:rPr>
          <w:rFonts w:ascii="Times New Roman" w:eastAsia="Times New Roman" w:hAnsi="Times New Roman" w:cs="Times New Roman"/>
          <w:b/>
          <w:i/>
          <w:color w:val="000000"/>
          <w:sz w:val="28"/>
          <w:szCs w:val="28"/>
          <w:lang w:val="en-GB"/>
        </w:rPr>
      </w:pPr>
    </w:p>
    <w:p w:rsidR="007B0DA7"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r w:rsidRPr="00D86F1A">
        <w:rPr>
          <w:rFonts w:ascii="Times New Roman" w:eastAsia="Times New Roman" w:hAnsi="Times New Roman" w:cs="Times New Roman"/>
          <w:b/>
          <w:i/>
          <w:color w:val="000000"/>
          <w:sz w:val="28"/>
          <w:szCs w:val="28"/>
          <w:lang w:val="en-GB"/>
        </w:rPr>
        <w:t>Mr. Nestor to give explanation for the several minor/petty contracts that was awarded.</w:t>
      </w:r>
    </w:p>
    <w:p w:rsidR="007B0DA7"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proofErr w:type="spellStart"/>
      <w:r w:rsidRPr="006C5465">
        <w:rPr>
          <w:rFonts w:ascii="Times New Roman" w:eastAsia="Times New Roman" w:hAnsi="Times New Roman" w:cs="Times New Roman"/>
          <w:b/>
          <w:i/>
          <w:color w:val="000000"/>
          <w:sz w:val="28"/>
          <w:szCs w:val="28"/>
          <w:lang w:val="en-GB"/>
        </w:rPr>
        <w:t>Mr.Pachai</w:t>
      </w:r>
      <w:proofErr w:type="spellEnd"/>
      <w:r w:rsidRPr="006C5465">
        <w:rPr>
          <w:rFonts w:ascii="Times New Roman" w:eastAsia="Times New Roman" w:hAnsi="Times New Roman" w:cs="Times New Roman"/>
          <w:b/>
          <w:i/>
          <w:color w:val="000000"/>
          <w:sz w:val="28"/>
          <w:szCs w:val="28"/>
          <w:lang w:val="en-GB"/>
        </w:rPr>
        <w:t xml:space="preserve"> (Electrical Engineer- Senior) to furnish the list of duties of the six (6) electricians</w:t>
      </w:r>
      <w:r w:rsidR="006C5465" w:rsidRPr="006C5465">
        <w:rPr>
          <w:rFonts w:ascii="Times New Roman" w:eastAsia="Times New Roman" w:hAnsi="Times New Roman" w:cs="Times New Roman"/>
          <w:b/>
          <w:i/>
          <w:color w:val="000000"/>
          <w:sz w:val="28"/>
          <w:szCs w:val="28"/>
          <w:lang w:val="en-GB"/>
        </w:rPr>
        <w:t>.</w:t>
      </w:r>
    </w:p>
    <w:p w:rsidR="006C5465" w:rsidRPr="006C5465" w:rsidRDefault="006C5465" w:rsidP="006C5465">
      <w:pPr>
        <w:pStyle w:val="ListParagraph"/>
        <w:rPr>
          <w:rFonts w:ascii="Times New Roman" w:eastAsia="Times New Roman" w:hAnsi="Times New Roman" w:cs="Times New Roman"/>
          <w:b/>
          <w:i/>
          <w:color w:val="000000"/>
          <w:sz w:val="28"/>
          <w:szCs w:val="28"/>
          <w:lang w:val="en-GB"/>
        </w:rPr>
      </w:pPr>
    </w:p>
    <w:p w:rsidR="007B0DA7"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Explanation for the Supervision of the Electro/Mechanical Engineer, Civil Engineer and Mechanical Engineer should also be made available.</w:t>
      </w:r>
    </w:p>
    <w:p w:rsidR="007B0DA7" w:rsidRPr="00F74C70" w:rsidRDefault="007B0DA7" w:rsidP="007B0DA7">
      <w:pPr>
        <w:pStyle w:val="ListParagraph"/>
        <w:rPr>
          <w:rFonts w:ascii="Times New Roman" w:eastAsia="Times New Roman" w:hAnsi="Times New Roman" w:cs="Times New Roman"/>
          <w:b/>
          <w:i/>
          <w:color w:val="000000"/>
          <w:sz w:val="28"/>
          <w:szCs w:val="28"/>
          <w:lang w:val="en-GB"/>
        </w:rPr>
      </w:pPr>
    </w:p>
    <w:p w:rsidR="007B0DA7"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Feasibility study to be done on the cost incurred for some </w:t>
      </w:r>
      <w:r>
        <w:rPr>
          <w:rFonts w:ascii="Times New Roman" w:eastAsia="Times New Roman" w:hAnsi="Times New Roman" w:cs="Times New Roman"/>
          <w:b/>
          <w:i/>
          <w:color w:val="000000"/>
          <w:sz w:val="28"/>
          <w:szCs w:val="28"/>
          <w:lang w:val="en-GB"/>
        </w:rPr>
        <w:t xml:space="preserve">labour </w:t>
      </w:r>
      <w:r w:rsidRPr="009B4609">
        <w:rPr>
          <w:rFonts w:ascii="Times New Roman" w:eastAsia="Times New Roman" w:hAnsi="Times New Roman" w:cs="Times New Roman"/>
          <w:b/>
          <w:i/>
          <w:color w:val="000000"/>
          <w:sz w:val="28"/>
          <w:szCs w:val="28"/>
          <w:lang w:val="en-GB"/>
        </w:rPr>
        <w:t xml:space="preserve">contracts against the cost of </w:t>
      </w:r>
      <w:r>
        <w:rPr>
          <w:rFonts w:ascii="Times New Roman" w:eastAsia="Times New Roman" w:hAnsi="Times New Roman" w:cs="Times New Roman"/>
          <w:b/>
          <w:i/>
          <w:color w:val="000000"/>
          <w:sz w:val="28"/>
          <w:szCs w:val="28"/>
          <w:lang w:val="en-GB"/>
        </w:rPr>
        <w:t>paying overtime to employees.</w:t>
      </w:r>
    </w:p>
    <w:p w:rsidR="007B0DA7" w:rsidRPr="002836A7" w:rsidRDefault="007B0DA7" w:rsidP="007B0DA7">
      <w:pPr>
        <w:pStyle w:val="ListParagraph"/>
        <w:rPr>
          <w:rFonts w:ascii="Times New Roman" w:eastAsia="Times New Roman" w:hAnsi="Times New Roman" w:cs="Times New Roman"/>
          <w:b/>
          <w:i/>
          <w:color w:val="000000"/>
          <w:sz w:val="28"/>
          <w:szCs w:val="28"/>
          <w:lang w:val="en-GB"/>
        </w:rPr>
      </w:pPr>
    </w:p>
    <w:p w:rsidR="007B0DA7"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H</w:t>
      </w:r>
      <w:r w:rsidRPr="009B4609">
        <w:rPr>
          <w:rFonts w:ascii="Times New Roman" w:eastAsia="Times New Roman" w:hAnsi="Times New Roman" w:cs="Times New Roman"/>
          <w:b/>
          <w:i/>
          <w:color w:val="000000"/>
          <w:sz w:val="28"/>
          <w:szCs w:val="28"/>
          <w:lang w:val="en-GB"/>
        </w:rPr>
        <w:t>iring skilled workers with adequate remuneration for their services</w:t>
      </w:r>
      <w:r>
        <w:rPr>
          <w:rFonts w:ascii="Times New Roman" w:eastAsia="Times New Roman" w:hAnsi="Times New Roman" w:cs="Times New Roman"/>
          <w:b/>
          <w:i/>
          <w:color w:val="000000"/>
          <w:sz w:val="28"/>
          <w:szCs w:val="28"/>
          <w:lang w:val="en-GB"/>
        </w:rPr>
        <w:t xml:space="preserve"> to be pursued</w:t>
      </w:r>
      <w:r w:rsidRPr="009B4609">
        <w:rPr>
          <w:rFonts w:ascii="Times New Roman" w:eastAsia="Times New Roman" w:hAnsi="Times New Roman" w:cs="Times New Roman"/>
          <w:b/>
          <w:i/>
          <w:color w:val="000000"/>
          <w:sz w:val="28"/>
          <w:szCs w:val="28"/>
          <w:lang w:val="en-GB"/>
        </w:rPr>
        <w:t>. Cost effectiveness must be a key factor while quality must be assured.</w:t>
      </w:r>
    </w:p>
    <w:p w:rsidR="007B0DA7" w:rsidRPr="00EC1B84" w:rsidRDefault="007B0DA7" w:rsidP="007B0DA7">
      <w:pPr>
        <w:pStyle w:val="ListParagraph"/>
        <w:ind w:left="1440" w:hanging="450"/>
        <w:rPr>
          <w:rFonts w:ascii="Times New Roman" w:eastAsia="Times New Roman" w:hAnsi="Times New Roman" w:cs="Times New Roman"/>
          <w:b/>
          <w:i/>
          <w:color w:val="000000"/>
          <w:sz w:val="28"/>
          <w:szCs w:val="28"/>
          <w:lang w:val="en-GB"/>
        </w:rPr>
      </w:pPr>
    </w:p>
    <w:p w:rsidR="007B0DA7"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The Senior Foreman – Maintenance suggestion to hire more staff also to be pursued.</w:t>
      </w:r>
    </w:p>
    <w:p w:rsidR="007B0DA7" w:rsidRPr="00EC1B84" w:rsidRDefault="007B0DA7" w:rsidP="007B0DA7">
      <w:pPr>
        <w:pStyle w:val="ListParagraph"/>
        <w:ind w:left="1440" w:hanging="450"/>
        <w:rPr>
          <w:rFonts w:ascii="Times New Roman" w:eastAsia="Times New Roman" w:hAnsi="Times New Roman" w:cs="Times New Roman"/>
          <w:b/>
          <w:i/>
          <w:color w:val="000000"/>
          <w:sz w:val="28"/>
          <w:szCs w:val="28"/>
          <w:lang w:val="en-GB"/>
        </w:rPr>
      </w:pPr>
    </w:p>
    <w:p w:rsidR="007B0DA7"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r w:rsidRPr="00AE3E63">
        <w:rPr>
          <w:rFonts w:ascii="Times New Roman" w:eastAsia="Times New Roman" w:hAnsi="Times New Roman" w:cs="Times New Roman"/>
          <w:b/>
          <w:i/>
          <w:color w:val="000000"/>
          <w:sz w:val="28"/>
          <w:szCs w:val="28"/>
          <w:lang w:val="en-GB"/>
        </w:rPr>
        <w:t xml:space="preserve">A review of the current staff of the EMD </w:t>
      </w:r>
      <w:r>
        <w:rPr>
          <w:rFonts w:ascii="Times New Roman" w:eastAsia="Times New Roman" w:hAnsi="Times New Roman" w:cs="Times New Roman"/>
          <w:b/>
          <w:i/>
          <w:color w:val="000000"/>
          <w:sz w:val="28"/>
          <w:szCs w:val="28"/>
          <w:lang w:val="en-GB"/>
        </w:rPr>
        <w:t xml:space="preserve">is necessary to determine the skills that exists within the department and if all staff are fully utilized. </w:t>
      </w:r>
    </w:p>
    <w:p w:rsidR="007B0DA7" w:rsidRPr="00BC15ED" w:rsidRDefault="007B0DA7" w:rsidP="007B0DA7">
      <w:pPr>
        <w:pStyle w:val="ListParagraph"/>
        <w:ind w:left="1440" w:hanging="450"/>
        <w:rPr>
          <w:rFonts w:ascii="Times New Roman" w:eastAsia="Times New Roman" w:hAnsi="Times New Roman" w:cs="Times New Roman"/>
          <w:b/>
          <w:i/>
          <w:color w:val="000000"/>
          <w:sz w:val="28"/>
          <w:szCs w:val="28"/>
          <w:lang w:val="en-GB"/>
        </w:rPr>
      </w:pPr>
    </w:p>
    <w:p w:rsidR="007B0DA7" w:rsidRDefault="007B0DA7" w:rsidP="00425D09">
      <w:pPr>
        <w:pStyle w:val="ListParagraph"/>
        <w:numPr>
          <w:ilvl w:val="0"/>
          <w:numId w:val="90"/>
        </w:numPr>
        <w:rPr>
          <w:rFonts w:ascii="Times New Roman" w:eastAsia="Times New Roman" w:hAnsi="Times New Roman" w:cs="Times New Roman"/>
          <w:b/>
          <w:i/>
          <w:color w:val="000000"/>
          <w:sz w:val="28"/>
          <w:szCs w:val="28"/>
          <w:lang w:val="en-GB"/>
        </w:rPr>
      </w:pPr>
      <w:r w:rsidRPr="00BC15ED">
        <w:rPr>
          <w:rFonts w:ascii="Times New Roman" w:eastAsia="Times New Roman" w:hAnsi="Times New Roman" w:cs="Times New Roman"/>
          <w:b/>
          <w:i/>
          <w:color w:val="000000"/>
          <w:sz w:val="28"/>
          <w:szCs w:val="28"/>
          <w:lang w:val="en-GB"/>
        </w:rPr>
        <w:t>The Engineering and Maintenance Department to produce a work plan of the several types of minor/petty contracts awarded inclusive of maintenance of vehicles, electrical works and maintenance of buildings and surface structure works. To also indicate who supervised the works.</w:t>
      </w:r>
    </w:p>
    <w:p w:rsidR="00041DED" w:rsidRDefault="00041DED" w:rsidP="00041DED">
      <w:pPr>
        <w:pStyle w:val="ListParagraph"/>
        <w:rPr>
          <w:rFonts w:ascii="Times New Roman" w:eastAsia="Times New Roman" w:hAnsi="Times New Roman" w:cs="Times New Roman"/>
          <w:b/>
          <w:i/>
          <w:color w:val="000000"/>
          <w:sz w:val="28"/>
          <w:szCs w:val="28"/>
          <w:lang w:val="en-GB"/>
        </w:rPr>
      </w:pPr>
    </w:p>
    <w:p w:rsidR="00041DED" w:rsidRPr="000E7BC6" w:rsidRDefault="00041DED" w:rsidP="00425D09">
      <w:pPr>
        <w:pStyle w:val="ListParagraph"/>
        <w:numPr>
          <w:ilvl w:val="1"/>
          <w:numId w:val="62"/>
        </w:numPr>
        <w:spacing w:after="200" w:line="276" w:lineRule="auto"/>
        <w:ind w:hanging="720"/>
        <w:rPr>
          <w:rFonts w:ascii="Times New Roman" w:eastAsia="Times New Roman" w:hAnsi="Times New Roman" w:cs="Times New Roman"/>
          <w:b/>
          <w:kern w:val="28"/>
          <w:sz w:val="28"/>
          <w:szCs w:val="28"/>
        </w:rPr>
      </w:pPr>
      <w:r w:rsidRPr="000E7BC6">
        <w:rPr>
          <w:rFonts w:ascii="Times New Roman" w:eastAsia="Times New Roman" w:hAnsi="Times New Roman" w:cs="Times New Roman"/>
          <w:b/>
          <w:kern w:val="28"/>
          <w:sz w:val="28"/>
          <w:szCs w:val="28"/>
        </w:rPr>
        <w:t>Granting of the Lease for Exec Jet Club Hangar at CJIAC was not recommended by the CJIAC Board</w:t>
      </w:r>
    </w:p>
    <w:p w:rsidR="000E7BC6" w:rsidRDefault="000E7BC6" w:rsidP="000E7BC6">
      <w:pPr>
        <w:widowControl w:val="0"/>
        <w:overflowPunct w:val="0"/>
        <w:autoSpaceDE w:val="0"/>
        <w:autoSpaceDN w:val="0"/>
        <w:adjustRightInd w:val="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Exec Jet Club Hangar was included in the Forensic Audit and review of the </w:t>
      </w:r>
      <w:proofErr w:type="spellStart"/>
      <w:r>
        <w:rPr>
          <w:rFonts w:ascii="Times New Roman" w:eastAsia="Times New Roman" w:hAnsi="Times New Roman" w:cs="Times New Roman"/>
          <w:sz w:val="28"/>
          <w:szCs w:val="28"/>
        </w:rPr>
        <w:t>CheddiJagan</w:t>
      </w:r>
      <w:proofErr w:type="spellEnd"/>
      <w:r>
        <w:rPr>
          <w:rFonts w:ascii="Times New Roman" w:eastAsia="Times New Roman" w:hAnsi="Times New Roman" w:cs="Times New Roman"/>
          <w:sz w:val="28"/>
          <w:szCs w:val="28"/>
        </w:rPr>
        <w:t xml:space="preserve"> International Airport Corporation (CJIAC) for the period January 2012 to May 2014. The main focus of the audit was to </w:t>
      </w:r>
      <w:r w:rsidRPr="003E16C5">
        <w:rPr>
          <w:rFonts w:ascii="Times New Roman" w:eastAsia="Times New Roman" w:hAnsi="Times New Roman" w:cs="Times New Roman"/>
          <w:sz w:val="28"/>
          <w:szCs w:val="28"/>
        </w:rPr>
        <w:t>determine</w:t>
      </w:r>
      <w:r>
        <w:rPr>
          <w:rFonts w:ascii="Times New Roman" w:eastAsia="Times New Roman" w:hAnsi="Times New Roman" w:cs="Times New Roman"/>
          <w:sz w:val="28"/>
          <w:szCs w:val="28"/>
        </w:rPr>
        <w:t xml:space="preserve"> the following:</w:t>
      </w:r>
    </w:p>
    <w:p w:rsidR="000E7BC6" w:rsidRDefault="000E7BC6" w:rsidP="000E7BC6">
      <w:pPr>
        <w:widowControl w:val="0"/>
        <w:overflowPunct w:val="0"/>
        <w:autoSpaceDE w:val="0"/>
        <w:autoSpaceDN w:val="0"/>
        <w:adjustRightInd w:val="0"/>
        <w:ind w:left="90" w:hanging="90"/>
        <w:rPr>
          <w:rFonts w:ascii="Times New Roman" w:eastAsia="Times New Roman" w:hAnsi="Times New Roman" w:cs="Times New Roman"/>
          <w:sz w:val="28"/>
          <w:szCs w:val="28"/>
        </w:rPr>
      </w:pPr>
    </w:p>
    <w:p w:rsidR="000E7BC6" w:rsidRDefault="000E7BC6" w:rsidP="00425D09">
      <w:pPr>
        <w:pStyle w:val="ListParagraph"/>
        <w:widowControl w:val="0"/>
        <w:numPr>
          <w:ilvl w:val="0"/>
          <w:numId w:val="91"/>
        </w:numPr>
        <w:overflowPunct w:val="0"/>
        <w:autoSpaceDE w:val="0"/>
        <w:autoSpaceDN w:val="0"/>
        <w:adjustRightInd w:val="0"/>
        <w:rPr>
          <w:rFonts w:ascii="Times New Roman" w:eastAsia="Times New Roman" w:hAnsi="Times New Roman" w:cs="Times New Roman"/>
          <w:sz w:val="28"/>
          <w:szCs w:val="28"/>
        </w:rPr>
      </w:pPr>
      <w:r w:rsidRPr="00F20EF9">
        <w:rPr>
          <w:rFonts w:ascii="Times New Roman" w:eastAsia="Times New Roman" w:hAnsi="Times New Roman" w:cs="Times New Roman"/>
          <w:sz w:val="28"/>
          <w:szCs w:val="28"/>
        </w:rPr>
        <w:t xml:space="preserve">the pilot was granted approvals to land at the </w:t>
      </w:r>
      <w:proofErr w:type="spellStart"/>
      <w:r w:rsidRPr="00F20EF9">
        <w:rPr>
          <w:rFonts w:ascii="Times New Roman" w:eastAsia="Times New Roman" w:hAnsi="Times New Roman" w:cs="Times New Roman"/>
          <w:sz w:val="28"/>
          <w:szCs w:val="28"/>
        </w:rPr>
        <w:t>CheddiJagan</w:t>
      </w:r>
      <w:proofErr w:type="spellEnd"/>
      <w:r w:rsidRPr="00F20EF9">
        <w:rPr>
          <w:rFonts w:ascii="Times New Roman" w:eastAsia="Times New Roman" w:hAnsi="Times New Roman" w:cs="Times New Roman"/>
          <w:sz w:val="28"/>
          <w:szCs w:val="28"/>
        </w:rPr>
        <w:t xml:space="preserve"> International Airport</w:t>
      </w:r>
      <w:r>
        <w:rPr>
          <w:rFonts w:ascii="Times New Roman" w:eastAsia="Times New Roman" w:hAnsi="Times New Roman" w:cs="Times New Roman"/>
          <w:sz w:val="28"/>
          <w:szCs w:val="28"/>
        </w:rPr>
        <w:t xml:space="preserve">; and </w:t>
      </w:r>
    </w:p>
    <w:p w:rsidR="000E7BC6" w:rsidRPr="00F20EF9" w:rsidRDefault="000E7BC6" w:rsidP="000E7BC6">
      <w:pPr>
        <w:widowControl w:val="0"/>
        <w:overflowPunct w:val="0"/>
        <w:autoSpaceDE w:val="0"/>
        <w:autoSpaceDN w:val="0"/>
        <w:adjustRightInd w:val="0"/>
        <w:rPr>
          <w:rFonts w:ascii="Times New Roman" w:eastAsia="Times New Roman" w:hAnsi="Times New Roman" w:cs="Times New Roman"/>
          <w:sz w:val="28"/>
          <w:szCs w:val="28"/>
        </w:rPr>
      </w:pPr>
    </w:p>
    <w:p w:rsidR="000E7BC6" w:rsidRDefault="000E7BC6" w:rsidP="00425D09">
      <w:pPr>
        <w:pStyle w:val="ListParagraph"/>
        <w:widowControl w:val="0"/>
        <w:numPr>
          <w:ilvl w:val="0"/>
          <w:numId w:val="91"/>
        </w:numPr>
        <w:overflowPunct w:val="0"/>
        <w:autoSpaceDE w:val="0"/>
        <w:autoSpaceDN w:val="0"/>
        <w:adjustRightInd w:val="0"/>
        <w:rPr>
          <w:rFonts w:ascii="Times New Roman" w:eastAsia="Times New Roman" w:hAnsi="Times New Roman" w:cs="Times New Roman"/>
          <w:sz w:val="28"/>
          <w:szCs w:val="28"/>
        </w:rPr>
      </w:pPr>
      <w:r w:rsidRPr="00F20EF9">
        <w:rPr>
          <w:rFonts w:ascii="Times New Roman" w:eastAsia="Times New Roman" w:hAnsi="Times New Roman" w:cs="Times New Roman"/>
          <w:sz w:val="28"/>
          <w:szCs w:val="28"/>
        </w:rPr>
        <w:t>due diligence was undertaken and Standard Operating Procedures was followed for the Construction of the Hangar on the Airport’s premises</w:t>
      </w:r>
    </w:p>
    <w:p w:rsidR="000E7BC6" w:rsidRPr="00F20EF9" w:rsidRDefault="000E7BC6" w:rsidP="000E7BC6">
      <w:pPr>
        <w:widowControl w:val="0"/>
        <w:overflowPunct w:val="0"/>
        <w:autoSpaceDE w:val="0"/>
        <w:autoSpaceDN w:val="0"/>
        <w:adjustRightInd w:val="0"/>
        <w:rPr>
          <w:rFonts w:ascii="Times New Roman" w:eastAsia="Times New Roman" w:hAnsi="Times New Roman" w:cs="Times New Roman"/>
          <w:sz w:val="28"/>
          <w:szCs w:val="28"/>
        </w:rPr>
      </w:pPr>
    </w:p>
    <w:p w:rsidR="00041DED" w:rsidRDefault="00041DED" w:rsidP="00041DED">
      <w:pPr>
        <w:tabs>
          <w:tab w:val="left" w:pos="450"/>
        </w:tabs>
        <w:ind w:left="720"/>
        <w:rPr>
          <w:rFonts w:ascii="Times New Roman" w:eastAsia="Times New Roman" w:hAnsi="Times New Roman" w:cs="Times New Roman"/>
          <w:b/>
          <w:color w:val="000000"/>
          <w:sz w:val="28"/>
          <w:szCs w:val="28"/>
          <w:lang w:val="en-GB"/>
        </w:rPr>
      </w:pPr>
      <w:r w:rsidRPr="000F20DE">
        <w:rPr>
          <w:rFonts w:ascii="Times New Roman" w:eastAsia="Times New Roman" w:hAnsi="Times New Roman" w:cs="Times New Roman"/>
          <w:b/>
          <w:color w:val="000000"/>
          <w:sz w:val="28"/>
          <w:szCs w:val="28"/>
          <w:lang w:val="en-GB"/>
        </w:rPr>
        <w:t xml:space="preserve">       See Full details of the Report at A</w:t>
      </w:r>
      <w:r w:rsidR="000E7BC6" w:rsidRPr="000F20DE">
        <w:rPr>
          <w:rFonts w:ascii="Times New Roman" w:eastAsia="Times New Roman" w:hAnsi="Times New Roman" w:cs="Times New Roman"/>
          <w:b/>
          <w:color w:val="000000"/>
          <w:sz w:val="28"/>
          <w:szCs w:val="28"/>
          <w:lang w:val="en-GB"/>
        </w:rPr>
        <w:t>ppendix</w:t>
      </w:r>
      <w:r w:rsidR="000E7BC6">
        <w:rPr>
          <w:rFonts w:ascii="Times New Roman" w:eastAsia="Times New Roman" w:hAnsi="Times New Roman" w:cs="Times New Roman"/>
          <w:b/>
          <w:color w:val="000000"/>
          <w:sz w:val="28"/>
          <w:szCs w:val="28"/>
          <w:lang w:val="en-GB"/>
        </w:rPr>
        <w:t>5</w:t>
      </w:r>
    </w:p>
    <w:p w:rsidR="000E7BC6" w:rsidRPr="009B4609" w:rsidRDefault="000E7BC6" w:rsidP="000E7BC6">
      <w:pPr>
        <w:pStyle w:val="ListParagraph"/>
        <w:ind w:left="630" w:hanging="63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7.</w:t>
      </w:r>
      <w:r>
        <w:rPr>
          <w:rFonts w:ascii="Times New Roman" w:eastAsia="Times New Roman" w:hAnsi="Times New Roman" w:cs="Times New Roman"/>
          <w:b/>
          <w:color w:val="000000"/>
          <w:sz w:val="28"/>
          <w:szCs w:val="28"/>
          <w:lang w:val="en-GB"/>
        </w:rPr>
        <w:t xml:space="preserve">10 </w:t>
      </w:r>
      <w:r w:rsidRPr="009B4609">
        <w:rPr>
          <w:rFonts w:ascii="Times New Roman" w:eastAsia="Times New Roman" w:hAnsi="Times New Roman" w:cs="Times New Roman"/>
          <w:b/>
          <w:color w:val="000000"/>
          <w:sz w:val="28"/>
          <w:szCs w:val="28"/>
          <w:lang w:val="en-GB"/>
        </w:rPr>
        <w:t xml:space="preserve">Poor accounting practice and internal control resulted in </w:t>
      </w:r>
      <w:r>
        <w:rPr>
          <w:rFonts w:ascii="Times New Roman" w:eastAsia="Times New Roman" w:hAnsi="Times New Roman" w:cs="Times New Roman"/>
          <w:b/>
          <w:color w:val="000000"/>
          <w:sz w:val="28"/>
          <w:szCs w:val="28"/>
          <w:lang w:val="en-GB"/>
        </w:rPr>
        <w:t>CJIAC</w:t>
      </w:r>
      <w:r w:rsidRPr="009B4609">
        <w:rPr>
          <w:rFonts w:ascii="Times New Roman" w:eastAsia="Times New Roman" w:hAnsi="Times New Roman" w:cs="Times New Roman"/>
          <w:b/>
          <w:color w:val="000000"/>
          <w:sz w:val="28"/>
          <w:szCs w:val="28"/>
          <w:lang w:val="en-GB"/>
        </w:rPr>
        <w:t xml:space="preserve"> loss of three (3) cheques cashed totalling $617 537 on 13 November 2014.</w:t>
      </w:r>
    </w:p>
    <w:p w:rsidR="000E7BC6" w:rsidRPr="009B4609" w:rsidRDefault="000E7BC6" w:rsidP="000E7BC6">
      <w:pPr>
        <w:pStyle w:val="ListParagraph"/>
        <w:ind w:left="540" w:hanging="540"/>
        <w:rPr>
          <w:rFonts w:ascii="Times New Roman" w:eastAsia="Times New Roman" w:hAnsi="Times New Roman" w:cs="Times New Roman"/>
          <w:b/>
          <w:color w:val="000000"/>
          <w:sz w:val="28"/>
          <w:szCs w:val="28"/>
          <w:lang w:val="en-GB"/>
        </w:rPr>
      </w:pPr>
    </w:p>
    <w:p w:rsidR="000E7BC6" w:rsidRPr="009B4609" w:rsidRDefault="000E7BC6" w:rsidP="000E7BC6">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In discussion with management, information was requested pertaining to the loss of cash totalling $617 537 on 13 November 2014. This review is based on the auditor’s knowledge obtained from the media. </w:t>
      </w:r>
    </w:p>
    <w:p w:rsidR="000E7BC6" w:rsidRPr="009B4609" w:rsidRDefault="000E7BC6" w:rsidP="000E7BC6">
      <w:pPr>
        <w:pStyle w:val="ListParagraph"/>
        <w:ind w:left="540" w:hanging="540"/>
        <w:rPr>
          <w:rFonts w:ascii="Times New Roman" w:eastAsia="Times New Roman" w:hAnsi="Times New Roman" w:cs="Times New Roman"/>
          <w:color w:val="000000"/>
          <w:sz w:val="28"/>
          <w:szCs w:val="28"/>
          <w:lang w:val="en-GB"/>
        </w:rPr>
      </w:pPr>
    </w:p>
    <w:p w:rsidR="000E7BC6" w:rsidRPr="009B4609" w:rsidRDefault="000E7BC6" w:rsidP="000E7BC6">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According to </w:t>
      </w:r>
      <w:r>
        <w:rPr>
          <w:rFonts w:ascii="Times New Roman" w:eastAsia="Times New Roman" w:hAnsi="Times New Roman" w:cs="Times New Roman"/>
          <w:color w:val="000000"/>
          <w:sz w:val="28"/>
          <w:szCs w:val="28"/>
          <w:lang w:val="en-GB"/>
        </w:rPr>
        <w:t xml:space="preserve">CJIAC </w:t>
      </w:r>
      <w:r w:rsidRPr="009B4609">
        <w:rPr>
          <w:rFonts w:ascii="Times New Roman" w:eastAsia="Times New Roman" w:hAnsi="Times New Roman" w:cs="Times New Roman"/>
          <w:color w:val="000000"/>
          <w:sz w:val="28"/>
          <w:szCs w:val="28"/>
          <w:lang w:val="en-GB"/>
        </w:rPr>
        <w:t xml:space="preserve">, an internal investigation was done by the management and also the Internal Audit Department of the Works Services Group -Ministry of Public Works  was called in to the investigate the loss of cash. The matter was subsequently reported to the police. </w:t>
      </w:r>
    </w:p>
    <w:p w:rsidR="000E7BC6" w:rsidRPr="009B4609" w:rsidRDefault="000E7BC6" w:rsidP="000E7BC6">
      <w:pPr>
        <w:pStyle w:val="ListParagraph"/>
        <w:ind w:left="540" w:hanging="540"/>
        <w:rPr>
          <w:rFonts w:ascii="Times New Roman" w:eastAsia="Times New Roman" w:hAnsi="Times New Roman" w:cs="Times New Roman"/>
          <w:color w:val="000000"/>
          <w:sz w:val="28"/>
          <w:szCs w:val="28"/>
          <w:lang w:val="en-GB"/>
        </w:rPr>
      </w:pPr>
    </w:p>
    <w:p w:rsidR="000E7BC6" w:rsidRPr="009B4609" w:rsidRDefault="000E7BC6" w:rsidP="000E7BC6">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Auditor General who is mandated to do annual audit of the financial statements/ systems were not advised of this loss of cash at the time when it occurred. </w:t>
      </w:r>
    </w:p>
    <w:p w:rsidR="000E7BC6" w:rsidRPr="009B4609" w:rsidRDefault="000E7BC6" w:rsidP="000E7BC6">
      <w:pPr>
        <w:pStyle w:val="ListParagraph"/>
        <w:ind w:left="540" w:hanging="540"/>
        <w:rPr>
          <w:rFonts w:ascii="Times New Roman" w:eastAsia="Times New Roman" w:hAnsi="Times New Roman" w:cs="Times New Roman"/>
          <w:color w:val="000000"/>
          <w:sz w:val="28"/>
          <w:szCs w:val="28"/>
          <w:lang w:val="en-GB"/>
        </w:rPr>
      </w:pPr>
    </w:p>
    <w:p w:rsidR="000E7BC6" w:rsidRPr="009B4609" w:rsidRDefault="000E7BC6" w:rsidP="000E7BC6">
      <w:pPr>
        <w:pStyle w:val="ListParagraph"/>
        <w:ind w:hanging="54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       In the interim, management dismissed the driver/ expeditor who accepted responsibility to deliver the cash to the Accounts Department and suspended the driver who was mandated to cash the cheques and returned same to the Accounts Department.</w:t>
      </w:r>
    </w:p>
    <w:p w:rsidR="000F20DE" w:rsidRDefault="000F20DE" w:rsidP="000E7BC6">
      <w:pPr>
        <w:pStyle w:val="ListParagraph"/>
        <w:ind w:left="540" w:hanging="540"/>
        <w:rPr>
          <w:rFonts w:ascii="Times New Roman" w:eastAsia="Times New Roman" w:hAnsi="Times New Roman" w:cs="Times New Roman"/>
          <w:color w:val="000000"/>
          <w:sz w:val="28"/>
          <w:szCs w:val="28"/>
          <w:lang w:val="en-GB"/>
        </w:rPr>
      </w:pPr>
    </w:p>
    <w:p w:rsidR="000E7BC6" w:rsidRPr="009B4609" w:rsidRDefault="000E7BC6" w:rsidP="000E7BC6">
      <w:pPr>
        <w:pStyle w:val="ListParagraph"/>
        <w:ind w:left="540" w:hanging="54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Forensic audit review was done on:-</w:t>
      </w:r>
    </w:p>
    <w:p w:rsidR="000E7BC6" w:rsidRPr="009B4609" w:rsidRDefault="000E7BC6" w:rsidP="000E7BC6">
      <w:pPr>
        <w:pStyle w:val="ListParagraph"/>
        <w:ind w:left="540" w:hanging="540"/>
        <w:rPr>
          <w:rFonts w:ascii="Times New Roman" w:eastAsia="Times New Roman" w:hAnsi="Times New Roman" w:cs="Times New Roman"/>
          <w:color w:val="000000"/>
          <w:sz w:val="28"/>
          <w:szCs w:val="28"/>
          <w:lang w:val="en-GB"/>
        </w:rPr>
      </w:pPr>
    </w:p>
    <w:p w:rsidR="000E7BC6" w:rsidRDefault="000E7BC6" w:rsidP="000E7BC6">
      <w:pPr>
        <w:pStyle w:val="ListParagraph"/>
        <w:numPr>
          <w:ilvl w:val="0"/>
          <w:numId w:val="20"/>
        </w:numPr>
        <w:ind w:left="9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interviews and report by management</w:t>
      </w:r>
    </w:p>
    <w:p w:rsidR="000E7BC6" w:rsidRPr="00642A10" w:rsidRDefault="000E7BC6" w:rsidP="000E7BC6">
      <w:pPr>
        <w:rPr>
          <w:rFonts w:ascii="Times New Roman" w:eastAsia="Times New Roman" w:hAnsi="Times New Roman" w:cs="Times New Roman"/>
          <w:color w:val="000000"/>
          <w:sz w:val="28"/>
          <w:szCs w:val="28"/>
          <w:lang w:val="en-GB"/>
        </w:rPr>
      </w:pPr>
    </w:p>
    <w:p w:rsidR="000E7BC6" w:rsidRPr="00CD2CE2" w:rsidRDefault="000E7BC6" w:rsidP="000E7BC6">
      <w:pPr>
        <w:pStyle w:val="ListParagraph"/>
        <w:numPr>
          <w:ilvl w:val="0"/>
          <w:numId w:val="20"/>
        </w:numPr>
        <w:ind w:left="990"/>
        <w:rPr>
          <w:rFonts w:ascii="Times New Roman" w:eastAsia="Times New Roman" w:hAnsi="Times New Roman" w:cs="Times New Roman"/>
          <w:b/>
          <w:color w:val="000000"/>
          <w:sz w:val="28"/>
          <w:szCs w:val="28"/>
          <w:lang w:val="en-GB"/>
        </w:rPr>
      </w:pPr>
      <w:r w:rsidRPr="00CD2CE2">
        <w:rPr>
          <w:rFonts w:ascii="Times New Roman" w:eastAsia="Times New Roman" w:hAnsi="Times New Roman" w:cs="Times New Roman"/>
          <w:color w:val="000000"/>
          <w:sz w:val="28"/>
          <w:szCs w:val="28"/>
          <w:lang w:val="en-GB"/>
        </w:rPr>
        <w:t>The Report from the Internal Auditor</w:t>
      </w:r>
      <w:r w:rsidR="00CD2CE2">
        <w:rPr>
          <w:rFonts w:ascii="Times New Roman" w:eastAsia="Times New Roman" w:hAnsi="Times New Roman" w:cs="Times New Roman"/>
          <w:color w:val="000000"/>
          <w:sz w:val="28"/>
          <w:szCs w:val="28"/>
          <w:lang w:val="en-GB"/>
        </w:rPr>
        <w:t>.</w:t>
      </w:r>
    </w:p>
    <w:p w:rsidR="00CD2CE2" w:rsidRPr="00CD2CE2" w:rsidRDefault="00CD2CE2" w:rsidP="00CD2CE2">
      <w:pPr>
        <w:pStyle w:val="ListParagraph"/>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0"/>
        </w:numPr>
        <w:ind w:left="99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Standard Operating Procedures that exists for the Accounts Department.</w:t>
      </w:r>
    </w:p>
    <w:p w:rsidR="000E7BC6" w:rsidRPr="009B4609" w:rsidRDefault="000E7BC6" w:rsidP="000E7BC6">
      <w:pPr>
        <w:pStyle w:val="ListParagraph"/>
        <w:ind w:left="540" w:hanging="540"/>
        <w:rPr>
          <w:rFonts w:ascii="Times New Roman" w:eastAsia="Times New Roman" w:hAnsi="Times New Roman" w:cs="Times New Roman"/>
          <w:color w:val="000000"/>
          <w:sz w:val="28"/>
          <w:szCs w:val="28"/>
          <w:lang w:val="en-GB"/>
        </w:rPr>
      </w:pPr>
    </w:p>
    <w:p w:rsidR="000E7BC6" w:rsidRPr="009B4609" w:rsidRDefault="000E7BC6" w:rsidP="000E7BC6">
      <w:pPr>
        <w:pStyle w:val="ListParagraph"/>
        <w:ind w:left="540" w:hanging="54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Observations:</w:t>
      </w:r>
    </w:p>
    <w:p w:rsidR="000E7BC6" w:rsidRPr="009B4609" w:rsidRDefault="000E7BC6" w:rsidP="000E7BC6">
      <w:pPr>
        <w:pStyle w:val="ListParagraph"/>
        <w:ind w:left="540" w:hanging="540"/>
        <w:rPr>
          <w:rFonts w:ascii="Times New Roman" w:eastAsia="Times New Roman" w:hAnsi="Times New Roman" w:cs="Times New Roman"/>
          <w:color w:val="000000"/>
          <w:sz w:val="28"/>
          <w:szCs w:val="28"/>
          <w:lang w:val="en-GB"/>
        </w:rPr>
      </w:pPr>
    </w:p>
    <w:p w:rsidR="000E7BC6" w:rsidRPr="00642A10" w:rsidRDefault="000E7BC6" w:rsidP="000E7BC6">
      <w:pPr>
        <w:pStyle w:val="ListParagraph"/>
        <w:numPr>
          <w:ilvl w:val="0"/>
          <w:numId w:val="21"/>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forensic audit concurred with some aspect of the Internal Auditor Comments in particular this extract taken from the audit report </w:t>
      </w:r>
      <w:r w:rsidRPr="009B4609">
        <w:rPr>
          <w:rFonts w:ascii="Times New Roman" w:eastAsia="Times New Roman" w:hAnsi="Times New Roman" w:cs="Times New Roman"/>
          <w:i/>
          <w:color w:val="000000"/>
          <w:sz w:val="28"/>
          <w:szCs w:val="28"/>
          <w:lang w:val="en-GB"/>
        </w:rPr>
        <w:t>‘</w:t>
      </w:r>
      <w:r w:rsidRPr="00642A10">
        <w:rPr>
          <w:rFonts w:ascii="Times New Roman" w:eastAsia="Times New Roman" w:hAnsi="Times New Roman" w:cs="Times New Roman"/>
          <w:color w:val="000000"/>
          <w:sz w:val="28"/>
          <w:szCs w:val="28"/>
          <w:lang w:val="en-GB"/>
        </w:rPr>
        <w:t>after all the evidence was taken into consideration, it is inconclusive as to where or who might have taken the money, there was definitely opportunities for several persons to gain access and take the money’.</w:t>
      </w:r>
    </w:p>
    <w:p w:rsidR="000E7BC6" w:rsidRPr="009B4609" w:rsidRDefault="000E7BC6" w:rsidP="000E7BC6">
      <w:pPr>
        <w:pStyle w:val="ListParagraph"/>
        <w:ind w:left="885"/>
        <w:rPr>
          <w:rFonts w:ascii="Times New Roman" w:eastAsia="Times New Roman" w:hAnsi="Times New Roman" w:cs="Times New Roman"/>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Absent from the report </w:t>
      </w:r>
      <w:r>
        <w:rPr>
          <w:rFonts w:ascii="Times New Roman" w:eastAsia="Times New Roman" w:hAnsi="Times New Roman" w:cs="Times New Roman"/>
          <w:color w:val="000000"/>
          <w:sz w:val="28"/>
          <w:szCs w:val="28"/>
          <w:lang w:val="en-GB"/>
        </w:rPr>
        <w:t>is</w:t>
      </w:r>
      <w:r w:rsidRPr="009B4609">
        <w:rPr>
          <w:rFonts w:ascii="Times New Roman" w:eastAsia="Times New Roman" w:hAnsi="Times New Roman" w:cs="Times New Roman"/>
          <w:color w:val="000000"/>
          <w:sz w:val="28"/>
          <w:szCs w:val="28"/>
          <w:lang w:val="en-GB"/>
        </w:rPr>
        <w:t>:</w:t>
      </w:r>
    </w:p>
    <w:p w:rsidR="000E7BC6" w:rsidRPr="009B4609" w:rsidRDefault="000E7BC6" w:rsidP="000E7BC6">
      <w:pPr>
        <w:pStyle w:val="ListParagraph"/>
        <w:rPr>
          <w:rFonts w:ascii="Times New Roman" w:eastAsia="Times New Roman" w:hAnsi="Times New Roman" w:cs="Times New Roman"/>
          <w:color w:val="000000"/>
          <w:sz w:val="28"/>
          <w:szCs w:val="28"/>
          <w:lang w:val="en-GB"/>
        </w:rPr>
      </w:pPr>
    </w:p>
    <w:p w:rsidR="000E7BC6" w:rsidRDefault="000E7BC6" w:rsidP="00425D09">
      <w:pPr>
        <w:pStyle w:val="ListParagraph"/>
        <w:numPr>
          <w:ilvl w:val="0"/>
          <w:numId w:val="43"/>
        </w:numPr>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focus was not on the employee who signed for the cheque and had a responsibility to deliver the cash safely to the Corporation and</w:t>
      </w:r>
    </w:p>
    <w:p w:rsidR="000E7BC6" w:rsidRPr="009B4609" w:rsidRDefault="000E7BC6" w:rsidP="00425D09">
      <w:pPr>
        <w:pStyle w:val="ListParagraph"/>
        <w:numPr>
          <w:ilvl w:val="0"/>
          <w:numId w:val="43"/>
        </w:numPr>
        <w:rPr>
          <w:rFonts w:ascii="Times New Roman" w:eastAsia="Times New Roman" w:hAnsi="Times New Roman" w:cs="Times New Roman"/>
          <w:b/>
          <w:color w:val="000000"/>
          <w:sz w:val="28"/>
          <w:szCs w:val="28"/>
          <w:lang w:val="en-GB"/>
        </w:rPr>
      </w:pPr>
      <w:proofErr w:type="gramStart"/>
      <w:r w:rsidRPr="009B4609">
        <w:rPr>
          <w:rFonts w:ascii="Times New Roman" w:eastAsia="Times New Roman" w:hAnsi="Times New Roman" w:cs="Times New Roman"/>
          <w:color w:val="000000"/>
          <w:sz w:val="28"/>
          <w:szCs w:val="28"/>
          <w:lang w:val="en-GB"/>
        </w:rPr>
        <w:t>no</w:t>
      </w:r>
      <w:proofErr w:type="gramEnd"/>
      <w:r w:rsidRPr="009B4609">
        <w:rPr>
          <w:rFonts w:ascii="Times New Roman" w:eastAsia="Times New Roman" w:hAnsi="Times New Roman" w:cs="Times New Roman"/>
          <w:color w:val="000000"/>
          <w:sz w:val="28"/>
          <w:szCs w:val="28"/>
          <w:lang w:val="en-GB"/>
        </w:rPr>
        <w:t xml:space="preserve"> proper controls in place to cash cheques.</w:t>
      </w:r>
    </w:p>
    <w:p w:rsidR="000E7BC6" w:rsidRPr="009B4609" w:rsidRDefault="000E7BC6" w:rsidP="000E7BC6">
      <w:pPr>
        <w:pStyle w:val="ListParagraph"/>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There is an element of risk when the drivers/expeditors are mandated to go to Georgetown to change cheques for the Corporation without any form of security</w:t>
      </w:r>
      <w:r w:rsidRPr="009B4609">
        <w:rPr>
          <w:rFonts w:ascii="Times New Roman" w:eastAsia="Times New Roman" w:hAnsi="Times New Roman" w:cs="Times New Roman"/>
          <w:b/>
          <w:color w:val="000000"/>
          <w:sz w:val="28"/>
          <w:szCs w:val="28"/>
          <w:lang w:val="en-GB"/>
        </w:rPr>
        <w:t>.</w:t>
      </w:r>
    </w:p>
    <w:p w:rsidR="000E7BC6" w:rsidRPr="009B4609" w:rsidRDefault="000E7BC6" w:rsidP="000E7BC6">
      <w:pPr>
        <w:pStyle w:val="ListParagraph"/>
        <w:ind w:left="885"/>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The Driver/expeditor who signed for the cheques from the Accounts Department was solely responsible for that task and failed to advise management that he has several other tasks to fulfil and it would be unsafe to travel around with the cash.</w:t>
      </w:r>
    </w:p>
    <w:p w:rsidR="000E7BC6" w:rsidRPr="009B4609" w:rsidRDefault="000E7BC6" w:rsidP="000E7BC6">
      <w:pPr>
        <w:pStyle w:val="ListParagraph"/>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His decision to ask another driver (third party) to deliver the cash for him was a decision he made and not that of management.</w:t>
      </w:r>
    </w:p>
    <w:p w:rsidR="000E7BC6" w:rsidRPr="009B4609" w:rsidRDefault="000E7BC6" w:rsidP="000E7BC6">
      <w:pPr>
        <w:pStyle w:val="ListParagraph"/>
        <w:ind w:left="1080"/>
        <w:rPr>
          <w:rFonts w:ascii="Times New Roman" w:eastAsia="Times New Roman" w:hAnsi="Times New Roman" w:cs="Times New Roman"/>
          <w:b/>
          <w:color w:val="000000"/>
          <w:sz w:val="28"/>
          <w:szCs w:val="28"/>
          <w:lang w:val="en-GB"/>
        </w:rPr>
      </w:pPr>
    </w:p>
    <w:p w:rsidR="000E7BC6" w:rsidRPr="00153690"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It was the driver’s responsibility to advise the Accounts Department that he was sending the cash with another driver so that they would have been alerted to the change. </w:t>
      </w:r>
    </w:p>
    <w:p w:rsidR="00153690" w:rsidRPr="00153690" w:rsidRDefault="00153690" w:rsidP="00153690">
      <w:pPr>
        <w:pStyle w:val="ListParagraph"/>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There is no evidence that the driver who was mandated to cash the cheques made any contact or follow ups with the driver (third party) he assigned to deliver the cash on his behalf.</w:t>
      </w:r>
    </w:p>
    <w:p w:rsidR="000E7BC6" w:rsidRPr="009B4609" w:rsidRDefault="000E7BC6" w:rsidP="000E7BC6">
      <w:pPr>
        <w:pStyle w:val="ListParagraph"/>
        <w:ind w:left="1080"/>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The driver who was entrusted by the Corporation to carry out a duty on their behalf acted in an irresponsible manner. </w:t>
      </w:r>
    </w:p>
    <w:p w:rsidR="000E7BC6" w:rsidRPr="009B4609" w:rsidRDefault="000E7BC6" w:rsidP="000E7BC6">
      <w:pPr>
        <w:pStyle w:val="ListParagraph"/>
        <w:ind w:hanging="180"/>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The driver (third party) accepted responsibility to do a favour for his fellow employee but did not carry out the favour as expected.</w:t>
      </w:r>
    </w:p>
    <w:p w:rsidR="000E7BC6" w:rsidRPr="009B4609" w:rsidRDefault="000E7BC6" w:rsidP="000E7BC6">
      <w:pPr>
        <w:pStyle w:val="ListParagraph"/>
        <w:ind w:left="1080"/>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 xml:space="preserve">Management’s decision to interview fourteen (persons) who could have assisted with the investigation of the missing cash resulted in a waste of manpower for seventeen (17) persons in total because of poor internal controls. </w:t>
      </w:r>
    </w:p>
    <w:p w:rsidR="000E7BC6" w:rsidRPr="009B4609" w:rsidRDefault="000E7BC6" w:rsidP="000E7BC6">
      <w:pPr>
        <w:pStyle w:val="ListParagraph"/>
        <w:ind w:left="1080"/>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It must be pointed out that one (1) of the persons who accessed the vehicle during the time the cash was alleged missing was not interviewed. Unfortunately this employee passed away under tragic circumstances on 24</w:t>
      </w:r>
      <w:r w:rsidRPr="009B4609">
        <w:rPr>
          <w:rFonts w:ascii="Times New Roman" w:eastAsia="Times New Roman" w:hAnsi="Times New Roman" w:cs="Times New Roman"/>
          <w:color w:val="000000"/>
          <w:sz w:val="28"/>
          <w:szCs w:val="28"/>
          <w:vertAlign w:val="superscript"/>
          <w:lang w:val="en-GB"/>
        </w:rPr>
        <w:t>th</w:t>
      </w:r>
      <w:r w:rsidRPr="009B4609">
        <w:rPr>
          <w:rFonts w:ascii="Times New Roman" w:eastAsia="Times New Roman" w:hAnsi="Times New Roman" w:cs="Times New Roman"/>
          <w:color w:val="000000"/>
          <w:sz w:val="28"/>
          <w:szCs w:val="28"/>
          <w:lang w:val="en-GB"/>
        </w:rPr>
        <w:t xml:space="preserve"> November 2014. He was still in the employment of </w:t>
      </w:r>
      <w:r>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at the time of his passing.</w:t>
      </w:r>
    </w:p>
    <w:p w:rsidR="000E7BC6" w:rsidRPr="009B4609" w:rsidRDefault="000E7BC6" w:rsidP="000E7BC6">
      <w:pPr>
        <w:pStyle w:val="ListParagraph"/>
        <w:ind w:left="1080"/>
        <w:rPr>
          <w:rFonts w:ascii="Times New Roman" w:eastAsia="Times New Roman" w:hAnsi="Times New Roman" w:cs="Times New Roman"/>
          <w:b/>
          <w:color w:val="000000"/>
          <w:sz w:val="28"/>
          <w:szCs w:val="28"/>
          <w:lang w:val="en-GB"/>
        </w:rPr>
      </w:pPr>
    </w:p>
    <w:p w:rsidR="000E7BC6" w:rsidRPr="009B4609" w:rsidRDefault="000E7BC6" w:rsidP="000E7BC6">
      <w:pPr>
        <w:pStyle w:val="ListParagraph"/>
        <w:numPr>
          <w:ilvl w:val="0"/>
          <w:numId w:val="21"/>
        </w:numPr>
        <w:tabs>
          <w:tab w:val="left" w:pos="99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It is inconclusive as to who might have taken the money.</w:t>
      </w:r>
    </w:p>
    <w:p w:rsidR="000E7BC6" w:rsidRPr="009B4609" w:rsidRDefault="000E7BC6" w:rsidP="000E7BC6">
      <w:pPr>
        <w:pStyle w:val="ListParagraph"/>
        <w:numPr>
          <w:ilvl w:val="0"/>
          <w:numId w:val="21"/>
        </w:numPr>
        <w:tabs>
          <w:tab w:val="left" w:pos="99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driver (third party) accepted full responsibility for the loss of the cash and offered to work and repay $20,000 per month from his salary until such time that the amount is repaid in full.</w:t>
      </w:r>
    </w:p>
    <w:p w:rsidR="000E7BC6" w:rsidRPr="009B4609" w:rsidRDefault="000E7BC6" w:rsidP="000E7BC6">
      <w:pPr>
        <w:pStyle w:val="ListParagraph"/>
        <w:tabs>
          <w:tab w:val="left" w:pos="990"/>
        </w:tabs>
        <w:ind w:left="1080"/>
        <w:rPr>
          <w:rFonts w:ascii="Times New Roman" w:eastAsia="Times New Roman" w:hAnsi="Times New Roman" w:cs="Times New Roman"/>
          <w:color w:val="000000"/>
          <w:sz w:val="28"/>
          <w:szCs w:val="28"/>
          <w:lang w:val="en-GB"/>
        </w:rPr>
      </w:pPr>
    </w:p>
    <w:p w:rsidR="000E7BC6" w:rsidRPr="009B4609" w:rsidRDefault="000E7BC6" w:rsidP="000E7BC6">
      <w:pPr>
        <w:pStyle w:val="ListParagraph"/>
        <w:numPr>
          <w:ilvl w:val="0"/>
          <w:numId w:val="21"/>
        </w:numPr>
        <w:tabs>
          <w:tab w:val="left" w:pos="99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lastRenderedPageBreak/>
        <w:t>Management have since terminated the services of the driver (third party) since he has caused the Corporation embarrassment by his actions.</w:t>
      </w:r>
    </w:p>
    <w:p w:rsidR="000E7BC6" w:rsidRPr="009B4609" w:rsidRDefault="000E7BC6" w:rsidP="000E7BC6">
      <w:pPr>
        <w:pStyle w:val="ListParagraph"/>
        <w:ind w:left="1080"/>
        <w:rPr>
          <w:rFonts w:ascii="Times New Roman" w:eastAsia="Times New Roman" w:hAnsi="Times New Roman" w:cs="Times New Roman"/>
          <w:color w:val="000000"/>
          <w:sz w:val="28"/>
          <w:szCs w:val="28"/>
          <w:lang w:val="en-GB"/>
        </w:rPr>
      </w:pPr>
    </w:p>
    <w:p w:rsidR="000E7BC6" w:rsidRDefault="000E7BC6" w:rsidP="000E7BC6">
      <w:pPr>
        <w:pStyle w:val="ListParagraph"/>
        <w:numPr>
          <w:ilvl w:val="0"/>
          <w:numId w:val="21"/>
        </w:numPr>
        <w:tabs>
          <w:tab w:val="left" w:pos="99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special investigation also brought out another poor internal control ‘ where a driver/ expeditor admitted during the interview that he would normally deposit the corporation’s cash in his personal account as follows:</w:t>
      </w:r>
    </w:p>
    <w:p w:rsidR="000F20DE" w:rsidRPr="000F20DE" w:rsidRDefault="000F20DE" w:rsidP="000F20DE">
      <w:pPr>
        <w:pStyle w:val="ListParagraph"/>
        <w:rPr>
          <w:rFonts w:ascii="Times New Roman" w:eastAsia="Times New Roman" w:hAnsi="Times New Roman" w:cs="Times New Roman"/>
          <w:color w:val="000000"/>
          <w:sz w:val="28"/>
          <w:szCs w:val="28"/>
          <w:lang w:val="en-GB"/>
        </w:rPr>
      </w:pPr>
    </w:p>
    <w:p w:rsidR="000E7BC6" w:rsidRPr="009B4609" w:rsidRDefault="000E7BC6" w:rsidP="000E7BC6">
      <w:pPr>
        <w:pStyle w:val="ListParagraph"/>
        <w:numPr>
          <w:ilvl w:val="0"/>
          <w:numId w:val="22"/>
        </w:numPr>
        <w:tabs>
          <w:tab w:val="left" w:pos="99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if he thinks the volume may be large and risky to transport then withdraw same from the ATM at the airport to secure cash or</w:t>
      </w:r>
    </w:p>
    <w:p w:rsidR="000E7BC6" w:rsidRPr="009B4609" w:rsidRDefault="000E7BC6" w:rsidP="000E7BC6">
      <w:pPr>
        <w:pStyle w:val="ListParagraph"/>
        <w:tabs>
          <w:tab w:val="left" w:pos="990"/>
        </w:tabs>
        <w:ind w:left="1260"/>
        <w:rPr>
          <w:rFonts w:ascii="Times New Roman" w:eastAsia="Times New Roman" w:hAnsi="Times New Roman" w:cs="Times New Roman"/>
          <w:color w:val="000000"/>
          <w:sz w:val="28"/>
          <w:szCs w:val="28"/>
          <w:lang w:val="en-GB"/>
        </w:rPr>
      </w:pPr>
    </w:p>
    <w:p w:rsidR="000E7BC6" w:rsidRPr="009B4609" w:rsidRDefault="000E7BC6" w:rsidP="000E7BC6">
      <w:pPr>
        <w:pStyle w:val="ListParagraph"/>
        <w:numPr>
          <w:ilvl w:val="0"/>
          <w:numId w:val="22"/>
        </w:numPr>
        <w:tabs>
          <w:tab w:val="left" w:pos="990"/>
        </w:tabs>
        <w:rPr>
          <w:rFonts w:ascii="Times New Roman" w:eastAsia="Times New Roman" w:hAnsi="Times New Roman" w:cs="Times New Roman"/>
          <w:color w:val="000000"/>
          <w:sz w:val="28"/>
          <w:szCs w:val="28"/>
          <w:lang w:val="en-GB"/>
        </w:rPr>
      </w:pPr>
      <w:proofErr w:type="gramStart"/>
      <w:r w:rsidRPr="009B4609">
        <w:rPr>
          <w:rFonts w:ascii="Times New Roman" w:eastAsia="Times New Roman" w:hAnsi="Times New Roman" w:cs="Times New Roman"/>
          <w:color w:val="000000"/>
          <w:sz w:val="28"/>
          <w:szCs w:val="28"/>
          <w:lang w:val="en-GB"/>
        </w:rPr>
        <w:t>if</w:t>
      </w:r>
      <w:proofErr w:type="gramEnd"/>
      <w:r w:rsidRPr="009B4609">
        <w:rPr>
          <w:rFonts w:ascii="Times New Roman" w:eastAsia="Times New Roman" w:hAnsi="Times New Roman" w:cs="Times New Roman"/>
          <w:color w:val="000000"/>
          <w:sz w:val="28"/>
          <w:szCs w:val="28"/>
          <w:lang w:val="en-GB"/>
        </w:rPr>
        <w:t xml:space="preserve"> the line in the bank is extra-long, the Bank of Guyana cheque is deposited and the cash is withdrawn immediately at the bank’s ATM to save time.</w:t>
      </w:r>
    </w:p>
    <w:p w:rsidR="000E7BC6" w:rsidRPr="009B4609" w:rsidRDefault="000E7BC6" w:rsidP="000E7BC6">
      <w:pPr>
        <w:pStyle w:val="ListParagraph"/>
        <w:numPr>
          <w:ilvl w:val="0"/>
          <w:numId w:val="22"/>
        </w:numPr>
        <w:tabs>
          <w:tab w:val="left" w:pos="990"/>
        </w:tabs>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Accountant of the </w:t>
      </w:r>
      <w:r>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confirms that the Corporation was not aware of this practice until the Internal Auditor’s report was submitted.</w:t>
      </w:r>
    </w:p>
    <w:p w:rsidR="000E7BC6" w:rsidRPr="009B4609" w:rsidRDefault="000E7BC6" w:rsidP="000E7BC6">
      <w:pPr>
        <w:tabs>
          <w:tab w:val="left" w:pos="990"/>
        </w:tabs>
        <w:rPr>
          <w:rFonts w:ascii="Times New Roman" w:eastAsia="Times New Roman" w:hAnsi="Times New Roman" w:cs="Times New Roman"/>
          <w:color w:val="000000"/>
          <w:sz w:val="28"/>
          <w:szCs w:val="28"/>
          <w:lang w:val="en-GB"/>
        </w:rPr>
      </w:pPr>
    </w:p>
    <w:p w:rsidR="000E7BC6" w:rsidRPr="009B4609" w:rsidRDefault="000E7BC6" w:rsidP="000E7BC6">
      <w:pPr>
        <w:pStyle w:val="ListParagraph"/>
        <w:numPr>
          <w:ilvl w:val="0"/>
          <w:numId w:val="21"/>
        </w:numPr>
        <w:tabs>
          <w:tab w:val="left" w:pos="720"/>
        </w:tabs>
        <w:ind w:left="1260" w:hanging="54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w:t>
      </w:r>
      <w:r>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has since revised their banking system but did not include the factor of security.</w:t>
      </w:r>
    </w:p>
    <w:p w:rsidR="000E7BC6" w:rsidRPr="009B4609" w:rsidRDefault="000E7BC6" w:rsidP="000E7BC6">
      <w:pPr>
        <w:pStyle w:val="ListParagraph"/>
        <w:tabs>
          <w:tab w:val="left" w:pos="720"/>
        </w:tabs>
        <w:ind w:left="1260" w:hanging="540"/>
        <w:rPr>
          <w:rFonts w:ascii="Times New Roman" w:eastAsia="Times New Roman" w:hAnsi="Times New Roman" w:cs="Times New Roman"/>
          <w:color w:val="000000"/>
          <w:sz w:val="28"/>
          <w:szCs w:val="28"/>
          <w:lang w:val="en-GB"/>
        </w:rPr>
      </w:pPr>
    </w:p>
    <w:p w:rsidR="000E7BC6" w:rsidRPr="009B4609" w:rsidRDefault="000E7BC6" w:rsidP="000E7BC6">
      <w:pPr>
        <w:pStyle w:val="ListParagraph"/>
        <w:numPr>
          <w:ilvl w:val="0"/>
          <w:numId w:val="21"/>
        </w:numPr>
        <w:tabs>
          <w:tab w:val="left" w:pos="720"/>
        </w:tabs>
        <w:ind w:left="1260" w:hanging="54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risk of the driver losing any amount of cash will reflect negatively on the Corporation’s financial system.</w:t>
      </w:r>
    </w:p>
    <w:p w:rsidR="000E7BC6" w:rsidRPr="009B4609" w:rsidRDefault="000E7BC6" w:rsidP="000E7BC6">
      <w:pPr>
        <w:pStyle w:val="ListParagraph"/>
        <w:tabs>
          <w:tab w:val="left" w:pos="720"/>
        </w:tabs>
        <w:ind w:left="1260" w:hanging="540"/>
        <w:rPr>
          <w:rFonts w:ascii="Times New Roman" w:eastAsia="Times New Roman" w:hAnsi="Times New Roman" w:cs="Times New Roman"/>
          <w:color w:val="000000"/>
          <w:sz w:val="28"/>
          <w:szCs w:val="28"/>
          <w:lang w:val="en-GB"/>
        </w:rPr>
      </w:pPr>
    </w:p>
    <w:p w:rsidR="000E7BC6" w:rsidRDefault="000E7BC6" w:rsidP="000E7BC6">
      <w:pPr>
        <w:pStyle w:val="ListParagraph"/>
        <w:numPr>
          <w:ilvl w:val="0"/>
          <w:numId w:val="21"/>
        </w:numPr>
        <w:tabs>
          <w:tab w:val="left" w:pos="720"/>
        </w:tabs>
        <w:ind w:left="1260" w:hanging="54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Management should revise their banking system by looking at the possibility of having an Office Assistant with some level of accounting knowledge to do the banking duties.</w:t>
      </w:r>
    </w:p>
    <w:p w:rsidR="000E7BC6" w:rsidRPr="00E84399" w:rsidRDefault="000E7BC6" w:rsidP="000E7BC6">
      <w:pPr>
        <w:pStyle w:val="ListParagraph"/>
        <w:rPr>
          <w:rFonts w:ascii="Times New Roman" w:eastAsia="Times New Roman" w:hAnsi="Times New Roman" w:cs="Times New Roman"/>
          <w:color w:val="000000"/>
          <w:sz w:val="28"/>
          <w:szCs w:val="28"/>
          <w:lang w:val="en-GB"/>
        </w:rPr>
      </w:pPr>
    </w:p>
    <w:p w:rsidR="0073782E" w:rsidRDefault="0073782E" w:rsidP="000E7BC6">
      <w:pPr>
        <w:widowControl w:val="0"/>
        <w:overflowPunct w:val="0"/>
        <w:autoSpaceDE w:val="0"/>
        <w:autoSpaceDN w:val="0"/>
        <w:adjustRightInd w:val="0"/>
        <w:rPr>
          <w:rFonts w:ascii="Times New Roman" w:eastAsia="Times New Roman" w:hAnsi="Times New Roman" w:cs="Times New Roman"/>
          <w:b/>
          <w:sz w:val="28"/>
          <w:szCs w:val="28"/>
          <w:lang w:val="en-GB"/>
        </w:rPr>
      </w:pPr>
    </w:p>
    <w:p w:rsidR="000E7BC6" w:rsidRPr="009B4609" w:rsidRDefault="000E7BC6" w:rsidP="000E7BC6">
      <w:pPr>
        <w:widowControl w:val="0"/>
        <w:overflowPunct w:val="0"/>
        <w:autoSpaceDE w:val="0"/>
        <w:autoSpaceDN w:val="0"/>
        <w:adjustRightInd w:val="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Management’s Response:</w:t>
      </w:r>
    </w:p>
    <w:p w:rsidR="000E7BC6" w:rsidRPr="009B4609" w:rsidRDefault="000E7BC6" w:rsidP="000E7BC6">
      <w:pPr>
        <w:ind w:left="525"/>
        <w:rPr>
          <w:rFonts w:ascii="Times New Roman" w:eastAsia="Times New Roman" w:hAnsi="Times New Roman" w:cs="Times New Roman"/>
          <w:b/>
          <w:sz w:val="28"/>
          <w:szCs w:val="28"/>
          <w:lang w:val="en-GB"/>
        </w:rPr>
      </w:pPr>
    </w:p>
    <w:p w:rsidR="000E7BC6" w:rsidRDefault="000E7BC6" w:rsidP="00425D09">
      <w:pPr>
        <w:pStyle w:val="ListParagraph"/>
        <w:widowControl w:val="0"/>
        <w:numPr>
          <w:ilvl w:val="0"/>
          <w:numId w:val="29"/>
        </w:numPr>
        <w:overflowPunct w:val="0"/>
        <w:autoSpaceDE w:val="0"/>
        <w:autoSpaceDN w:val="0"/>
        <w:adjustRightInd w:val="0"/>
        <w:ind w:left="108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An investigation into this matter was done initially by management as it deems necessary and in accordance with the established procedures. </w:t>
      </w:r>
    </w:p>
    <w:p w:rsidR="000E7BC6" w:rsidRPr="006862F2" w:rsidRDefault="000E7BC6" w:rsidP="000E7BC6">
      <w:pPr>
        <w:widowControl w:val="0"/>
        <w:overflowPunct w:val="0"/>
        <w:autoSpaceDE w:val="0"/>
        <w:autoSpaceDN w:val="0"/>
        <w:adjustRightInd w:val="0"/>
        <w:rPr>
          <w:rFonts w:ascii="Times New Roman" w:eastAsia="Times New Roman" w:hAnsi="Times New Roman" w:cs="Times New Roman"/>
          <w:sz w:val="28"/>
          <w:szCs w:val="28"/>
          <w:lang w:val="en-GB"/>
        </w:rPr>
      </w:pPr>
    </w:p>
    <w:p w:rsidR="000E7BC6" w:rsidRPr="009B4609" w:rsidRDefault="000E7BC6" w:rsidP="00425D09">
      <w:pPr>
        <w:pStyle w:val="ListParagraph"/>
        <w:widowControl w:val="0"/>
        <w:numPr>
          <w:ilvl w:val="0"/>
          <w:numId w:val="29"/>
        </w:numPr>
        <w:overflowPunct w:val="0"/>
        <w:autoSpaceDE w:val="0"/>
        <w:autoSpaceDN w:val="0"/>
        <w:adjustRightInd w:val="0"/>
        <w:ind w:left="108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Further, the matter was immediately handed over to the Guyana Police Force and the Internal Auditor from the MPI Internal Audit department. Management acted based on the recommendations from the two sources.  </w:t>
      </w:r>
    </w:p>
    <w:p w:rsidR="000E7BC6" w:rsidRPr="009B4609"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p>
    <w:p w:rsidR="000E7BC6" w:rsidRPr="009B4609" w:rsidRDefault="000E7BC6" w:rsidP="00425D09">
      <w:pPr>
        <w:pStyle w:val="ListParagraph"/>
        <w:widowControl w:val="0"/>
        <w:numPr>
          <w:ilvl w:val="0"/>
          <w:numId w:val="29"/>
        </w:numPr>
        <w:overflowPunct w:val="0"/>
        <w:autoSpaceDE w:val="0"/>
        <w:autoSpaceDN w:val="0"/>
        <w:adjustRightInd w:val="0"/>
        <w:ind w:left="108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The employee, </w:t>
      </w:r>
      <w:proofErr w:type="spellStart"/>
      <w:r w:rsidRPr="009B4609">
        <w:rPr>
          <w:rFonts w:ascii="Times New Roman" w:eastAsia="Times New Roman" w:hAnsi="Times New Roman" w:cs="Times New Roman"/>
          <w:sz w:val="28"/>
          <w:szCs w:val="28"/>
          <w:lang w:val="en-GB"/>
        </w:rPr>
        <w:t>Mr.FazilJhaman</w:t>
      </w:r>
      <w:proofErr w:type="spellEnd"/>
      <w:r w:rsidRPr="009B4609">
        <w:rPr>
          <w:rFonts w:ascii="Times New Roman" w:eastAsia="Times New Roman" w:hAnsi="Times New Roman" w:cs="Times New Roman"/>
          <w:sz w:val="28"/>
          <w:szCs w:val="28"/>
          <w:lang w:val="en-GB"/>
        </w:rPr>
        <w:t xml:space="preserve">, who had accepted responsibility, was since dismissed from the Corporation. </w:t>
      </w:r>
    </w:p>
    <w:p w:rsidR="000E7BC6" w:rsidRPr="009B4609"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p>
    <w:p w:rsidR="000E7BC6" w:rsidRPr="009B4609" w:rsidRDefault="000E7BC6" w:rsidP="00425D09">
      <w:pPr>
        <w:pStyle w:val="ListParagraph"/>
        <w:widowControl w:val="0"/>
        <w:numPr>
          <w:ilvl w:val="0"/>
          <w:numId w:val="29"/>
        </w:numPr>
        <w:overflowPunct w:val="0"/>
        <w:autoSpaceDE w:val="0"/>
        <w:autoSpaceDN w:val="0"/>
        <w:adjustRightInd w:val="0"/>
        <w:ind w:left="1080"/>
        <w:rPr>
          <w:rFonts w:ascii="Times New Roman" w:eastAsia="Times New Roman" w:hAnsi="Times New Roman" w:cs="Times New Roman"/>
          <w:i/>
          <w:sz w:val="28"/>
          <w:szCs w:val="28"/>
          <w:lang w:val="en-GB"/>
        </w:rPr>
      </w:pPr>
      <w:r w:rsidRPr="009B4609">
        <w:rPr>
          <w:rFonts w:ascii="Times New Roman" w:eastAsia="Times New Roman" w:hAnsi="Times New Roman" w:cs="Times New Roman"/>
          <w:sz w:val="28"/>
          <w:szCs w:val="28"/>
          <w:lang w:val="en-GB"/>
        </w:rPr>
        <w:t xml:space="preserve">A review of the system of disbursements was also done. </w:t>
      </w:r>
      <w:r w:rsidRPr="009B4609">
        <w:rPr>
          <w:rFonts w:ascii="Times New Roman" w:eastAsia="Times New Roman" w:hAnsi="Times New Roman" w:cs="Times New Roman"/>
          <w:sz w:val="28"/>
          <w:szCs w:val="28"/>
          <w:lang w:val="en-GB"/>
        </w:rPr>
        <w:lastRenderedPageBreak/>
        <w:t xml:space="preserve">Drivers/Expeditors cannot conduct transactions totalling more than one hundred thousand dollars ($100,000) at any one time. Additionally, </w:t>
      </w:r>
      <w:proofErr w:type="gramStart"/>
      <w:r w:rsidRPr="009B4609">
        <w:rPr>
          <w:rFonts w:ascii="Times New Roman" w:eastAsia="Times New Roman" w:hAnsi="Times New Roman" w:cs="Times New Roman"/>
          <w:sz w:val="28"/>
          <w:szCs w:val="28"/>
          <w:lang w:val="en-GB"/>
        </w:rPr>
        <w:t>a cash</w:t>
      </w:r>
      <w:proofErr w:type="gramEnd"/>
      <w:r w:rsidRPr="009B4609">
        <w:rPr>
          <w:rFonts w:ascii="Times New Roman" w:eastAsia="Times New Roman" w:hAnsi="Times New Roman" w:cs="Times New Roman"/>
          <w:sz w:val="28"/>
          <w:szCs w:val="28"/>
          <w:lang w:val="en-GB"/>
        </w:rPr>
        <w:t>-in-transit/on premises insurance has since being effected</w:t>
      </w:r>
      <w:r w:rsidRPr="009B4609">
        <w:rPr>
          <w:rFonts w:ascii="Times New Roman" w:eastAsia="Times New Roman" w:hAnsi="Times New Roman" w:cs="Times New Roman"/>
          <w:i/>
          <w:sz w:val="28"/>
          <w:szCs w:val="28"/>
          <w:lang w:val="en-GB"/>
        </w:rPr>
        <w:t>.</w:t>
      </w:r>
    </w:p>
    <w:p w:rsidR="000E7BC6" w:rsidRPr="009B4609" w:rsidRDefault="000E7BC6" w:rsidP="000E7BC6">
      <w:pPr>
        <w:pStyle w:val="ListParagraph"/>
        <w:rPr>
          <w:rFonts w:ascii="Times New Roman" w:eastAsia="Times New Roman" w:hAnsi="Times New Roman" w:cs="Times New Roman"/>
          <w:i/>
          <w:sz w:val="28"/>
          <w:szCs w:val="28"/>
          <w:lang w:val="en-GB"/>
        </w:rPr>
      </w:pPr>
    </w:p>
    <w:p w:rsidR="000E7BC6" w:rsidRPr="009B4609" w:rsidRDefault="000E7BC6" w:rsidP="000E7BC6">
      <w:pPr>
        <w:widowControl w:val="0"/>
        <w:tabs>
          <w:tab w:val="left" w:pos="90"/>
        </w:tabs>
        <w:overflowPunct w:val="0"/>
        <w:autoSpaceDE w:val="0"/>
        <w:autoSpaceDN w:val="0"/>
        <w:adjustRightInd w:val="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Auditors Comments</w:t>
      </w:r>
    </w:p>
    <w:p w:rsidR="000E7BC6" w:rsidRPr="009B4609" w:rsidRDefault="000E7BC6" w:rsidP="000E7BC6">
      <w:pPr>
        <w:widowControl w:val="0"/>
        <w:overflowPunct w:val="0"/>
        <w:autoSpaceDE w:val="0"/>
        <w:autoSpaceDN w:val="0"/>
        <w:adjustRightInd w:val="0"/>
        <w:rPr>
          <w:rFonts w:ascii="Times New Roman" w:eastAsia="Times New Roman" w:hAnsi="Times New Roman" w:cs="Times New Roman"/>
          <w:b/>
          <w:sz w:val="28"/>
          <w:szCs w:val="28"/>
          <w:lang w:val="en-GB"/>
        </w:rPr>
      </w:pPr>
    </w:p>
    <w:p w:rsidR="000E7BC6"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The established procedures for investigations matter were not known to the Auditor</w:t>
      </w:r>
      <w:r>
        <w:rPr>
          <w:rFonts w:ascii="Times New Roman" w:eastAsia="Times New Roman" w:hAnsi="Times New Roman" w:cs="Times New Roman"/>
          <w:sz w:val="28"/>
          <w:szCs w:val="28"/>
          <w:lang w:val="en-GB"/>
        </w:rPr>
        <w:t xml:space="preserve"> during the course of the audit</w:t>
      </w:r>
      <w:r w:rsidRPr="009B4609">
        <w:rPr>
          <w:rFonts w:ascii="Times New Roman" w:eastAsia="Times New Roman" w:hAnsi="Times New Roman" w:cs="Times New Roman"/>
          <w:sz w:val="28"/>
          <w:szCs w:val="28"/>
          <w:lang w:val="en-GB"/>
        </w:rPr>
        <w:t xml:space="preserve">. </w:t>
      </w:r>
    </w:p>
    <w:p w:rsidR="000E7BC6"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p>
    <w:p w:rsidR="000E7BC6" w:rsidRDefault="000E7BC6" w:rsidP="000E7BC6">
      <w:pPr>
        <w:widowControl w:val="0"/>
        <w:overflowPunct w:val="0"/>
        <w:autoSpaceDE w:val="0"/>
        <w:autoSpaceDN w:val="0"/>
        <w:adjustRightInd w:val="0"/>
        <w:ind w:left="36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sz w:val="28"/>
          <w:szCs w:val="28"/>
          <w:lang w:val="en-GB"/>
        </w:rPr>
        <w:t>No response was made to Observation No 11 above.</w:t>
      </w:r>
      <w:r>
        <w:rPr>
          <w:rFonts w:ascii="Times New Roman" w:eastAsia="Times New Roman" w:hAnsi="Times New Roman" w:cs="Times New Roman"/>
          <w:color w:val="000000"/>
          <w:sz w:val="28"/>
          <w:szCs w:val="28"/>
          <w:lang w:val="en-GB"/>
        </w:rPr>
        <w:t>‘</w:t>
      </w:r>
      <w:r w:rsidRPr="00F91807">
        <w:rPr>
          <w:rFonts w:ascii="Times New Roman" w:eastAsia="Times New Roman" w:hAnsi="Times New Roman" w:cs="Times New Roman"/>
          <w:b/>
          <w:color w:val="000000"/>
          <w:sz w:val="28"/>
          <w:szCs w:val="28"/>
          <w:lang w:val="en-GB"/>
        </w:rPr>
        <w:t>It must be pointed out that one (1) of the persons who accessed the vehicle during the time the cash was alleged missing was not interviewed. Unfortunately this employee passed away under tragic circumstances on 24</w:t>
      </w:r>
      <w:r w:rsidRPr="00F91807">
        <w:rPr>
          <w:rFonts w:ascii="Times New Roman" w:eastAsia="Times New Roman" w:hAnsi="Times New Roman" w:cs="Times New Roman"/>
          <w:b/>
          <w:color w:val="000000"/>
          <w:sz w:val="28"/>
          <w:szCs w:val="28"/>
          <w:vertAlign w:val="superscript"/>
          <w:lang w:val="en-GB"/>
        </w:rPr>
        <w:t>th</w:t>
      </w:r>
      <w:r w:rsidRPr="00F91807">
        <w:rPr>
          <w:rFonts w:ascii="Times New Roman" w:eastAsia="Times New Roman" w:hAnsi="Times New Roman" w:cs="Times New Roman"/>
          <w:b/>
          <w:color w:val="000000"/>
          <w:sz w:val="28"/>
          <w:szCs w:val="28"/>
          <w:lang w:val="en-GB"/>
        </w:rPr>
        <w:t xml:space="preserve"> November 2014. He was still in the employment of CJIAC at the time of his passing</w:t>
      </w:r>
      <w:r>
        <w:rPr>
          <w:rFonts w:ascii="Times New Roman" w:eastAsia="Times New Roman" w:hAnsi="Times New Roman" w:cs="Times New Roman"/>
          <w:b/>
          <w:color w:val="000000"/>
          <w:sz w:val="28"/>
          <w:szCs w:val="28"/>
          <w:lang w:val="en-GB"/>
        </w:rPr>
        <w:t>.’</w:t>
      </w:r>
    </w:p>
    <w:p w:rsidR="000E7BC6" w:rsidRDefault="000E7BC6" w:rsidP="000E7BC6">
      <w:pPr>
        <w:widowControl w:val="0"/>
        <w:overflowPunct w:val="0"/>
        <w:autoSpaceDE w:val="0"/>
        <w:autoSpaceDN w:val="0"/>
        <w:adjustRightInd w:val="0"/>
        <w:ind w:left="360"/>
        <w:rPr>
          <w:rFonts w:ascii="Times New Roman" w:eastAsia="Times New Roman" w:hAnsi="Times New Roman" w:cs="Times New Roman"/>
          <w:b/>
          <w:color w:val="000000"/>
          <w:sz w:val="28"/>
          <w:szCs w:val="28"/>
          <w:lang w:val="en-GB"/>
        </w:rPr>
      </w:pPr>
    </w:p>
    <w:p w:rsidR="000E7BC6"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Several staff were interviewed between the period 14 November 2014 to 27 November 2014, this is almost two (2) weeks after the cash was reported missing.</w:t>
      </w:r>
    </w:p>
    <w:p w:rsidR="000E7BC6"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p>
    <w:p w:rsidR="000E7BC6"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Date the matter was reported to the police was not observed in any of the reports reviewed by the Forensic Auditor.</w:t>
      </w:r>
    </w:p>
    <w:p w:rsidR="000E7BC6"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p>
    <w:p w:rsidR="000E7BC6" w:rsidRPr="009B4609" w:rsidRDefault="00BF4E61"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Th</w:t>
      </w:r>
      <w:r w:rsidR="000E7BC6">
        <w:rPr>
          <w:rFonts w:ascii="Times New Roman" w:eastAsia="Times New Roman" w:hAnsi="Times New Roman" w:cs="Times New Roman"/>
          <w:sz w:val="28"/>
          <w:szCs w:val="28"/>
          <w:lang w:val="en-GB"/>
        </w:rPr>
        <w:t>e Internal Auditor from the Ministry of Public Works did an investigation on 24</w:t>
      </w:r>
      <w:r w:rsidR="000E7BC6" w:rsidRPr="005101EA">
        <w:rPr>
          <w:rFonts w:ascii="Times New Roman" w:eastAsia="Times New Roman" w:hAnsi="Times New Roman" w:cs="Times New Roman"/>
          <w:sz w:val="28"/>
          <w:szCs w:val="28"/>
          <w:vertAlign w:val="superscript"/>
          <w:lang w:val="en-GB"/>
        </w:rPr>
        <w:t>th</w:t>
      </w:r>
      <w:r w:rsidR="000E7BC6">
        <w:rPr>
          <w:rFonts w:ascii="Times New Roman" w:eastAsia="Times New Roman" w:hAnsi="Times New Roman" w:cs="Times New Roman"/>
          <w:sz w:val="28"/>
          <w:szCs w:val="28"/>
          <w:lang w:val="en-GB"/>
        </w:rPr>
        <w:t xml:space="preserve"> November 2014.</w:t>
      </w:r>
      <w:r>
        <w:rPr>
          <w:rFonts w:ascii="Times New Roman" w:eastAsia="Times New Roman" w:hAnsi="Times New Roman" w:cs="Times New Roman"/>
          <w:sz w:val="28"/>
          <w:szCs w:val="28"/>
          <w:lang w:val="en-GB"/>
        </w:rPr>
        <w:t xml:space="preserve"> (See recommendations </w:t>
      </w:r>
      <w:r w:rsidRPr="00CD2CE2">
        <w:rPr>
          <w:rFonts w:ascii="Times New Roman" w:eastAsia="Times New Roman" w:hAnsi="Times New Roman" w:cs="Times New Roman"/>
          <w:sz w:val="28"/>
          <w:szCs w:val="28"/>
          <w:lang w:val="en-GB"/>
        </w:rPr>
        <w:t xml:space="preserve">at </w:t>
      </w:r>
      <w:r w:rsidRPr="00CD2CE2">
        <w:rPr>
          <w:rFonts w:ascii="Times New Roman" w:eastAsia="Times New Roman" w:hAnsi="Times New Roman" w:cs="Times New Roman"/>
          <w:b/>
          <w:sz w:val="28"/>
          <w:szCs w:val="28"/>
          <w:lang w:val="en-GB"/>
        </w:rPr>
        <w:t xml:space="preserve">Exhibit </w:t>
      </w:r>
      <w:r w:rsidR="00CD2CE2" w:rsidRPr="00CD2CE2">
        <w:rPr>
          <w:rFonts w:ascii="Times New Roman" w:eastAsia="Times New Roman" w:hAnsi="Times New Roman" w:cs="Times New Roman"/>
          <w:b/>
          <w:sz w:val="28"/>
          <w:szCs w:val="28"/>
          <w:lang w:val="en-GB"/>
        </w:rPr>
        <w:t>1</w:t>
      </w:r>
      <w:r w:rsidR="0073782E">
        <w:rPr>
          <w:rFonts w:ascii="Times New Roman" w:eastAsia="Times New Roman" w:hAnsi="Times New Roman" w:cs="Times New Roman"/>
          <w:b/>
          <w:sz w:val="28"/>
          <w:szCs w:val="28"/>
          <w:lang w:val="en-GB"/>
        </w:rPr>
        <w:t>9</w:t>
      </w:r>
      <w:r>
        <w:rPr>
          <w:rFonts w:ascii="Times New Roman" w:eastAsia="Times New Roman" w:hAnsi="Times New Roman" w:cs="Times New Roman"/>
          <w:sz w:val="28"/>
          <w:szCs w:val="28"/>
          <w:lang w:val="en-GB"/>
        </w:rPr>
        <w:t>)</w:t>
      </w:r>
    </w:p>
    <w:p w:rsidR="000E7BC6" w:rsidRPr="00F91807" w:rsidRDefault="000E7BC6" w:rsidP="000E7BC6">
      <w:pPr>
        <w:widowControl w:val="0"/>
        <w:overflowPunct w:val="0"/>
        <w:autoSpaceDE w:val="0"/>
        <w:autoSpaceDN w:val="0"/>
        <w:adjustRightInd w:val="0"/>
        <w:ind w:left="360"/>
        <w:rPr>
          <w:rFonts w:ascii="Times New Roman" w:eastAsia="Times New Roman" w:hAnsi="Times New Roman" w:cs="Times New Roman"/>
          <w:b/>
          <w:sz w:val="28"/>
          <w:szCs w:val="28"/>
          <w:lang w:val="en-GB"/>
        </w:rPr>
      </w:pPr>
    </w:p>
    <w:p w:rsidR="000E7BC6" w:rsidRPr="009B4609"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No mention was made whether this loss of cash was reported to the Audit Office of Guyana who has the responsibility to do annual audit of the financial statements and financial records of the Corporation.</w:t>
      </w:r>
    </w:p>
    <w:p w:rsidR="000E7BC6" w:rsidRPr="009B4609"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p>
    <w:p w:rsidR="000E7BC6" w:rsidRPr="009B4609"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Management seem comfortable to allow drivers/expeditors to conduct transactions totalling a maximum of one hundred thousand dollars ($100,000) without security.</w:t>
      </w:r>
    </w:p>
    <w:p w:rsidR="000E7BC6" w:rsidRPr="009B4609"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p>
    <w:p w:rsidR="000E7BC6" w:rsidRPr="009B4609" w:rsidRDefault="000E7BC6" w:rsidP="000E7BC6">
      <w:pPr>
        <w:widowControl w:val="0"/>
        <w:overflowPunct w:val="0"/>
        <w:autoSpaceDE w:val="0"/>
        <w:autoSpaceDN w:val="0"/>
        <w:adjustRightInd w:val="0"/>
        <w:ind w:left="36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The Auditor was not advised of a</w:t>
      </w:r>
      <w:r>
        <w:rPr>
          <w:rFonts w:ascii="Times New Roman" w:eastAsia="Times New Roman" w:hAnsi="Times New Roman" w:cs="Times New Roman"/>
          <w:sz w:val="28"/>
          <w:szCs w:val="28"/>
          <w:lang w:val="en-GB"/>
        </w:rPr>
        <w:t>c</w:t>
      </w:r>
      <w:r w:rsidRPr="009B4609">
        <w:rPr>
          <w:rFonts w:ascii="Times New Roman" w:eastAsia="Times New Roman" w:hAnsi="Times New Roman" w:cs="Times New Roman"/>
          <w:sz w:val="28"/>
          <w:szCs w:val="28"/>
          <w:lang w:val="en-GB"/>
        </w:rPr>
        <w:t>ash-in-transit/on premises insurance in effect.</w:t>
      </w:r>
    </w:p>
    <w:p w:rsidR="000E7BC6" w:rsidRPr="009B4609" w:rsidRDefault="000E7BC6" w:rsidP="000E7BC6">
      <w:pPr>
        <w:widowControl w:val="0"/>
        <w:overflowPunct w:val="0"/>
        <w:autoSpaceDE w:val="0"/>
        <w:autoSpaceDN w:val="0"/>
        <w:adjustRightInd w:val="0"/>
        <w:rPr>
          <w:rFonts w:ascii="Times New Roman" w:eastAsia="Times New Roman" w:hAnsi="Times New Roman" w:cs="Times New Roman"/>
          <w:sz w:val="28"/>
          <w:szCs w:val="28"/>
          <w:lang w:val="en-GB"/>
        </w:rPr>
      </w:pPr>
    </w:p>
    <w:p w:rsidR="0073782E" w:rsidRDefault="0073782E" w:rsidP="000E7BC6">
      <w:pPr>
        <w:widowControl w:val="0"/>
        <w:overflowPunct w:val="0"/>
        <w:autoSpaceDE w:val="0"/>
        <w:autoSpaceDN w:val="0"/>
        <w:adjustRightInd w:val="0"/>
        <w:rPr>
          <w:rFonts w:ascii="Times New Roman" w:eastAsia="Times New Roman" w:hAnsi="Times New Roman" w:cs="Times New Roman"/>
          <w:b/>
          <w:i/>
          <w:sz w:val="28"/>
          <w:szCs w:val="28"/>
          <w:lang w:val="en-GB"/>
        </w:rPr>
      </w:pPr>
    </w:p>
    <w:p w:rsidR="0073782E" w:rsidRDefault="0073782E" w:rsidP="000E7BC6">
      <w:pPr>
        <w:widowControl w:val="0"/>
        <w:overflowPunct w:val="0"/>
        <w:autoSpaceDE w:val="0"/>
        <w:autoSpaceDN w:val="0"/>
        <w:adjustRightInd w:val="0"/>
        <w:rPr>
          <w:rFonts w:ascii="Times New Roman" w:eastAsia="Times New Roman" w:hAnsi="Times New Roman" w:cs="Times New Roman"/>
          <w:b/>
          <w:i/>
          <w:sz w:val="28"/>
          <w:szCs w:val="28"/>
          <w:lang w:val="en-GB"/>
        </w:rPr>
      </w:pPr>
    </w:p>
    <w:p w:rsidR="0073782E" w:rsidRDefault="0073782E" w:rsidP="000E7BC6">
      <w:pPr>
        <w:widowControl w:val="0"/>
        <w:overflowPunct w:val="0"/>
        <w:autoSpaceDE w:val="0"/>
        <w:autoSpaceDN w:val="0"/>
        <w:adjustRightInd w:val="0"/>
        <w:rPr>
          <w:rFonts w:ascii="Times New Roman" w:eastAsia="Times New Roman" w:hAnsi="Times New Roman" w:cs="Times New Roman"/>
          <w:b/>
          <w:i/>
          <w:sz w:val="28"/>
          <w:szCs w:val="28"/>
          <w:lang w:val="en-GB"/>
        </w:rPr>
      </w:pPr>
    </w:p>
    <w:p w:rsidR="000E7BC6" w:rsidRPr="009B4609" w:rsidRDefault="000E7BC6" w:rsidP="000E7BC6">
      <w:pPr>
        <w:widowControl w:val="0"/>
        <w:overflowPunct w:val="0"/>
        <w:autoSpaceDE w:val="0"/>
        <w:autoSpaceDN w:val="0"/>
        <w:adjustRightInd w:val="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t xml:space="preserve"> Recommendations:</w:t>
      </w:r>
    </w:p>
    <w:p w:rsidR="000E7BC6" w:rsidRPr="009B4609" w:rsidRDefault="000E7BC6" w:rsidP="000E7BC6">
      <w:pPr>
        <w:widowControl w:val="0"/>
        <w:overflowPunct w:val="0"/>
        <w:autoSpaceDE w:val="0"/>
        <w:autoSpaceDN w:val="0"/>
        <w:adjustRightInd w:val="0"/>
        <w:rPr>
          <w:rFonts w:ascii="Times New Roman" w:eastAsia="Times New Roman" w:hAnsi="Times New Roman" w:cs="Times New Roman"/>
          <w:i/>
          <w:sz w:val="28"/>
          <w:szCs w:val="28"/>
          <w:lang w:val="en-GB"/>
        </w:rPr>
      </w:pPr>
    </w:p>
    <w:p w:rsidR="000E7BC6" w:rsidRPr="00F91807" w:rsidRDefault="000E7BC6" w:rsidP="00425D09">
      <w:pPr>
        <w:pStyle w:val="ListParagraph"/>
        <w:numPr>
          <w:ilvl w:val="2"/>
          <w:numId w:val="26"/>
        </w:numPr>
        <w:tabs>
          <w:tab w:val="left" w:pos="990"/>
        </w:tabs>
        <w:ind w:left="1080"/>
        <w:rPr>
          <w:rFonts w:ascii="Times New Roman" w:eastAsia="Times New Roman" w:hAnsi="Times New Roman" w:cs="Times New Roman"/>
          <w:b/>
          <w:i/>
          <w:sz w:val="28"/>
          <w:szCs w:val="28"/>
          <w:lang w:val="en-GB"/>
        </w:rPr>
      </w:pPr>
      <w:r w:rsidRPr="00F91807">
        <w:rPr>
          <w:rFonts w:ascii="Times New Roman" w:eastAsia="Times New Roman" w:hAnsi="Times New Roman" w:cs="Times New Roman"/>
          <w:b/>
          <w:i/>
          <w:sz w:val="28"/>
          <w:szCs w:val="28"/>
          <w:lang w:val="en-GB"/>
        </w:rPr>
        <w:t>Management should ensure that proper systems are in place for all cash transactions.</w:t>
      </w:r>
    </w:p>
    <w:p w:rsidR="000E7BC6" w:rsidRPr="009B4609" w:rsidRDefault="000E7BC6" w:rsidP="000E7BC6">
      <w:pPr>
        <w:tabs>
          <w:tab w:val="left" w:pos="990"/>
        </w:tabs>
        <w:ind w:left="525"/>
        <w:rPr>
          <w:rFonts w:ascii="Times New Roman" w:eastAsia="Times New Roman" w:hAnsi="Times New Roman" w:cs="Times New Roman"/>
          <w:b/>
          <w:i/>
          <w:sz w:val="28"/>
          <w:szCs w:val="28"/>
          <w:lang w:val="en-GB"/>
        </w:rPr>
      </w:pPr>
    </w:p>
    <w:p w:rsidR="000E7BC6" w:rsidRDefault="000E7BC6" w:rsidP="00425D09">
      <w:pPr>
        <w:pStyle w:val="ListParagraph"/>
        <w:numPr>
          <w:ilvl w:val="2"/>
          <w:numId w:val="26"/>
        </w:numPr>
        <w:tabs>
          <w:tab w:val="left" w:pos="990"/>
        </w:tabs>
        <w:ind w:left="1080"/>
        <w:rPr>
          <w:rFonts w:ascii="Times New Roman" w:eastAsia="Times New Roman" w:hAnsi="Times New Roman" w:cs="Times New Roman"/>
          <w:b/>
          <w:i/>
          <w:sz w:val="28"/>
          <w:szCs w:val="28"/>
          <w:lang w:val="en-GB"/>
        </w:rPr>
      </w:pPr>
      <w:r w:rsidRPr="00F91807">
        <w:rPr>
          <w:rFonts w:ascii="Times New Roman" w:eastAsia="Times New Roman" w:hAnsi="Times New Roman" w:cs="Times New Roman"/>
          <w:b/>
          <w:i/>
          <w:sz w:val="28"/>
          <w:szCs w:val="28"/>
          <w:lang w:val="en-GB"/>
        </w:rPr>
        <w:t>Any missing cash or fraudulent transactions when detected should be shared with the Audit Office of Guyana.</w:t>
      </w:r>
    </w:p>
    <w:p w:rsidR="000E7BC6" w:rsidRPr="00F91807" w:rsidRDefault="000E7BC6" w:rsidP="000E7BC6">
      <w:pPr>
        <w:pStyle w:val="ListParagraph"/>
        <w:rPr>
          <w:rFonts w:ascii="Times New Roman" w:eastAsia="Times New Roman" w:hAnsi="Times New Roman" w:cs="Times New Roman"/>
          <w:b/>
          <w:i/>
          <w:sz w:val="28"/>
          <w:szCs w:val="28"/>
          <w:lang w:val="en-GB"/>
        </w:rPr>
      </w:pPr>
    </w:p>
    <w:p w:rsidR="000E7BC6" w:rsidRDefault="000E7BC6" w:rsidP="00425D09">
      <w:pPr>
        <w:pStyle w:val="ListParagraph"/>
        <w:numPr>
          <w:ilvl w:val="2"/>
          <w:numId w:val="26"/>
        </w:numPr>
        <w:tabs>
          <w:tab w:val="left" w:pos="990"/>
        </w:tabs>
        <w:ind w:left="900" w:hanging="180"/>
        <w:rPr>
          <w:rFonts w:ascii="Times New Roman" w:eastAsia="Times New Roman" w:hAnsi="Times New Roman" w:cs="Times New Roman"/>
          <w:b/>
          <w:i/>
          <w:sz w:val="28"/>
          <w:szCs w:val="28"/>
          <w:lang w:val="en-GB"/>
        </w:rPr>
      </w:pPr>
      <w:r w:rsidRPr="00F91807">
        <w:rPr>
          <w:rFonts w:ascii="Times New Roman" w:eastAsia="Times New Roman" w:hAnsi="Times New Roman" w:cs="Times New Roman"/>
          <w:b/>
          <w:i/>
          <w:sz w:val="28"/>
          <w:szCs w:val="28"/>
          <w:lang w:val="en-GB"/>
        </w:rPr>
        <w:t>The Manager- Commercial and Administration should give an explanation of the reason one (1) of the persons</w:t>
      </w:r>
      <w:r>
        <w:rPr>
          <w:rFonts w:ascii="Times New Roman" w:eastAsia="Times New Roman" w:hAnsi="Times New Roman" w:cs="Times New Roman"/>
          <w:b/>
          <w:i/>
          <w:sz w:val="28"/>
          <w:szCs w:val="28"/>
          <w:lang w:val="en-GB"/>
        </w:rPr>
        <w:t>/employee</w:t>
      </w:r>
      <w:r w:rsidRPr="00F91807">
        <w:rPr>
          <w:rFonts w:ascii="Times New Roman" w:eastAsia="Times New Roman" w:hAnsi="Times New Roman" w:cs="Times New Roman"/>
          <w:b/>
          <w:i/>
          <w:sz w:val="28"/>
          <w:szCs w:val="28"/>
          <w:lang w:val="en-GB"/>
        </w:rPr>
        <w:t xml:space="preserve"> who had accessed the vehicle was not interviewed. Th</w:t>
      </w:r>
      <w:r>
        <w:rPr>
          <w:rFonts w:ascii="Times New Roman" w:eastAsia="Times New Roman" w:hAnsi="Times New Roman" w:cs="Times New Roman"/>
          <w:b/>
          <w:i/>
          <w:sz w:val="28"/>
          <w:szCs w:val="28"/>
          <w:lang w:val="en-GB"/>
        </w:rPr>
        <w:t>e</w:t>
      </w:r>
      <w:r w:rsidRPr="00F91807">
        <w:rPr>
          <w:rFonts w:ascii="Times New Roman" w:eastAsia="Times New Roman" w:hAnsi="Times New Roman" w:cs="Times New Roman"/>
          <w:b/>
          <w:i/>
          <w:sz w:val="28"/>
          <w:szCs w:val="28"/>
          <w:lang w:val="en-GB"/>
        </w:rPr>
        <w:t xml:space="preserve"> employee passed away under tragic circumstances eleven (11) days after the loss of the cash.</w:t>
      </w:r>
    </w:p>
    <w:p w:rsidR="000E7BC6" w:rsidRPr="00642A10" w:rsidRDefault="000E7BC6" w:rsidP="000E7BC6">
      <w:pPr>
        <w:pStyle w:val="ListParagraph"/>
        <w:rPr>
          <w:rFonts w:ascii="Times New Roman" w:eastAsia="Times New Roman" w:hAnsi="Times New Roman" w:cs="Times New Roman"/>
          <w:b/>
          <w:i/>
          <w:sz w:val="28"/>
          <w:szCs w:val="28"/>
          <w:lang w:val="en-GB"/>
        </w:rPr>
      </w:pPr>
    </w:p>
    <w:p w:rsidR="000E7BC6" w:rsidRDefault="000E7BC6" w:rsidP="00425D09">
      <w:pPr>
        <w:pStyle w:val="ListParagraph"/>
        <w:numPr>
          <w:ilvl w:val="2"/>
          <w:numId w:val="26"/>
        </w:numPr>
        <w:tabs>
          <w:tab w:val="left" w:pos="990"/>
        </w:tabs>
        <w:ind w:left="900" w:hanging="180"/>
        <w:rPr>
          <w:rFonts w:ascii="Times New Roman" w:eastAsia="Times New Roman" w:hAnsi="Times New Roman" w:cs="Times New Roman"/>
          <w:b/>
          <w:i/>
          <w:sz w:val="28"/>
          <w:szCs w:val="28"/>
          <w:lang w:val="en-GB"/>
        </w:rPr>
      </w:pPr>
      <w:r>
        <w:rPr>
          <w:rFonts w:ascii="Times New Roman" w:eastAsia="Times New Roman" w:hAnsi="Times New Roman" w:cs="Times New Roman"/>
          <w:b/>
          <w:i/>
          <w:sz w:val="28"/>
          <w:szCs w:val="28"/>
          <w:lang w:val="en-GB"/>
        </w:rPr>
        <w:t>Management should refer matters of these types of losses to the police immediately and not do their own investigations and then informed the police several days later. This can be considered tampering with the evidence.</w:t>
      </w:r>
    </w:p>
    <w:p w:rsidR="000E7BC6" w:rsidRDefault="000E7BC6" w:rsidP="000E7BC6">
      <w:pPr>
        <w:pStyle w:val="ListParagraph"/>
        <w:rPr>
          <w:rFonts w:ascii="Times New Roman" w:eastAsia="Times New Roman" w:hAnsi="Times New Roman" w:cs="Times New Roman"/>
          <w:b/>
          <w:i/>
          <w:sz w:val="28"/>
          <w:szCs w:val="28"/>
          <w:lang w:val="en-GB"/>
        </w:rPr>
      </w:pPr>
    </w:p>
    <w:p w:rsidR="000F20DE" w:rsidRDefault="000F20DE" w:rsidP="000E7BC6">
      <w:pPr>
        <w:pStyle w:val="ListParagraph"/>
        <w:rPr>
          <w:rFonts w:ascii="Times New Roman" w:eastAsia="Times New Roman" w:hAnsi="Times New Roman" w:cs="Times New Roman"/>
          <w:b/>
          <w:i/>
          <w:sz w:val="28"/>
          <w:szCs w:val="28"/>
          <w:lang w:val="en-GB"/>
        </w:rPr>
      </w:pPr>
    </w:p>
    <w:p w:rsidR="000F20DE" w:rsidRDefault="000F20DE" w:rsidP="000E7BC6">
      <w:pPr>
        <w:pStyle w:val="ListParagraph"/>
        <w:rPr>
          <w:rFonts w:ascii="Times New Roman" w:eastAsia="Times New Roman" w:hAnsi="Times New Roman" w:cs="Times New Roman"/>
          <w:b/>
          <w:i/>
          <w:sz w:val="28"/>
          <w:szCs w:val="28"/>
          <w:lang w:val="en-GB"/>
        </w:rPr>
      </w:pPr>
    </w:p>
    <w:p w:rsidR="000E7BC6" w:rsidRPr="009B4609" w:rsidRDefault="000E7BC6" w:rsidP="000E7BC6">
      <w:pPr>
        <w:pStyle w:val="ListParagraph"/>
        <w:tabs>
          <w:tab w:val="left" w:pos="540"/>
        </w:tabs>
        <w:ind w:left="630" w:hanging="63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7.</w:t>
      </w:r>
      <w:r w:rsidR="00157DAB">
        <w:rPr>
          <w:rFonts w:ascii="Times New Roman" w:eastAsia="Times New Roman" w:hAnsi="Times New Roman" w:cs="Times New Roman"/>
          <w:b/>
          <w:color w:val="000000"/>
          <w:sz w:val="28"/>
          <w:szCs w:val="28"/>
          <w:lang w:val="en-GB"/>
        </w:rPr>
        <w:t>11</w:t>
      </w:r>
      <w:r w:rsidRPr="009B4609">
        <w:rPr>
          <w:rFonts w:ascii="Times New Roman" w:eastAsia="Times New Roman" w:hAnsi="Times New Roman" w:cs="Times New Roman"/>
          <w:b/>
          <w:color w:val="000000"/>
          <w:sz w:val="28"/>
          <w:szCs w:val="28"/>
          <w:lang w:val="en-GB"/>
        </w:rPr>
        <w:t xml:space="preserve"> Poor system in hiring Petty Contractor and inadequate accounting system resulted in an alleged fraud on 14 September, 201</w:t>
      </w:r>
      <w:r>
        <w:rPr>
          <w:rFonts w:ascii="Times New Roman" w:eastAsia="Times New Roman" w:hAnsi="Times New Roman" w:cs="Times New Roman"/>
          <w:b/>
          <w:color w:val="000000"/>
          <w:sz w:val="28"/>
          <w:szCs w:val="28"/>
          <w:lang w:val="en-GB"/>
        </w:rPr>
        <w:t>2</w:t>
      </w:r>
      <w:r w:rsidRPr="009B4609">
        <w:rPr>
          <w:rFonts w:ascii="Times New Roman" w:eastAsia="Times New Roman" w:hAnsi="Times New Roman" w:cs="Times New Roman"/>
          <w:b/>
          <w:color w:val="000000"/>
          <w:sz w:val="28"/>
          <w:szCs w:val="28"/>
          <w:lang w:val="en-GB"/>
        </w:rPr>
        <w:t xml:space="preserve">. </w:t>
      </w:r>
    </w:p>
    <w:p w:rsidR="000E7BC6" w:rsidRPr="009B4609" w:rsidRDefault="000E7BC6" w:rsidP="000E7BC6">
      <w:pPr>
        <w:pStyle w:val="ListParagraph"/>
        <w:tabs>
          <w:tab w:val="left" w:pos="630"/>
          <w:tab w:val="left" w:pos="720"/>
        </w:tabs>
        <w:ind w:left="630" w:hanging="630"/>
        <w:rPr>
          <w:rFonts w:ascii="Times New Roman" w:eastAsia="Times New Roman" w:hAnsi="Times New Roman" w:cs="Times New Roman"/>
          <w:b/>
          <w:color w:val="000000"/>
          <w:sz w:val="28"/>
          <w:szCs w:val="28"/>
          <w:lang w:val="en-GB"/>
        </w:rPr>
      </w:pPr>
    </w:p>
    <w:p w:rsidR="000E7BC6" w:rsidRPr="00F91807" w:rsidRDefault="000E7BC6" w:rsidP="00425D09">
      <w:pPr>
        <w:pStyle w:val="ListParagraph"/>
        <w:numPr>
          <w:ilvl w:val="0"/>
          <w:numId w:val="69"/>
        </w:numPr>
        <w:tabs>
          <w:tab w:val="left" w:pos="720"/>
        </w:tabs>
        <w:rPr>
          <w:rFonts w:ascii="Times New Roman" w:eastAsia="Times New Roman" w:hAnsi="Times New Roman" w:cs="Times New Roman"/>
          <w:color w:val="000000"/>
          <w:sz w:val="28"/>
          <w:szCs w:val="28"/>
          <w:lang w:val="en-GB"/>
        </w:rPr>
      </w:pPr>
      <w:r w:rsidRPr="00F91807">
        <w:rPr>
          <w:rFonts w:ascii="Times New Roman" w:eastAsia="Times New Roman" w:hAnsi="Times New Roman" w:cs="Times New Roman"/>
          <w:color w:val="000000"/>
          <w:sz w:val="28"/>
          <w:szCs w:val="28"/>
          <w:lang w:val="en-GB"/>
        </w:rPr>
        <w:t xml:space="preserve">This alleged fraud was investigated based on a call received from an anonymous whistle blower. </w:t>
      </w:r>
    </w:p>
    <w:p w:rsidR="000E7BC6" w:rsidRPr="009B4609" w:rsidRDefault="000E7BC6" w:rsidP="000E7BC6">
      <w:pPr>
        <w:tabs>
          <w:tab w:val="left" w:pos="720"/>
        </w:tabs>
        <w:ind w:left="630" w:hanging="630"/>
        <w:rPr>
          <w:rFonts w:ascii="Times New Roman" w:eastAsia="Times New Roman" w:hAnsi="Times New Roman" w:cs="Times New Roman"/>
          <w:color w:val="000000"/>
          <w:sz w:val="28"/>
          <w:szCs w:val="28"/>
          <w:lang w:val="en-GB"/>
        </w:rPr>
      </w:pPr>
    </w:p>
    <w:p w:rsidR="000E7BC6" w:rsidRPr="001C545F" w:rsidRDefault="000E7BC6" w:rsidP="00425D09">
      <w:pPr>
        <w:pStyle w:val="ListParagraph"/>
        <w:numPr>
          <w:ilvl w:val="0"/>
          <w:numId w:val="69"/>
        </w:numPr>
        <w:tabs>
          <w:tab w:val="left" w:pos="720"/>
        </w:tabs>
        <w:rPr>
          <w:rFonts w:ascii="Times New Roman" w:eastAsia="Times New Roman" w:hAnsi="Times New Roman" w:cs="Times New Roman"/>
          <w:b/>
          <w:color w:val="000000"/>
          <w:sz w:val="28"/>
          <w:szCs w:val="28"/>
          <w:lang w:val="en-GB"/>
        </w:rPr>
      </w:pPr>
      <w:r w:rsidRPr="00F91807">
        <w:rPr>
          <w:rFonts w:ascii="Times New Roman" w:eastAsia="Times New Roman" w:hAnsi="Times New Roman" w:cs="Times New Roman"/>
          <w:color w:val="000000"/>
          <w:sz w:val="28"/>
          <w:szCs w:val="28"/>
          <w:lang w:val="en-GB"/>
        </w:rPr>
        <w:t xml:space="preserve">Management admitted that an alleged fraud took place on </w:t>
      </w:r>
      <w:r w:rsidRPr="001C545F">
        <w:rPr>
          <w:rFonts w:ascii="Times New Roman" w:eastAsia="Times New Roman" w:hAnsi="Times New Roman" w:cs="Times New Roman"/>
          <w:b/>
          <w:color w:val="000000"/>
          <w:sz w:val="28"/>
          <w:szCs w:val="28"/>
          <w:lang w:val="en-GB"/>
        </w:rPr>
        <w:t>September 14, 2012.</w:t>
      </w:r>
    </w:p>
    <w:p w:rsidR="000E7BC6" w:rsidRPr="009B4609" w:rsidRDefault="000E7BC6" w:rsidP="000E7BC6">
      <w:pPr>
        <w:tabs>
          <w:tab w:val="left" w:pos="720"/>
        </w:tabs>
        <w:ind w:left="630" w:hanging="630"/>
        <w:rPr>
          <w:rFonts w:ascii="Times New Roman" w:eastAsia="Times New Roman" w:hAnsi="Times New Roman" w:cs="Times New Roman"/>
          <w:color w:val="000000"/>
          <w:sz w:val="28"/>
          <w:szCs w:val="28"/>
          <w:lang w:val="en-GB"/>
        </w:rPr>
      </w:pPr>
    </w:p>
    <w:p w:rsidR="000E7BC6" w:rsidRPr="00F91807" w:rsidRDefault="000E7BC6" w:rsidP="00425D09">
      <w:pPr>
        <w:pStyle w:val="ListParagraph"/>
        <w:numPr>
          <w:ilvl w:val="0"/>
          <w:numId w:val="69"/>
        </w:numPr>
        <w:tabs>
          <w:tab w:val="left" w:pos="720"/>
        </w:tabs>
        <w:rPr>
          <w:rFonts w:ascii="Times New Roman" w:eastAsia="Times New Roman" w:hAnsi="Times New Roman" w:cs="Times New Roman"/>
          <w:color w:val="000000"/>
          <w:sz w:val="28"/>
          <w:szCs w:val="28"/>
          <w:lang w:val="en-GB"/>
        </w:rPr>
      </w:pPr>
      <w:r w:rsidRPr="00F91807">
        <w:rPr>
          <w:rFonts w:ascii="Times New Roman" w:eastAsia="Times New Roman" w:hAnsi="Times New Roman" w:cs="Times New Roman"/>
          <w:color w:val="000000"/>
          <w:sz w:val="28"/>
          <w:szCs w:val="28"/>
          <w:lang w:val="en-GB"/>
        </w:rPr>
        <w:t>Internal Investigation Report was requested from the Management.</w:t>
      </w:r>
    </w:p>
    <w:p w:rsidR="000E7BC6" w:rsidRPr="009B4609" w:rsidRDefault="000E7BC6" w:rsidP="000E7BC6">
      <w:pPr>
        <w:tabs>
          <w:tab w:val="left" w:pos="720"/>
        </w:tabs>
        <w:ind w:left="630" w:hanging="630"/>
        <w:rPr>
          <w:rFonts w:ascii="Times New Roman" w:eastAsia="Times New Roman" w:hAnsi="Times New Roman" w:cs="Times New Roman"/>
          <w:color w:val="000000"/>
          <w:sz w:val="28"/>
          <w:szCs w:val="28"/>
          <w:lang w:val="en-GB"/>
        </w:rPr>
      </w:pPr>
    </w:p>
    <w:p w:rsidR="000E7BC6" w:rsidRPr="00F91807" w:rsidRDefault="000E7BC6" w:rsidP="00425D09">
      <w:pPr>
        <w:pStyle w:val="ListParagraph"/>
        <w:numPr>
          <w:ilvl w:val="0"/>
          <w:numId w:val="69"/>
        </w:numPr>
        <w:tabs>
          <w:tab w:val="left" w:pos="720"/>
        </w:tabs>
        <w:rPr>
          <w:rFonts w:ascii="Times New Roman" w:eastAsia="Times New Roman" w:hAnsi="Times New Roman" w:cs="Times New Roman"/>
          <w:color w:val="000000"/>
          <w:sz w:val="28"/>
          <w:szCs w:val="28"/>
          <w:lang w:val="en-GB"/>
        </w:rPr>
      </w:pPr>
      <w:r w:rsidRPr="00F91807">
        <w:rPr>
          <w:rFonts w:ascii="Times New Roman" w:eastAsia="Times New Roman" w:hAnsi="Times New Roman" w:cs="Times New Roman"/>
          <w:color w:val="000000"/>
          <w:sz w:val="28"/>
          <w:szCs w:val="28"/>
          <w:lang w:val="en-GB"/>
        </w:rPr>
        <w:t xml:space="preserve">Report was requested from Bank of Guyana. </w:t>
      </w:r>
    </w:p>
    <w:p w:rsidR="000E7BC6" w:rsidRPr="009B4609" w:rsidRDefault="000E7BC6" w:rsidP="000E7BC6">
      <w:pPr>
        <w:tabs>
          <w:tab w:val="left" w:pos="720"/>
        </w:tabs>
        <w:ind w:left="630" w:hanging="630"/>
        <w:rPr>
          <w:rFonts w:ascii="Times New Roman" w:eastAsia="Times New Roman" w:hAnsi="Times New Roman" w:cs="Times New Roman"/>
          <w:color w:val="000000"/>
          <w:sz w:val="28"/>
          <w:szCs w:val="28"/>
          <w:lang w:val="en-GB"/>
        </w:rPr>
      </w:pPr>
    </w:p>
    <w:p w:rsidR="000E7BC6" w:rsidRPr="00F91807" w:rsidRDefault="000E7BC6" w:rsidP="00425D09">
      <w:pPr>
        <w:pStyle w:val="ListParagraph"/>
        <w:numPr>
          <w:ilvl w:val="0"/>
          <w:numId w:val="69"/>
        </w:numPr>
        <w:tabs>
          <w:tab w:val="left" w:pos="720"/>
        </w:tabs>
        <w:rPr>
          <w:rFonts w:ascii="Times New Roman" w:eastAsia="Times New Roman" w:hAnsi="Times New Roman" w:cs="Times New Roman"/>
          <w:color w:val="000000"/>
          <w:sz w:val="28"/>
          <w:szCs w:val="28"/>
          <w:lang w:val="en-GB"/>
        </w:rPr>
      </w:pPr>
      <w:r w:rsidRPr="00F91807">
        <w:rPr>
          <w:rFonts w:ascii="Times New Roman" w:eastAsia="Times New Roman" w:hAnsi="Times New Roman" w:cs="Times New Roman"/>
          <w:color w:val="000000"/>
          <w:sz w:val="28"/>
          <w:szCs w:val="28"/>
          <w:lang w:val="en-GB"/>
        </w:rPr>
        <w:t>A review was done on the investigation reports by CJIAC and by Bank of Guyana.</w:t>
      </w:r>
    </w:p>
    <w:p w:rsidR="000E7BC6" w:rsidRPr="009B4609" w:rsidRDefault="000E7BC6" w:rsidP="000E7BC6">
      <w:pPr>
        <w:ind w:left="540" w:hanging="630"/>
        <w:rPr>
          <w:rFonts w:ascii="Times New Roman" w:eastAsia="Times New Roman" w:hAnsi="Times New Roman" w:cs="Times New Roman"/>
          <w:b/>
          <w:color w:val="000000"/>
          <w:sz w:val="28"/>
          <w:szCs w:val="28"/>
          <w:lang w:val="en-GB"/>
        </w:rPr>
      </w:pPr>
    </w:p>
    <w:p w:rsidR="000E7BC6" w:rsidRPr="009B4609" w:rsidRDefault="000E7BC6" w:rsidP="000E7BC6">
      <w:pPr>
        <w:ind w:left="540" w:hanging="63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 xml:space="preserve"> Details of the full review</w:t>
      </w:r>
      <w:r>
        <w:rPr>
          <w:rFonts w:ascii="Times New Roman" w:eastAsia="Times New Roman" w:hAnsi="Times New Roman" w:cs="Times New Roman"/>
          <w:b/>
          <w:color w:val="000000"/>
          <w:sz w:val="28"/>
          <w:szCs w:val="28"/>
          <w:lang w:val="en-GB"/>
        </w:rPr>
        <w:t xml:space="preserve"> and report </w:t>
      </w:r>
      <w:r w:rsidRPr="009B4609">
        <w:rPr>
          <w:rFonts w:ascii="Times New Roman" w:eastAsia="Times New Roman" w:hAnsi="Times New Roman" w:cs="Times New Roman"/>
          <w:b/>
          <w:color w:val="000000"/>
          <w:sz w:val="28"/>
          <w:szCs w:val="28"/>
          <w:lang w:val="en-GB"/>
        </w:rPr>
        <w:t>– A</w:t>
      </w:r>
      <w:r w:rsidR="00BF4E61">
        <w:rPr>
          <w:rFonts w:ascii="Times New Roman" w:eastAsia="Times New Roman" w:hAnsi="Times New Roman" w:cs="Times New Roman"/>
          <w:b/>
          <w:color w:val="000000"/>
          <w:sz w:val="28"/>
          <w:szCs w:val="28"/>
          <w:lang w:val="en-GB"/>
        </w:rPr>
        <w:t>ppendix6</w:t>
      </w:r>
    </w:p>
    <w:p w:rsidR="00041DED" w:rsidRDefault="00041DED" w:rsidP="00342E13">
      <w:pPr>
        <w:tabs>
          <w:tab w:val="left" w:pos="90"/>
        </w:tabs>
        <w:rPr>
          <w:rFonts w:ascii="Times New Roman" w:eastAsia="Times New Roman" w:hAnsi="Times New Roman" w:cs="Times New Roman"/>
          <w:b/>
          <w:color w:val="000000"/>
          <w:sz w:val="28"/>
          <w:szCs w:val="28"/>
          <w:lang w:val="en-GB"/>
        </w:rPr>
      </w:pPr>
    </w:p>
    <w:p w:rsidR="00041DED" w:rsidRDefault="00041DED" w:rsidP="00342E13">
      <w:pPr>
        <w:tabs>
          <w:tab w:val="left" w:pos="90"/>
        </w:tabs>
        <w:rPr>
          <w:rFonts w:ascii="Times New Roman" w:eastAsia="Times New Roman" w:hAnsi="Times New Roman" w:cs="Times New Roman"/>
          <w:b/>
          <w:color w:val="000000"/>
          <w:sz w:val="28"/>
          <w:szCs w:val="28"/>
          <w:lang w:val="en-GB"/>
        </w:rPr>
      </w:pPr>
    </w:p>
    <w:p w:rsidR="00157DAB" w:rsidRPr="009B4609" w:rsidRDefault="00343955" w:rsidP="0073782E">
      <w:pPr>
        <w:tabs>
          <w:tab w:val="left" w:pos="90"/>
        </w:tabs>
        <w:ind w:left="90" w:hanging="9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GB"/>
        </w:rPr>
        <w:t>7</w:t>
      </w:r>
      <w:r w:rsidR="00175431" w:rsidRPr="009B4609">
        <w:rPr>
          <w:rFonts w:ascii="Times New Roman" w:eastAsia="Times New Roman" w:hAnsi="Times New Roman" w:cs="Times New Roman"/>
          <w:b/>
          <w:color w:val="000000"/>
          <w:sz w:val="28"/>
          <w:szCs w:val="28"/>
          <w:lang w:val="en-GB"/>
        </w:rPr>
        <w:t>.</w:t>
      </w:r>
      <w:r w:rsidR="00157DAB">
        <w:rPr>
          <w:rFonts w:ascii="Times New Roman" w:eastAsia="Times New Roman" w:hAnsi="Times New Roman" w:cs="Times New Roman"/>
          <w:b/>
          <w:color w:val="000000"/>
          <w:sz w:val="28"/>
          <w:szCs w:val="28"/>
          <w:lang w:val="en-GB"/>
        </w:rPr>
        <w:t>12 Use of Ministry of Public Works receipt books to receive some aspect of CJIAC Revenue to be transferred to the Consolidated Fund resulted in the accounting system not fully computerized. -</w:t>
      </w:r>
      <w:r w:rsidR="00157DAB" w:rsidRPr="009B4609">
        <w:rPr>
          <w:rFonts w:ascii="Times New Roman" w:eastAsia="Times New Roman" w:hAnsi="Times New Roman" w:cs="Times New Roman"/>
          <w:b/>
          <w:color w:val="000000"/>
          <w:sz w:val="28"/>
          <w:szCs w:val="28"/>
          <w:lang w:val="en-GB"/>
        </w:rPr>
        <w:t>No authority seen for Revenue paid into the Consolidated Fund - $</w:t>
      </w:r>
      <w:r w:rsidR="00157DAB" w:rsidRPr="009B4609">
        <w:rPr>
          <w:rFonts w:ascii="Times New Roman" w:eastAsia="Times New Roman" w:hAnsi="Times New Roman" w:cs="Times New Roman"/>
          <w:b/>
          <w:color w:val="000000"/>
          <w:sz w:val="28"/>
          <w:szCs w:val="28"/>
        </w:rPr>
        <w:t>1,795,992,298 (January 2012 to May 2015)</w:t>
      </w:r>
    </w:p>
    <w:p w:rsidR="00157DAB" w:rsidRDefault="00157DAB" w:rsidP="00342E13">
      <w:pPr>
        <w:tabs>
          <w:tab w:val="left" w:pos="90"/>
        </w:tabs>
        <w:rPr>
          <w:rFonts w:ascii="Times New Roman" w:eastAsia="Times New Roman" w:hAnsi="Times New Roman" w:cs="Times New Roman"/>
          <w:b/>
          <w:color w:val="000000"/>
          <w:sz w:val="28"/>
          <w:szCs w:val="28"/>
          <w:lang w:val="en-GB"/>
        </w:rPr>
      </w:pPr>
    </w:p>
    <w:p w:rsidR="002D15FA" w:rsidRPr="009B4609" w:rsidRDefault="0036392C" w:rsidP="00157DAB">
      <w:pPr>
        <w:tabs>
          <w:tab w:val="left" w:pos="90"/>
        </w:tabs>
        <w:rPr>
          <w:rFonts w:ascii="Times New Roman" w:hAnsi="Times New Roman" w:cs="Times New Roman"/>
          <w:sz w:val="28"/>
          <w:szCs w:val="28"/>
        </w:rPr>
      </w:pPr>
      <w:r w:rsidRPr="00157DAB">
        <w:rPr>
          <w:rFonts w:ascii="Times New Roman" w:eastAsia="Times New Roman" w:hAnsi="Times New Roman" w:cs="Times New Roman"/>
          <w:color w:val="000000"/>
          <w:sz w:val="28"/>
          <w:szCs w:val="28"/>
          <w:lang w:val="en-GB"/>
        </w:rPr>
        <w:lastRenderedPageBreak/>
        <w:t xml:space="preserve">The </w:t>
      </w:r>
      <w:r w:rsidR="007F09C1" w:rsidRPr="00157DAB">
        <w:rPr>
          <w:rFonts w:ascii="Times New Roman" w:eastAsia="Times New Roman" w:hAnsi="Times New Roman" w:cs="Times New Roman"/>
          <w:color w:val="000000"/>
          <w:sz w:val="28"/>
          <w:szCs w:val="28"/>
          <w:lang w:val="en-GB"/>
        </w:rPr>
        <w:t>CJIAC</w:t>
      </w:r>
      <w:r w:rsidR="002D15FA" w:rsidRPr="00157DAB">
        <w:rPr>
          <w:rFonts w:ascii="Times New Roman" w:hAnsi="Times New Roman" w:cs="Times New Roman"/>
          <w:sz w:val="28"/>
          <w:szCs w:val="28"/>
        </w:rPr>
        <w:t>Mission Statement is ‘To provide an Airport that is safe, efficient, financially viable and user friendly while providing  a quality service that meets and exceeds all required international standards</w:t>
      </w:r>
      <w:r w:rsidR="002D15FA" w:rsidRPr="009B4609">
        <w:rPr>
          <w:rFonts w:ascii="Times New Roman" w:hAnsi="Times New Roman" w:cs="Times New Roman"/>
          <w:sz w:val="28"/>
          <w:szCs w:val="28"/>
        </w:rPr>
        <w:t>.</w:t>
      </w:r>
    </w:p>
    <w:p w:rsidR="002554D5" w:rsidRPr="009B4609" w:rsidRDefault="002554D5" w:rsidP="009D3518">
      <w:pPr>
        <w:widowControl w:val="0"/>
        <w:overflowPunct w:val="0"/>
        <w:autoSpaceDE w:val="0"/>
        <w:autoSpaceDN w:val="0"/>
        <w:adjustRightInd w:val="0"/>
        <w:rPr>
          <w:rFonts w:ascii="Times New Roman" w:hAnsi="Times New Roman" w:cs="Times New Roman"/>
          <w:sz w:val="28"/>
          <w:szCs w:val="28"/>
        </w:rPr>
      </w:pPr>
    </w:p>
    <w:p w:rsidR="0036392C" w:rsidRPr="009B4609" w:rsidRDefault="00E832B8" w:rsidP="00EE54E0">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hAnsi="Times New Roman" w:cs="Times New Roman"/>
          <w:sz w:val="28"/>
          <w:szCs w:val="28"/>
        </w:rPr>
        <w:t xml:space="preserve">Section 5 of the </w:t>
      </w:r>
      <w:r w:rsidR="007F09C1">
        <w:rPr>
          <w:rFonts w:ascii="Times New Roman" w:hAnsi="Times New Roman" w:cs="Times New Roman"/>
          <w:sz w:val="28"/>
          <w:szCs w:val="28"/>
        </w:rPr>
        <w:t>CJIAC</w:t>
      </w:r>
      <w:r w:rsidRPr="009B4609">
        <w:rPr>
          <w:rFonts w:ascii="Times New Roman" w:hAnsi="Times New Roman" w:cs="Times New Roman"/>
          <w:sz w:val="28"/>
          <w:szCs w:val="28"/>
        </w:rPr>
        <w:t>Order No 20 of 2001</w:t>
      </w:r>
      <w:r>
        <w:rPr>
          <w:rFonts w:ascii="Times New Roman" w:hAnsi="Times New Roman" w:cs="Times New Roman"/>
          <w:sz w:val="28"/>
          <w:szCs w:val="28"/>
        </w:rPr>
        <w:t xml:space="preserve"> mandated that t</w:t>
      </w:r>
      <w:r w:rsidR="002554D5" w:rsidRPr="009B4609">
        <w:rPr>
          <w:rFonts w:ascii="Times New Roman" w:hAnsi="Times New Roman" w:cs="Times New Roman"/>
          <w:sz w:val="28"/>
          <w:szCs w:val="28"/>
        </w:rPr>
        <w:t>he Corporation has an authorized capital of two hundred million dollars (G$200,000,000) which is divided into 200,000 ordinary shares @ $1,000 each. However, the Order did not indicate that the Corporation was required to transfer any of its revenue to the Consolidated Fund. T</w:t>
      </w:r>
      <w:r w:rsidR="002D15FA" w:rsidRPr="009B4609">
        <w:rPr>
          <w:rFonts w:ascii="Times New Roman" w:eastAsia="Times New Roman" w:hAnsi="Times New Roman" w:cs="Times New Roman"/>
          <w:color w:val="000000"/>
          <w:sz w:val="28"/>
          <w:szCs w:val="28"/>
          <w:lang w:val="en-GB"/>
        </w:rPr>
        <w:t>he operation of the</w:t>
      </w:r>
      <w:r w:rsidR="007F09C1">
        <w:rPr>
          <w:rFonts w:ascii="Times New Roman" w:eastAsia="Times New Roman" w:hAnsi="Times New Roman" w:cs="Times New Roman"/>
          <w:color w:val="000000"/>
          <w:sz w:val="28"/>
          <w:szCs w:val="28"/>
          <w:lang w:val="en-GB"/>
        </w:rPr>
        <w:t>CJIAC</w:t>
      </w:r>
      <w:r w:rsidR="002D15FA" w:rsidRPr="009B4609">
        <w:rPr>
          <w:rFonts w:ascii="Times New Roman" w:eastAsia="Times New Roman" w:hAnsi="Times New Roman" w:cs="Times New Roman"/>
          <w:color w:val="000000"/>
          <w:sz w:val="28"/>
          <w:szCs w:val="28"/>
          <w:lang w:val="en-GB"/>
        </w:rPr>
        <w:t xml:space="preserve"> is intended to be self- financing. </w:t>
      </w:r>
    </w:p>
    <w:p w:rsidR="0036392C" w:rsidRPr="009B4609" w:rsidRDefault="0036392C" w:rsidP="009D3518">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082D99" w:rsidRPr="009B4609" w:rsidRDefault="00175431" w:rsidP="00EE54E0">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There is a system existing at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where revenue</w:t>
      </w:r>
      <w:r w:rsidR="00082D99" w:rsidRPr="009B4609">
        <w:rPr>
          <w:rFonts w:ascii="Times New Roman" w:eastAsia="Times New Roman" w:hAnsi="Times New Roman" w:cs="Times New Roman"/>
          <w:color w:val="000000"/>
          <w:sz w:val="28"/>
          <w:szCs w:val="28"/>
          <w:lang w:val="en-GB"/>
        </w:rPr>
        <w:t xml:space="preserve">s received from the Categories of </w:t>
      </w:r>
      <w:r w:rsidR="00082D99" w:rsidRPr="009B4609">
        <w:rPr>
          <w:rFonts w:ascii="Times New Roman" w:hAnsi="Times New Roman" w:cs="Times New Roman"/>
          <w:sz w:val="28"/>
          <w:szCs w:val="28"/>
        </w:rPr>
        <w:t xml:space="preserve">Aerodrome, AIS fees, Rental &amp; Electricity, Security Fees,Fuel dispensing, Land lease, Advertising, Taxi fees, Red Cap fees and Car Park Fees </w:t>
      </w:r>
      <w:r w:rsidR="00082D99" w:rsidRPr="009B4609">
        <w:rPr>
          <w:rFonts w:ascii="Times New Roman" w:hAnsi="Times New Roman" w:cs="Times New Roman"/>
          <w:b/>
          <w:sz w:val="28"/>
          <w:szCs w:val="28"/>
        </w:rPr>
        <w:t xml:space="preserve">are accounted for using </w:t>
      </w:r>
      <w:r w:rsidR="00EE54E0" w:rsidRPr="009B4609">
        <w:rPr>
          <w:rFonts w:ascii="Times New Roman" w:hAnsi="Times New Roman" w:cs="Times New Roman"/>
          <w:b/>
          <w:sz w:val="28"/>
          <w:szCs w:val="28"/>
        </w:rPr>
        <w:t xml:space="preserve">receipts booksfrom the </w:t>
      </w:r>
      <w:r w:rsidR="00082D99" w:rsidRPr="009B4609">
        <w:rPr>
          <w:rFonts w:ascii="Times New Roman" w:hAnsi="Times New Roman" w:cs="Times New Roman"/>
          <w:b/>
          <w:sz w:val="28"/>
          <w:szCs w:val="28"/>
        </w:rPr>
        <w:t>Ministry of Public Works</w:t>
      </w:r>
      <w:r w:rsidR="00EE54E0" w:rsidRPr="009B4609">
        <w:rPr>
          <w:rFonts w:ascii="Times New Roman" w:hAnsi="Times New Roman" w:cs="Times New Roman"/>
          <w:b/>
          <w:sz w:val="28"/>
          <w:szCs w:val="28"/>
        </w:rPr>
        <w:t>.</w:t>
      </w:r>
      <w:r w:rsidR="009D3518" w:rsidRPr="009B4609">
        <w:rPr>
          <w:rFonts w:ascii="Times New Roman" w:hAnsi="Times New Roman" w:cs="Times New Roman"/>
          <w:sz w:val="28"/>
          <w:szCs w:val="28"/>
        </w:rPr>
        <w:t>T</w:t>
      </w:r>
      <w:r w:rsidR="00082D99" w:rsidRPr="009B4609">
        <w:rPr>
          <w:rFonts w:ascii="Times New Roman" w:eastAsia="Times New Roman" w:hAnsi="Times New Roman" w:cs="Times New Roman"/>
          <w:color w:val="000000"/>
          <w:sz w:val="28"/>
          <w:szCs w:val="28"/>
          <w:lang w:val="en-GB"/>
        </w:rPr>
        <w:t>he</w:t>
      </w:r>
      <w:r w:rsidR="00EE54E0" w:rsidRPr="009B4609">
        <w:rPr>
          <w:rFonts w:ascii="Times New Roman" w:eastAsia="Times New Roman" w:hAnsi="Times New Roman" w:cs="Times New Roman"/>
          <w:color w:val="000000"/>
          <w:sz w:val="28"/>
          <w:szCs w:val="28"/>
          <w:lang w:val="en-GB"/>
        </w:rPr>
        <w:t xml:space="preserve"> revenue received from these categories is </w:t>
      </w:r>
      <w:r w:rsidRPr="009B4609">
        <w:rPr>
          <w:rFonts w:ascii="Times New Roman" w:eastAsia="Times New Roman" w:hAnsi="Times New Roman" w:cs="Times New Roman"/>
          <w:color w:val="000000"/>
          <w:sz w:val="28"/>
          <w:szCs w:val="28"/>
          <w:lang w:val="en-GB"/>
        </w:rPr>
        <w:t xml:space="preserve">deposited into the Consolidated Fund on a monthly basis. </w:t>
      </w:r>
    </w:p>
    <w:p w:rsidR="00082D99" w:rsidRPr="009B4609" w:rsidRDefault="00082D99" w:rsidP="009D3518">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5001A8" w:rsidRPr="009B4609" w:rsidRDefault="00175431" w:rsidP="00EE54E0">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During the period </w:t>
      </w:r>
      <w:r w:rsidRPr="009B4609">
        <w:rPr>
          <w:rFonts w:ascii="Times New Roman" w:eastAsia="Times New Roman" w:hAnsi="Times New Roman" w:cs="Times New Roman"/>
          <w:b/>
          <w:color w:val="000000"/>
          <w:sz w:val="28"/>
          <w:szCs w:val="28"/>
          <w:lang w:val="en-GB"/>
        </w:rPr>
        <w:t>January 1, 2011 to May 31, 2015</w:t>
      </w:r>
      <w:r w:rsidRPr="009B4609">
        <w:rPr>
          <w:rFonts w:ascii="Times New Roman" w:eastAsia="Times New Roman" w:hAnsi="Times New Roman" w:cs="Times New Roman"/>
          <w:color w:val="000000"/>
          <w:sz w:val="28"/>
          <w:szCs w:val="28"/>
          <w:lang w:val="en-GB"/>
        </w:rPr>
        <w:t xml:space="preserve"> sums totalling $1,795,992,298 were verified </w:t>
      </w:r>
      <w:r w:rsidR="00A344F3" w:rsidRPr="009B4609">
        <w:rPr>
          <w:rFonts w:ascii="Times New Roman" w:eastAsia="Times New Roman" w:hAnsi="Times New Roman" w:cs="Times New Roman"/>
          <w:color w:val="000000"/>
          <w:sz w:val="28"/>
          <w:szCs w:val="28"/>
          <w:lang w:val="en-GB"/>
        </w:rPr>
        <w:t xml:space="preserve">through the Ministry of Public Works </w:t>
      </w:r>
      <w:r w:rsidRPr="009B4609">
        <w:rPr>
          <w:rFonts w:ascii="Times New Roman" w:eastAsia="Times New Roman" w:hAnsi="Times New Roman" w:cs="Times New Roman"/>
          <w:color w:val="000000"/>
          <w:sz w:val="28"/>
          <w:szCs w:val="28"/>
          <w:lang w:val="en-GB"/>
        </w:rPr>
        <w:t xml:space="preserve">as being paid over to the Consolidated Fund. However the Management </w:t>
      </w:r>
      <w:r w:rsidR="00A344F3" w:rsidRPr="009B4609">
        <w:rPr>
          <w:rFonts w:ascii="Times New Roman" w:eastAsia="Times New Roman" w:hAnsi="Times New Roman" w:cs="Times New Roman"/>
          <w:color w:val="000000"/>
          <w:sz w:val="28"/>
          <w:szCs w:val="28"/>
          <w:lang w:val="en-GB"/>
        </w:rPr>
        <w:t xml:space="preserve">of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indicated that an authority to make these deposits to the Consolidated Fund exists, but were unable to produce such document for scrutiny.</w:t>
      </w:r>
    </w:p>
    <w:p w:rsidR="005001A8" w:rsidRPr="009B4609" w:rsidRDefault="005001A8" w:rsidP="009D3518">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5001A8" w:rsidRPr="009B4609" w:rsidRDefault="005001A8" w:rsidP="000B6BED">
      <w:pPr>
        <w:autoSpaceDE w:val="0"/>
        <w:autoSpaceDN w:val="0"/>
        <w:adjustRightInd w:val="0"/>
        <w:rPr>
          <w:rFonts w:ascii="Times New Roman" w:hAnsi="Times New Roman" w:cs="Times New Roman"/>
          <w:sz w:val="28"/>
          <w:szCs w:val="28"/>
        </w:rPr>
      </w:pPr>
      <w:r w:rsidRPr="009B4609">
        <w:rPr>
          <w:rFonts w:ascii="Times New Roman" w:hAnsi="Times New Roman" w:cs="Times New Roman"/>
          <w:sz w:val="28"/>
          <w:szCs w:val="28"/>
        </w:rPr>
        <w:t>Revenues received from the CUTE fees</w:t>
      </w:r>
      <w:r w:rsidR="004E5A35" w:rsidRPr="009B4609">
        <w:rPr>
          <w:rFonts w:ascii="Times New Roman" w:hAnsi="Times New Roman" w:cs="Times New Roman"/>
          <w:sz w:val="28"/>
          <w:szCs w:val="28"/>
        </w:rPr>
        <w:t xml:space="preserve">, </w:t>
      </w:r>
      <w:r w:rsidRPr="009B4609">
        <w:rPr>
          <w:rFonts w:ascii="Times New Roman" w:hAnsi="Times New Roman" w:cs="Times New Roman"/>
          <w:sz w:val="28"/>
          <w:szCs w:val="28"/>
        </w:rPr>
        <w:t>Passenger Screening</w:t>
      </w:r>
      <w:r w:rsidR="004E5A35" w:rsidRPr="009B4609">
        <w:rPr>
          <w:rFonts w:ascii="Times New Roman" w:hAnsi="Times New Roman" w:cs="Times New Roman"/>
          <w:sz w:val="28"/>
          <w:szCs w:val="28"/>
        </w:rPr>
        <w:t xml:space="preserve">,  </w:t>
      </w:r>
      <w:r w:rsidRPr="009B4609">
        <w:rPr>
          <w:rFonts w:ascii="Times New Roman" w:hAnsi="Times New Roman" w:cs="Times New Roman"/>
          <w:sz w:val="28"/>
          <w:szCs w:val="28"/>
        </w:rPr>
        <w:t>School Tours</w:t>
      </w:r>
      <w:r w:rsidR="004E5A35" w:rsidRPr="009B4609">
        <w:rPr>
          <w:rFonts w:ascii="Times New Roman" w:hAnsi="Times New Roman" w:cs="Times New Roman"/>
          <w:sz w:val="28"/>
          <w:szCs w:val="28"/>
        </w:rPr>
        <w:t xml:space="preserve">, </w:t>
      </w:r>
      <w:r w:rsidRPr="009B4609">
        <w:rPr>
          <w:rFonts w:ascii="Times New Roman" w:hAnsi="Times New Roman" w:cs="Times New Roman"/>
          <w:sz w:val="28"/>
          <w:szCs w:val="28"/>
        </w:rPr>
        <w:t>Escorts</w:t>
      </w:r>
      <w:r w:rsidR="004E5A35" w:rsidRPr="009B4609">
        <w:rPr>
          <w:rFonts w:ascii="Times New Roman" w:hAnsi="Times New Roman" w:cs="Times New Roman"/>
          <w:sz w:val="28"/>
          <w:szCs w:val="28"/>
        </w:rPr>
        <w:t xml:space="preserve">, </w:t>
      </w:r>
      <w:r w:rsidRPr="009B4609">
        <w:rPr>
          <w:rFonts w:ascii="Times New Roman" w:hAnsi="Times New Roman" w:cs="Times New Roman"/>
          <w:sz w:val="28"/>
          <w:szCs w:val="28"/>
        </w:rPr>
        <w:t>Birddog fees</w:t>
      </w:r>
      <w:r w:rsidR="004E5A35" w:rsidRPr="009B4609">
        <w:rPr>
          <w:rFonts w:ascii="Times New Roman" w:hAnsi="Times New Roman" w:cs="Times New Roman"/>
          <w:sz w:val="28"/>
          <w:szCs w:val="28"/>
        </w:rPr>
        <w:t xml:space="preserve">, </w:t>
      </w:r>
      <w:r w:rsidRPr="009B4609">
        <w:rPr>
          <w:rFonts w:ascii="Times New Roman" w:hAnsi="Times New Roman" w:cs="Times New Roman"/>
          <w:sz w:val="28"/>
          <w:szCs w:val="28"/>
        </w:rPr>
        <w:t>Public Address System</w:t>
      </w:r>
      <w:r w:rsidR="004E5A35" w:rsidRPr="009B4609">
        <w:rPr>
          <w:rFonts w:ascii="Times New Roman" w:hAnsi="Times New Roman" w:cs="Times New Roman"/>
          <w:sz w:val="28"/>
          <w:szCs w:val="28"/>
        </w:rPr>
        <w:t xml:space="preserve">, </w:t>
      </w:r>
      <w:r w:rsidRPr="009B4609">
        <w:rPr>
          <w:rFonts w:ascii="Times New Roman" w:hAnsi="Times New Roman" w:cs="Times New Roman"/>
          <w:sz w:val="28"/>
          <w:szCs w:val="28"/>
        </w:rPr>
        <w:t xml:space="preserve">ID Cards </w:t>
      </w:r>
      <w:r w:rsidR="004E5A35" w:rsidRPr="009B4609">
        <w:rPr>
          <w:rFonts w:ascii="Times New Roman" w:hAnsi="Times New Roman" w:cs="Times New Roman"/>
          <w:sz w:val="28"/>
          <w:szCs w:val="28"/>
        </w:rPr>
        <w:t>pa</w:t>
      </w:r>
      <w:r w:rsidRPr="009B4609">
        <w:rPr>
          <w:rFonts w:ascii="Times New Roman" w:hAnsi="Times New Roman" w:cs="Times New Roman"/>
          <w:sz w:val="28"/>
          <w:szCs w:val="28"/>
        </w:rPr>
        <w:t>yment</w:t>
      </w:r>
      <w:r w:rsidR="004E5A35" w:rsidRPr="009B4609">
        <w:rPr>
          <w:rFonts w:ascii="Times New Roman" w:hAnsi="Times New Roman" w:cs="Times New Roman"/>
          <w:sz w:val="28"/>
          <w:szCs w:val="28"/>
        </w:rPr>
        <w:t>,</w:t>
      </w:r>
      <w:r w:rsidRPr="009B4609">
        <w:rPr>
          <w:rFonts w:ascii="Times New Roman" w:hAnsi="Times New Roman" w:cs="Times New Roman"/>
          <w:sz w:val="28"/>
          <w:szCs w:val="28"/>
        </w:rPr>
        <w:t>Sponsorship monies</w:t>
      </w:r>
      <w:r w:rsidR="004E5A35" w:rsidRPr="009B4609">
        <w:rPr>
          <w:rFonts w:ascii="Times New Roman" w:hAnsi="Times New Roman" w:cs="Times New Roman"/>
          <w:sz w:val="28"/>
          <w:szCs w:val="28"/>
        </w:rPr>
        <w:t>,</w:t>
      </w:r>
      <w:r w:rsidRPr="009B4609">
        <w:rPr>
          <w:rFonts w:ascii="Times New Roman" w:hAnsi="Times New Roman" w:cs="Times New Roman"/>
          <w:sz w:val="28"/>
          <w:szCs w:val="28"/>
        </w:rPr>
        <w:t>Conference Room fees</w:t>
      </w:r>
      <w:r w:rsidR="004E5A35" w:rsidRPr="009B4609">
        <w:rPr>
          <w:rFonts w:ascii="Times New Roman" w:hAnsi="Times New Roman" w:cs="Times New Roman"/>
          <w:sz w:val="28"/>
          <w:szCs w:val="28"/>
        </w:rPr>
        <w:t>,</w:t>
      </w:r>
      <w:r w:rsidRPr="009B4609">
        <w:rPr>
          <w:rFonts w:ascii="Times New Roman" w:hAnsi="Times New Roman" w:cs="Times New Roman"/>
          <w:sz w:val="28"/>
          <w:szCs w:val="28"/>
        </w:rPr>
        <w:t>Tenders</w:t>
      </w:r>
      <w:r w:rsidR="004E5A35" w:rsidRPr="009B4609">
        <w:rPr>
          <w:rFonts w:ascii="Times New Roman" w:hAnsi="Times New Roman" w:cs="Times New Roman"/>
          <w:sz w:val="28"/>
          <w:szCs w:val="28"/>
        </w:rPr>
        <w:t xml:space="preserve">, </w:t>
      </w:r>
      <w:r w:rsidRPr="009B4609">
        <w:rPr>
          <w:rFonts w:ascii="Times New Roman" w:hAnsi="Times New Roman" w:cs="Times New Roman"/>
          <w:sz w:val="28"/>
          <w:szCs w:val="28"/>
        </w:rPr>
        <w:t>Other refunds made to cashier e.g. telephone calls, salary refunds etc</w:t>
      </w:r>
      <w:r w:rsidR="004E5A35" w:rsidRPr="009B4609">
        <w:rPr>
          <w:rFonts w:ascii="Times New Roman" w:hAnsi="Times New Roman" w:cs="Times New Roman"/>
          <w:sz w:val="28"/>
          <w:szCs w:val="28"/>
        </w:rPr>
        <w:t xml:space="preserve">. are </w:t>
      </w:r>
      <w:r w:rsidR="004E5A35" w:rsidRPr="009B4609">
        <w:rPr>
          <w:rFonts w:ascii="Times New Roman" w:hAnsi="Times New Roman" w:cs="Times New Roman"/>
          <w:b/>
          <w:sz w:val="28"/>
          <w:szCs w:val="28"/>
        </w:rPr>
        <w:t>accounted for using the</w:t>
      </w:r>
      <w:r w:rsidR="007F09C1">
        <w:rPr>
          <w:rFonts w:ascii="Times New Roman" w:hAnsi="Times New Roman" w:cs="Times New Roman"/>
          <w:sz w:val="28"/>
          <w:szCs w:val="28"/>
        </w:rPr>
        <w:t>CJIAC</w:t>
      </w:r>
      <w:r w:rsidR="004E5A35" w:rsidRPr="009B4609">
        <w:rPr>
          <w:rFonts w:ascii="Times New Roman" w:hAnsi="Times New Roman" w:cs="Times New Roman"/>
          <w:b/>
          <w:sz w:val="28"/>
          <w:szCs w:val="28"/>
        </w:rPr>
        <w:t xml:space="preserve"> receipt books</w:t>
      </w:r>
      <w:r w:rsidR="004E5A35" w:rsidRPr="009B4609">
        <w:rPr>
          <w:rFonts w:ascii="Times New Roman" w:hAnsi="Times New Roman" w:cs="Times New Roman"/>
          <w:sz w:val="28"/>
          <w:szCs w:val="28"/>
        </w:rPr>
        <w:t>.</w:t>
      </w:r>
      <w:r w:rsidR="00082D99" w:rsidRPr="009B4609">
        <w:rPr>
          <w:rFonts w:ascii="Times New Roman" w:hAnsi="Times New Roman" w:cs="Times New Roman"/>
          <w:sz w:val="28"/>
          <w:szCs w:val="28"/>
        </w:rPr>
        <w:t xml:space="preserve"> Th</w:t>
      </w:r>
      <w:r w:rsidR="000B6BED" w:rsidRPr="009B4609">
        <w:rPr>
          <w:rFonts w:ascii="Times New Roman" w:hAnsi="Times New Roman" w:cs="Times New Roman"/>
          <w:sz w:val="28"/>
          <w:szCs w:val="28"/>
        </w:rPr>
        <w:t xml:space="preserve">esecategories of revenue </w:t>
      </w:r>
      <w:r w:rsidR="00082D99" w:rsidRPr="009B4609">
        <w:rPr>
          <w:rFonts w:ascii="Times New Roman" w:hAnsi="Times New Roman" w:cs="Times New Roman"/>
          <w:sz w:val="28"/>
          <w:szCs w:val="28"/>
        </w:rPr>
        <w:t xml:space="preserve">together with the </w:t>
      </w:r>
      <w:r w:rsidR="004E5A35" w:rsidRPr="009B4609">
        <w:rPr>
          <w:rFonts w:ascii="Times New Roman" w:hAnsi="Times New Roman" w:cs="Times New Roman"/>
          <w:sz w:val="28"/>
          <w:szCs w:val="28"/>
        </w:rPr>
        <w:t xml:space="preserve">Airport Security fees </w:t>
      </w:r>
      <w:r w:rsidR="00082D99" w:rsidRPr="009B4609">
        <w:rPr>
          <w:rFonts w:ascii="Times New Roman" w:hAnsi="Times New Roman" w:cs="Times New Roman"/>
          <w:sz w:val="28"/>
          <w:szCs w:val="28"/>
        </w:rPr>
        <w:t>from the Guyana Revenue Authority are retained to finance its expenditures.</w:t>
      </w:r>
    </w:p>
    <w:p w:rsidR="005001A8" w:rsidRPr="009B4609" w:rsidRDefault="005001A8" w:rsidP="005001A8">
      <w:pPr>
        <w:autoSpaceDE w:val="0"/>
        <w:autoSpaceDN w:val="0"/>
        <w:adjustRightInd w:val="0"/>
        <w:ind w:left="540" w:hanging="180"/>
        <w:rPr>
          <w:rFonts w:ascii="Times New Roman" w:hAnsi="Times New Roman" w:cs="Times New Roman"/>
          <w:sz w:val="28"/>
          <w:szCs w:val="28"/>
        </w:rPr>
      </w:pPr>
    </w:p>
    <w:p w:rsidR="00175431" w:rsidRPr="009B4609" w:rsidRDefault="00175431" w:rsidP="000B6BED">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A review of the Public Corporations Act and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Order No. 20 of 2001 disclosed that the </w:t>
      </w:r>
      <w:r w:rsidRPr="009B4609">
        <w:rPr>
          <w:rFonts w:ascii="Times New Roman" w:eastAsia="Times New Roman" w:hAnsi="Times New Roman" w:cs="Times New Roman"/>
          <w:b/>
          <w:color w:val="000000"/>
          <w:sz w:val="28"/>
          <w:szCs w:val="28"/>
          <w:lang w:val="en-GB"/>
        </w:rPr>
        <w:t>Section 34</w:t>
      </w:r>
      <w:r w:rsidRPr="009B4609">
        <w:rPr>
          <w:rFonts w:ascii="Times New Roman" w:eastAsia="Times New Roman" w:hAnsi="Times New Roman" w:cs="Times New Roman"/>
          <w:color w:val="000000"/>
          <w:sz w:val="28"/>
          <w:szCs w:val="28"/>
          <w:lang w:val="en-GB"/>
        </w:rPr>
        <w:t xml:space="preserve"> of the Corporations Act – Reserve Fund and profit and losses of a Corporation which gave the Corporation the right to open a Reserves Fund and the Minister the authority to determine what part of the balance of the profit to be transferred to the Consolidated Fund was deleted from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Order No. 20 of 2001.</w:t>
      </w:r>
    </w:p>
    <w:p w:rsidR="00175431" w:rsidRPr="009B4609" w:rsidRDefault="009D3518" w:rsidP="00157DAB">
      <w:pPr>
        <w:widowControl w:val="0"/>
        <w:tabs>
          <w:tab w:val="left" w:pos="450"/>
        </w:tabs>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w:t>
      </w:r>
      <w:r w:rsidR="00175431" w:rsidRPr="009B4609">
        <w:rPr>
          <w:rFonts w:ascii="Times New Roman" w:eastAsia="Times New Roman" w:hAnsi="Times New Roman" w:cs="Times New Roman"/>
          <w:color w:val="000000"/>
          <w:sz w:val="28"/>
          <w:szCs w:val="28"/>
          <w:lang w:val="en-GB"/>
        </w:rPr>
        <w:t>he Accountant who manages the Accountants Department and the Manager</w:t>
      </w:r>
      <w:r w:rsidR="00FC3DAC" w:rsidRPr="009B4609">
        <w:rPr>
          <w:rFonts w:ascii="Times New Roman" w:eastAsia="Times New Roman" w:hAnsi="Times New Roman" w:cs="Times New Roman"/>
          <w:color w:val="000000"/>
          <w:sz w:val="28"/>
          <w:szCs w:val="28"/>
          <w:lang w:val="en-GB"/>
        </w:rPr>
        <w:t xml:space="preserve">, Commercial and Administration </w:t>
      </w:r>
      <w:r w:rsidR="00175431" w:rsidRPr="009B4609">
        <w:rPr>
          <w:rFonts w:ascii="Times New Roman" w:eastAsia="Times New Roman" w:hAnsi="Times New Roman" w:cs="Times New Roman"/>
          <w:color w:val="000000"/>
          <w:sz w:val="28"/>
          <w:szCs w:val="28"/>
          <w:lang w:val="en-GB"/>
        </w:rPr>
        <w:t xml:space="preserve">who has overall supervision for the Accounts Department could not provide any explanation with regards to the </w:t>
      </w:r>
      <w:r w:rsidR="0036392C" w:rsidRPr="009B4609">
        <w:rPr>
          <w:rFonts w:ascii="Times New Roman" w:eastAsia="Times New Roman" w:hAnsi="Times New Roman" w:cs="Times New Roman"/>
          <w:color w:val="000000"/>
          <w:sz w:val="28"/>
          <w:szCs w:val="28"/>
          <w:lang w:val="en-GB"/>
        </w:rPr>
        <w:t>transfer of funds of some categories of revenue earned on a monthly basis to the Consolidate Fund.</w:t>
      </w:r>
      <w:r w:rsidR="00175431" w:rsidRPr="009B4609">
        <w:rPr>
          <w:rFonts w:ascii="Times New Roman" w:eastAsia="Times New Roman" w:hAnsi="Times New Roman" w:cs="Times New Roman"/>
          <w:color w:val="000000"/>
          <w:sz w:val="28"/>
          <w:szCs w:val="28"/>
          <w:lang w:val="en-GB"/>
        </w:rPr>
        <w:t xml:space="preserve"> Both were employed with the Corporation </w:t>
      </w:r>
      <w:r w:rsidR="0036392C" w:rsidRPr="009B4609">
        <w:rPr>
          <w:rFonts w:ascii="Times New Roman" w:eastAsia="Times New Roman" w:hAnsi="Times New Roman" w:cs="Times New Roman"/>
          <w:color w:val="000000"/>
          <w:sz w:val="28"/>
          <w:szCs w:val="28"/>
          <w:lang w:val="en-GB"/>
        </w:rPr>
        <w:t xml:space="preserve">with effect from </w:t>
      </w:r>
      <w:r w:rsidR="00175431" w:rsidRPr="009B4609">
        <w:rPr>
          <w:rFonts w:ascii="Times New Roman" w:eastAsia="Times New Roman" w:hAnsi="Times New Roman" w:cs="Times New Roman"/>
          <w:color w:val="000000"/>
          <w:sz w:val="28"/>
          <w:szCs w:val="28"/>
          <w:lang w:val="en-GB"/>
        </w:rPr>
        <w:t>2005</w:t>
      </w:r>
      <w:r w:rsidR="0036392C" w:rsidRPr="009B4609">
        <w:rPr>
          <w:rFonts w:ascii="Times New Roman" w:eastAsia="Times New Roman" w:hAnsi="Times New Roman" w:cs="Times New Roman"/>
          <w:color w:val="000000"/>
          <w:sz w:val="28"/>
          <w:szCs w:val="28"/>
          <w:lang w:val="en-GB"/>
        </w:rPr>
        <w:t>.</w:t>
      </w:r>
    </w:p>
    <w:p w:rsidR="0036392C" w:rsidRPr="009B4609" w:rsidRDefault="0036392C" w:rsidP="00157DAB">
      <w:pPr>
        <w:widowControl w:val="0"/>
        <w:tabs>
          <w:tab w:val="left" w:pos="450"/>
        </w:tabs>
        <w:overflowPunct w:val="0"/>
        <w:autoSpaceDE w:val="0"/>
        <w:autoSpaceDN w:val="0"/>
        <w:adjustRightInd w:val="0"/>
        <w:ind w:left="540" w:hanging="90"/>
        <w:rPr>
          <w:rFonts w:ascii="Times New Roman" w:eastAsia="Times New Roman" w:hAnsi="Times New Roman" w:cs="Times New Roman"/>
          <w:color w:val="000000"/>
          <w:sz w:val="28"/>
          <w:szCs w:val="28"/>
          <w:lang w:val="en-GB"/>
        </w:rPr>
      </w:pPr>
    </w:p>
    <w:p w:rsidR="00175431" w:rsidRPr="009B4609" w:rsidRDefault="00175431" w:rsidP="00157DAB">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authority to pay over revenue to the Consolidated Fund was not produce at the time of the audit and remains outstanding. </w:t>
      </w:r>
    </w:p>
    <w:p w:rsidR="00175431" w:rsidRPr="009B4609" w:rsidRDefault="00175431" w:rsidP="009D3518">
      <w:pPr>
        <w:widowControl w:val="0"/>
        <w:overflowPunct w:val="0"/>
        <w:autoSpaceDE w:val="0"/>
        <w:autoSpaceDN w:val="0"/>
        <w:adjustRightInd w:val="0"/>
        <w:ind w:firstLine="90"/>
        <w:rPr>
          <w:rFonts w:ascii="Times New Roman" w:eastAsia="Times New Roman" w:hAnsi="Times New Roman" w:cs="Times New Roman"/>
          <w:color w:val="000000"/>
          <w:sz w:val="28"/>
          <w:szCs w:val="28"/>
          <w:lang w:val="en-GB"/>
        </w:rPr>
      </w:pPr>
    </w:p>
    <w:p w:rsidR="00282BE6" w:rsidRPr="009B4609" w:rsidRDefault="00282BE6" w:rsidP="000B6BED">
      <w:pPr>
        <w:widowControl w:val="0"/>
        <w:overflowPunct w:val="0"/>
        <w:autoSpaceDE w:val="0"/>
        <w:autoSpaceDN w:val="0"/>
        <w:adjustRightInd w:val="0"/>
        <w:ind w:left="90" w:hanging="63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color w:val="0070C0"/>
          <w:sz w:val="28"/>
          <w:szCs w:val="28"/>
          <w:lang w:val="en-GB"/>
        </w:rPr>
        <w:tab/>
      </w:r>
      <w:r w:rsidR="00BB01B7" w:rsidRPr="009B4609">
        <w:rPr>
          <w:rFonts w:ascii="Times New Roman" w:eastAsia="Times New Roman" w:hAnsi="Times New Roman" w:cs="Times New Roman"/>
          <w:b/>
          <w:sz w:val="28"/>
          <w:szCs w:val="28"/>
          <w:lang w:val="en-GB"/>
        </w:rPr>
        <w:t xml:space="preserve">Management Response: </w:t>
      </w:r>
    </w:p>
    <w:p w:rsidR="00282BE6" w:rsidRPr="009B4609" w:rsidRDefault="00282BE6" w:rsidP="00282BE6">
      <w:pPr>
        <w:widowControl w:val="0"/>
        <w:overflowPunct w:val="0"/>
        <w:autoSpaceDE w:val="0"/>
        <w:autoSpaceDN w:val="0"/>
        <w:adjustRightInd w:val="0"/>
        <w:rPr>
          <w:rFonts w:ascii="Times New Roman" w:eastAsia="Times New Roman" w:hAnsi="Times New Roman" w:cs="Times New Roman"/>
          <w:b/>
          <w:i/>
          <w:sz w:val="28"/>
          <w:szCs w:val="28"/>
          <w:lang w:val="en-GB"/>
        </w:rPr>
      </w:pPr>
    </w:p>
    <w:p w:rsidR="00282BE6" w:rsidRPr="009B4609" w:rsidRDefault="00BB01B7" w:rsidP="000B6BED">
      <w:pPr>
        <w:widowControl w:val="0"/>
        <w:overflowPunct w:val="0"/>
        <w:autoSpaceDE w:val="0"/>
        <w:autoSpaceDN w:val="0"/>
        <w:adjustRightInd w:val="0"/>
        <w:ind w:left="9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sz w:val="28"/>
          <w:szCs w:val="28"/>
          <w:lang w:val="en-GB"/>
        </w:rPr>
        <w:t xml:space="preserve">Management </w:t>
      </w:r>
      <w:r w:rsidR="000B6BED" w:rsidRPr="009B4609">
        <w:rPr>
          <w:rFonts w:ascii="Times New Roman" w:eastAsia="Times New Roman" w:hAnsi="Times New Roman" w:cs="Times New Roman"/>
          <w:sz w:val="28"/>
          <w:szCs w:val="28"/>
          <w:lang w:val="en-GB"/>
        </w:rPr>
        <w:t xml:space="preserve">explained that the practice of transferring funds to the Ministry is in force since the establishment of the Corporation in 2001. They also indicated   they </w:t>
      </w:r>
      <w:r w:rsidR="004D76D5" w:rsidRPr="009B4609">
        <w:rPr>
          <w:rFonts w:ascii="Times New Roman" w:eastAsia="Times New Roman" w:hAnsi="Times New Roman" w:cs="Times New Roman"/>
          <w:sz w:val="28"/>
          <w:szCs w:val="28"/>
          <w:lang w:val="en-GB"/>
        </w:rPr>
        <w:t>made</w:t>
      </w:r>
      <w:r w:rsidRPr="009B4609">
        <w:rPr>
          <w:rFonts w:ascii="Times New Roman" w:eastAsia="Times New Roman" w:hAnsi="Times New Roman" w:cs="Times New Roman"/>
          <w:sz w:val="28"/>
          <w:szCs w:val="28"/>
          <w:lang w:val="en-GB"/>
        </w:rPr>
        <w:t xml:space="preserve"> representation to the Auditor General</w:t>
      </w:r>
      <w:r w:rsidR="001F7C5C" w:rsidRPr="009B4609">
        <w:rPr>
          <w:rFonts w:ascii="Times New Roman" w:eastAsia="Times New Roman" w:hAnsi="Times New Roman" w:cs="Times New Roman"/>
          <w:sz w:val="28"/>
          <w:szCs w:val="28"/>
          <w:lang w:val="en-GB"/>
        </w:rPr>
        <w:t xml:space="preserve"> and the </w:t>
      </w:r>
      <w:r w:rsidRPr="009B4609">
        <w:rPr>
          <w:rFonts w:ascii="Times New Roman" w:eastAsia="Times New Roman" w:hAnsi="Times New Roman" w:cs="Times New Roman"/>
          <w:sz w:val="28"/>
          <w:szCs w:val="28"/>
          <w:lang w:val="en-GB"/>
        </w:rPr>
        <w:t xml:space="preserve">Permanent Secretary to the Minister of Public Infrastructure offices to assist in locating the </w:t>
      </w:r>
      <w:r w:rsidR="00282BE6" w:rsidRPr="009B4609">
        <w:rPr>
          <w:rFonts w:ascii="Times New Roman" w:eastAsia="Times New Roman" w:hAnsi="Times New Roman" w:cs="Times New Roman"/>
          <w:sz w:val="28"/>
          <w:szCs w:val="28"/>
          <w:lang w:val="en-GB"/>
        </w:rPr>
        <w:t>‘I</w:t>
      </w:r>
      <w:r w:rsidRPr="009B4609">
        <w:rPr>
          <w:rFonts w:ascii="Times New Roman" w:eastAsia="Times New Roman" w:hAnsi="Times New Roman" w:cs="Times New Roman"/>
          <w:sz w:val="28"/>
          <w:szCs w:val="28"/>
          <w:lang w:val="en-GB"/>
        </w:rPr>
        <w:t>nstruction</w:t>
      </w:r>
      <w:r w:rsidR="00282BE6" w:rsidRPr="009B4609">
        <w:rPr>
          <w:rFonts w:ascii="Times New Roman" w:eastAsia="Times New Roman" w:hAnsi="Times New Roman" w:cs="Times New Roman"/>
          <w:sz w:val="28"/>
          <w:szCs w:val="28"/>
          <w:lang w:val="en-GB"/>
        </w:rPr>
        <w:t>’</w:t>
      </w:r>
      <w:r w:rsidRPr="009B4609">
        <w:rPr>
          <w:rFonts w:ascii="Times New Roman" w:eastAsia="Times New Roman" w:hAnsi="Times New Roman" w:cs="Times New Roman"/>
          <w:sz w:val="28"/>
          <w:szCs w:val="28"/>
          <w:lang w:val="en-GB"/>
        </w:rPr>
        <w:t xml:space="preserve"> for the transfer of monies to the Consolidated Fund</w:t>
      </w:r>
      <w:r w:rsidRPr="009B4609">
        <w:rPr>
          <w:rFonts w:ascii="Times New Roman" w:eastAsia="Times New Roman" w:hAnsi="Times New Roman" w:cs="Times New Roman"/>
          <w:b/>
          <w:i/>
          <w:sz w:val="28"/>
          <w:szCs w:val="28"/>
          <w:lang w:val="en-GB"/>
        </w:rPr>
        <w:t>.</w:t>
      </w:r>
    </w:p>
    <w:p w:rsidR="00F80B77" w:rsidRPr="009B4609" w:rsidRDefault="00F80B77" w:rsidP="00AF7A18">
      <w:pPr>
        <w:widowControl w:val="0"/>
        <w:overflowPunct w:val="0"/>
        <w:autoSpaceDE w:val="0"/>
        <w:autoSpaceDN w:val="0"/>
        <w:adjustRightInd w:val="0"/>
        <w:ind w:hanging="630"/>
        <w:rPr>
          <w:rFonts w:ascii="Times New Roman" w:eastAsia="Times New Roman" w:hAnsi="Times New Roman" w:cs="Times New Roman"/>
          <w:b/>
          <w:i/>
          <w:color w:val="000000"/>
          <w:sz w:val="28"/>
          <w:szCs w:val="28"/>
          <w:lang w:val="en-GB"/>
        </w:rPr>
      </w:pPr>
    </w:p>
    <w:p w:rsidR="00AF7A18" w:rsidRPr="006D51C0" w:rsidRDefault="00AF7A18" w:rsidP="00AF7A18">
      <w:pPr>
        <w:widowControl w:val="0"/>
        <w:overflowPunct w:val="0"/>
        <w:autoSpaceDE w:val="0"/>
        <w:autoSpaceDN w:val="0"/>
        <w:adjustRightInd w:val="0"/>
        <w:ind w:hanging="630"/>
        <w:rPr>
          <w:rFonts w:ascii="Times New Roman" w:eastAsia="Times New Roman" w:hAnsi="Times New Roman" w:cs="Times New Roman"/>
          <w:b/>
          <w:color w:val="000000"/>
          <w:sz w:val="28"/>
          <w:szCs w:val="28"/>
          <w:lang w:val="en-GB"/>
        </w:rPr>
      </w:pPr>
      <w:r w:rsidRPr="006D51C0">
        <w:rPr>
          <w:rFonts w:ascii="Times New Roman" w:eastAsia="Times New Roman" w:hAnsi="Times New Roman" w:cs="Times New Roman"/>
          <w:b/>
          <w:color w:val="000000"/>
          <w:sz w:val="28"/>
          <w:szCs w:val="28"/>
          <w:lang w:val="en-GB"/>
        </w:rPr>
        <w:t>Auditor Comments</w:t>
      </w:r>
    </w:p>
    <w:p w:rsidR="00F80B77" w:rsidRPr="006D51C0" w:rsidRDefault="00F80B77" w:rsidP="00AF7A18">
      <w:pPr>
        <w:widowControl w:val="0"/>
        <w:overflowPunct w:val="0"/>
        <w:autoSpaceDE w:val="0"/>
        <w:autoSpaceDN w:val="0"/>
        <w:adjustRightInd w:val="0"/>
        <w:ind w:hanging="630"/>
        <w:rPr>
          <w:rFonts w:ascii="Times New Roman" w:eastAsia="Times New Roman" w:hAnsi="Times New Roman" w:cs="Times New Roman"/>
          <w:color w:val="000000"/>
          <w:sz w:val="28"/>
          <w:szCs w:val="28"/>
          <w:lang w:val="en-GB"/>
        </w:rPr>
      </w:pPr>
    </w:p>
    <w:p w:rsidR="00F46BE2" w:rsidRPr="006D51C0" w:rsidRDefault="00AF7A18"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sidRPr="006D51C0">
        <w:rPr>
          <w:rFonts w:ascii="Times New Roman" w:eastAsia="Times New Roman" w:hAnsi="Times New Roman" w:cs="Times New Roman"/>
          <w:color w:val="000000"/>
          <w:sz w:val="28"/>
          <w:szCs w:val="28"/>
          <w:lang w:val="en-GB"/>
        </w:rPr>
        <w:t>It is the responsibility of the Management of the Corporation to ensure that such an Authority/Instruction exists</w:t>
      </w:r>
      <w:r w:rsidR="004A7350" w:rsidRPr="006D51C0">
        <w:rPr>
          <w:rFonts w:ascii="Times New Roman" w:eastAsia="Times New Roman" w:hAnsi="Times New Roman" w:cs="Times New Roman"/>
          <w:color w:val="000000"/>
          <w:sz w:val="28"/>
          <w:szCs w:val="28"/>
          <w:lang w:val="en-GB"/>
        </w:rPr>
        <w:t xml:space="preserve"> and have a copy of such authorization</w:t>
      </w:r>
      <w:r w:rsidRPr="006D51C0">
        <w:rPr>
          <w:rFonts w:ascii="Times New Roman" w:eastAsia="Times New Roman" w:hAnsi="Times New Roman" w:cs="Times New Roman"/>
          <w:color w:val="000000"/>
          <w:sz w:val="28"/>
          <w:szCs w:val="28"/>
          <w:lang w:val="en-GB"/>
        </w:rPr>
        <w:t xml:space="preserve">. </w:t>
      </w:r>
      <w:r w:rsidR="0087465C" w:rsidRPr="006D51C0">
        <w:rPr>
          <w:rFonts w:ascii="Times New Roman" w:eastAsia="Times New Roman" w:hAnsi="Times New Roman" w:cs="Times New Roman"/>
          <w:color w:val="000000"/>
          <w:sz w:val="28"/>
          <w:szCs w:val="28"/>
          <w:lang w:val="en-GB"/>
        </w:rPr>
        <w:t xml:space="preserve">This arrangement has been </w:t>
      </w:r>
      <w:r w:rsidR="006D51C0">
        <w:rPr>
          <w:rFonts w:ascii="Times New Roman" w:eastAsia="Times New Roman" w:hAnsi="Times New Roman" w:cs="Times New Roman"/>
          <w:color w:val="000000"/>
          <w:sz w:val="28"/>
          <w:szCs w:val="28"/>
          <w:lang w:val="en-GB"/>
        </w:rPr>
        <w:t>on</w:t>
      </w:r>
      <w:r w:rsidR="006C5465">
        <w:rPr>
          <w:rFonts w:ascii="Times New Roman" w:eastAsia="Times New Roman" w:hAnsi="Times New Roman" w:cs="Times New Roman"/>
          <w:color w:val="000000"/>
          <w:sz w:val="28"/>
          <w:szCs w:val="28"/>
          <w:lang w:val="en-GB"/>
        </w:rPr>
        <w:t>-</w:t>
      </w:r>
      <w:r w:rsidR="0087465C" w:rsidRPr="006D51C0">
        <w:rPr>
          <w:rFonts w:ascii="Times New Roman" w:eastAsia="Times New Roman" w:hAnsi="Times New Roman" w:cs="Times New Roman"/>
          <w:color w:val="000000"/>
          <w:sz w:val="28"/>
          <w:szCs w:val="28"/>
          <w:lang w:val="en-GB"/>
        </w:rPr>
        <w:t xml:space="preserve">going since 2002 and </w:t>
      </w:r>
      <w:r w:rsidR="006D51C0" w:rsidRPr="006D51C0">
        <w:rPr>
          <w:rFonts w:ascii="Times New Roman" w:eastAsia="Times New Roman" w:hAnsi="Times New Roman" w:cs="Times New Roman"/>
          <w:color w:val="000000"/>
          <w:sz w:val="28"/>
          <w:szCs w:val="28"/>
          <w:lang w:val="en-GB"/>
        </w:rPr>
        <w:t xml:space="preserve">thirteen (13) years later </w:t>
      </w:r>
      <w:r w:rsidR="0087465C" w:rsidRPr="006D51C0">
        <w:rPr>
          <w:rFonts w:ascii="Times New Roman" w:eastAsia="Times New Roman" w:hAnsi="Times New Roman" w:cs="Times New Roman"/>
          <w:color w:val="000000"/>
          <w:sz w:val="28"/>
          <w:szCs w:val="28"/>
          <w:lang w:val="en-GB"/>
        </w:rPr>
        <w:t xml:space="preserve">in 2015 the management of </w:t>
      </w:r>
      <w:r w:rsidR="007F09C1" w:rsidRPr="006D51C0">
        <w:rPr>
          <w:rFonts w:ascii="Times New Roman" w:eastAsia="Times New Roman" w:hAnsi="Times New Roman" w:cs="Times New Roman"/>
          <w:color w:val="000000"/>
          <w:sz w:val="28"/>
          <w:szCs w:val="28"/>
          <w:lang w:val="en-GB"/>
        </w:rPr>
        <w:t>CJIAC</w:t>
      </w:r>
      <w:r w:rsidR="0087465C" w:rsidRPr="006D51C0">
        <w:rPr>
          <w:rFonts w:ascii="Times New Roman" w:eastAsia="Times New Roman" w:hAnsi="Times New Roman" w:cs="Times New Roman"/>
          <w:color w:val="000000"/>
          <w:sz w:val="28"/>
          <w:szCs w:val="28"/>
          <w:lang w:val="en-GB"/>
        </w:rPr>
        <w:t xml:space="preserve">cannot produce a copy of the authorization. This is considered very irresponsible of the Management of the Corporation. </w:t>
      </w:r>
    </w:p>
    <w:p w:rsidR="0087465C" w:rsidRPr="006D51C0" w:rsidRDefault="0087465C"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343955" w:rsidRPr="006D51C0" w:rsidRDefault="004A7350"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sidRPr="006D51C0">
        <w:rPr>
          <w:rFonts w:ascii="Times New Roman" w:eastAsia="Times New Roman" w:hAnsi="Times New Roman" w:cs="Times New Roman"/>
          <w:color w:val="000000"/>
          <w:sz w:val="28"/>
          <w:szCs w:val="28"/>
          <w:lang w:val="en-GB"/>
        </w:rPr>
        <w:t xml:space="preserve">The </w:t>
      </w:r>
      <w:r w:rsidR="00A12356" w:rsidRPr="006D51C0">
        <w:rPr>
          <w:rFonts w:ascii="Times New Roman" w:eastAsia="Times New Roman" w:hAnsi="Times New Roman" w:cs="Times New Roman"/>
          <w:color w:val="000000"/>
          <w:sz w:val="28"/>
          <w:szCs w:val="28"/>
          <w:lang w:val="en-GB"/>
        </w:rPr>
        <w:t>Chief Executive Officer</w:t>
      </w:r>
      <w:r w:rsidRPr="006D51C0">
        <w:rPr>
          <w:rFonts w:ascii="Times New Roman" w:eastAsia="Times New Roman" w:hAnsi="Times New Roman" w:cs="Times New Roman"/>
          <w:color w:val="000000"/>
          <w:sz w:val="28"/>
          <w:szCs w:val="28"/>
          <w:lang w:val="en-GB"/>
        </w:rPr>
        <w:t xml:space="preserve">of the Corporation </w:t>
      </w:r>
      <w:r w:rsidR="006C5465">
        <w:rPr>
          <w:rFonts w:ascii="Times New Roman" w:eastAsia="Times New Roman" w:hAnsi="Times New Roman" w:cs="Times New Roman"/>
          <w:color w:val="000000"/>
          <w:sz w:val="28"/>
          <w:szCs w:val="28"/>
          <w:lang w:val="en-GB"/>
        </w:rPr>
        <w:t xml:space="preserve">who </w:t>
      </w:r>
      <w:r w:rsidRPr="006D51C0">
        <w:rPr>
          <w:rFonts w:ascii="Times New Roman" w:eastAsia="Times New Roman" w:hAnsi="Times New Roman" w:cs="Times New Roman"/>
          <w:color w:val="000000"/>
          <w:sz w:val="28"/>
          <w:szCs w:val="28"/>
          <w:lang w:val="en-GB"/>
        </w:rPr>
        <w:t xml:space="preserve">held the position of </w:t>
      </w:r>
      <w:r w:rsidR="006C5465" w:rsidRPr="006D51C0">
        <w:rPr>
          <w:rFonts w:ascii="Times New Roman" w:eastAsia="Times New Roman" w:hAnsi="Times New Roman" w:cs="Times New Roman"/>
          <w:color w:val="000000"/>
          <w:sz w:val="28"/>
          <w:szCs w:val="28"/>
          <w:lang w:val="en-GB"/>
        </w:rPr>
        <w:t xml:space="preserve">Manager, Commercial and Administration </w:t>
      </w:r>
      <w:r w:rsidRPr="006D51C0">
        <w:rPr>
          <w:rFonts w:ascii="Times New Roman" w:eastAsia="Times New Roman" w:hAnsi="Times New Roman" w:cs="Times New Roman"/>
          <w:color w:val="000000"/>
          <w:sz w:val="28"/>
          <w:szCs w:val="28"/>
          <w:lang w:val="en-GB"/>
        </w:rPr>
        <w:t>Senior in 2002 prepared the first financial statement</w:t>
      </w:r>
      <w:r w:rsidR="00343955" w:rsidRPr="006D51C0">
        <w:rPr>
          <w:rFonts w:ascii="Times New Roman" w:eastAsia="Times New Roman" w:hAnsi="Times New Roman" w:cs="Times New Roman"/>
          <w:color w:val="000000"/>
          <w:sz w:val="28"/>
          <w:szCs w:val="28"/>
          <w:lang w:val="en-GB"/>
        </w:rPr>
        <w:t xml:space="preserve"> to be</w:t>
      </w:r>
      <w:r w:rsidRPr="006D51C0">
        <w:rPr>
          <w:rFonts w:ascii="Times New Roman" w:eastAsia="Times New Roman" w:hAnsi="Times New Roman" w:cs="Times New Roman"/>
          <w:color w:val="000000"/>
          <w:sz w:val="28"/>
          <w:szCs w:val="28"/>
          <w:lang w:val="en-GB"/>
        </w:rPr>
        <w:t xml:space="preserve"> audit</w:t>
      </w:r>
      <w:r w:rsidR="00343955" w:rsidRPr="006D51C0">
        <w:rPr>
          <w:rFonts w:ascii="Times New Roman" w:eastAsia="Times New Roman" w:hAnsi="Times New Roman" w:cs="Times New Roman"/>
          <w:color w:val="000000"/>
          <w:sz w:val="28"/>
          <w:szCs w:val="28"/>
          <w:lang w:val="en-GB"/>
        </w:rPr>
        <w:t>ed</w:t>
      </w:r>
      <w:r w:rsidRPr="006D51C0">
        <w:rPr>
          <w:rFonts w:ascii="Times New Roman" w:eastAsia="Times New Roman" w:hAnsi="Times New Roman" w:cs="Times New Roman"/>
          <w:color w:val="000000"/>
          <w:sz w:val="28"/>
          <w:szCs w:val="28"/>
          <w:lang w:val="en-GB"/>
        </w:rPr>
        <w:t xml:space="preserve"> by the Audit Office</w:t>
      </w:r>
      <w:r w:rsidR="00343955" w:rsidRPr="006D51C0">
        <w:rPr>
          <w:rFonts w:ascii="Times New Roman" w:eastAsia="Times New Roman" w:hAnsi="Times New Roman" w:cs="Times New Roman"/>
          <w:color w:val="000000"/>
          <w:sz w:val="28"/>
          <w:szCs w:val="28"/>
          <w:lang w:val="en-GB"/>
        </w:rPr>
        <w:t xml:space="preserve"> of Guyana</w:t>
      </w:r>
      <w:r w:rsidRPr="006D51C0">
        <w:rPr>
          <w:rFonts w:ascii="Times New Roman" w:eastAsia="Times New Roman" w:hAnsi="Times New Roman" w:cs="Times New Roman"/>
          <w:color w:val="000000"/>
          <w:sz w:val="28"/>
          <w:szCs w:val="28"/>
          <w:lang w:val="en-GB"/>
        </w:rPr>
        <w:t xml:space="preserve">. </w:t>
      </w:r>
    </w:p>
    <w:p w:rsidR="00343955" w:rsidRPr="006D51C0" w:rsidRDefault="00343955"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6C5465" w:rsidRPr="006D51C0" w:rsidRDefault="004A7350" w:rsidP="006C5465">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sidRPr="006D51C0">
        <w:rPr>
          <w:rFonts w:ascii="Times New Roman" w:eastAsia="Times New Roman" w:hAnsi="Times New Roman" w:cs="Times New Roman"/>
          <w:color w:val="000000"/>
          <w:sz w:val="28"/>
          <w:szCs w:val="28"/>
          <w:lang w:val="en-GB"/>
        </w:rPr>
        <w:t xml:space="preserve">As the </w:t>
      </w:r>
      <w:r w:rsidR="006C5465">
        <w:rPr>
          <w:rFonts w:ascii="Times New Roman" w:eastAsia="Times New Roman" w:hAnsi="Times New Roman" w:cs="Times New Roman"/>
          <w:color w:val="000000"/>
          <w:sz w:val="28"/>
          <w:szCs w:val="28"/>
          <w:lang w:val="en-GB"/>
        </w:rPr>
        <w:t>Head</w:t>
      </w:r>
      <w:r w:rsidRPr="006D51C0">
        <w:rPr>
          <w:rFonts w:ascii="Times New Roman" w:eastAsia="Times New Roman" w:hAnsi="Times New Roman" w:cs="Times New Roman"/>
          <w:color w:val="000000"/>
          <w:sz w:val="28"/>
          <w:szCs w:val="28"/>
          <w:lang w:val="en-GB"/>
        </w:rPr>
        <w:t xml:space="preserve"> of the Finance Department</w:t>
      </w:r>
      <w:r w:rsidR="00F46BE2" w:rsidRPr="006D51C0">
        <w:rPr>
          <w:rFonts w:ascii="Times New Roman" w:eastAsia="Times New Roman" w:hAnsi="Times New Roman" w:cs="Times New Roman"/>
          <w:color w:val="000000"/>
          <w:sz w:val="28"/>
          <w:szCs w:val="28"/>
          <w:lang w:val="en-GB"/>
        </w:rPr>
        <w:t xml:space="preserve"> it was his responsibility to enquire about the authority to use the Ministry of Public Works receipts to receive revenue and transfer same to the Ministry. </w:t>
      </w:r>
      <w:r w:rsidR="006C5465" w:rsidRPr="006D51C0">
        <w:rPr>
          <w:rFonts w:ascii="Times New Roman" w:eastAsia="Times New Roman" w:hAnsi="Times New Roman" w:cs="Times New Roman"/>
          <w:color w:val="000000"/>
          <w:sz w:val="28"/>
          <w:szCs w:val="28"/>
          <w:lang w:val="en-GB"/>
        </w:rPr>
        <w:t xml:space="preserve">Similarly all past and current Accountants and the Manager, Commercial and Administration who worked in the Finance Department since </w:t>
      </w:r>
      <w:r w:rsidR="006C5465">
        <w:rPr>
          <w:rFonts w:ascii="Times New Roman" w:eastAsia="Times New Roman" w:hAnsi="Times New Roman" w:cs="Times New Roman"/>
          <w:color w:val="000000"/>
          <w:sz w:val="28"/>
          <w:szCs w:val="28"/>
          <w:lang w:val="en-GB"/>
        </w:rPr>
        <w:t xml:space="preserve">2005 </w:t>
      </w:r>
      <w:r w:rsidR="006C5465" w:rsidRPr="006D51C0">
        <w:rPr>
          <w:rFonts w:ascii="Times New Roman" w:eastAsia="Times New Roman" w:hAnsi="Times New Roman" w:cs="Times New Roman"/>
          <w:color w:val="000000"/>
          <w:sz w:val="28"/>
          <w:szCs w:val="28"/>
          <w:lang w:val="en-GB"/>
        </w:rPr>
        <w:t>should have been asking questions about this authority and make efforts to acquire a copy of same.</w:t>
      </w:r>
    </w:p>
    <w:p w:rsidR="00343955" w:rsidRPr="006D51C0" w:rsidRDefault="00343955"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6C5465" w:rsidRDefault="00F46BE2"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sidRPr="006D51C0">
        <w:rPr>
          <w:rFonts w:ascii="Times New Roman" w:eastAsia="Times New Roman" w:hAnsi="Times New Roman" w:cs="Times New Roman"/>
          <w:color w:val="000000"/>
          <w:sz w:val="28"/>
          <w:szCs w:val="28"/>
          <w:lang w:val="en-GB"/>
        </w:rPr>
        <w:t xml:space="preserve">Initially revenue </w:t>
      </w:r>
      <w:r w:rsidR="006C5465">
        <w:rPr>
          <w:rFonts w:ascii="Times New Roman" w:eastAsia="Times New Roman" w:hAnsi="Times New Roman" w:cs="Times New Roman"/>
          <w:color w:val="000000"/>
          <w:sz w:val="28"/>
          <w:szCs w:val="28"/>
          <w:lang w:val="en-GB"/>
        </w:rPr>
        <w:t xml:space="preserve">written from the </w:t>
      </w:r>
      <w:r w:rsidR="006C5465" w:rsidRPr="006D51C0">
        <w:rPr>
          <w:rFonts w:ascii="Times New Roman" w:eastAsia="Times New Roman" w:hAnsi="Times New Roman" w:cs="Times New Roman"/>
          <w:color w:val="000000"/>
          <w:sz w:val="28"/>
          <w:szCs w:val="28"/>
          <w:lang w:val="en-GB"/>
        </w:rPr>
        <w:t xml:space="preserve">Ministry of Public Works receipts </w:t>
      </w:r>
      <w:r w:rsidR="006C5465">
        <w:rPr>
          <w:rFonts w:ascii="Times New Roman" w:eastAsia="Times New Roman" w:hAnsi="Times New Roman" w:cs="Times New Roman"/>
          <w:color w:val="000000"/>
          <w:sz w:val="28"/>
          <w:szCs w:val="28"/>
          <w:lang w:val="en-GB"/>
        </w:rPr>
        <w:t xml:space="preserve">books </w:t>
      </w:r>
      <w:r w:rsidRPr="006D51C0">
        <w:rPr>
          <w:rFonts w:ascii="Times New Roman" w:eastAsia="Times New Roman" w:hAnsi="Times New Roman" w:cs="Times New Roman"/>
          <w:color w:val="000000"/>
          <w:sz w:val="28"/>
          <w:szCs w:val="28"/>
          <w:lang w:val="en-GB"/>
        </w:rPr>
        <w:t>was not reflected in the Income and Expenditure Statements of the Corporation.</w:t>
      </w:r>
    </w:p>
    <w:p w:rsidR="004A7350" w:rsidRPr="006D51C0" w:rsidRDefault="004A7350"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73782E" w:rsidRDefault="0073782E"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73782E" w:rsidRDefault="0073782E"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F80B77" w:rsidRPr="006D51C0" w:rsidRDefault="006D51C0"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In the absence of the authorization, and no evidence of an </w:t>
      </w:r>
      <w:r w:rsidR="00AF7A18" w:rsidRPr="006D51C0">
        <w:rPr>
          <w:rFonts w:ascii="Times New Roman" w:eastAsia="Times New Roman" w:hAnsi="Times New Roman" w:cs="Times New Roman"/>
          <w:color w:val="000000"/>
          <w:sz w:val="28"/>
          <w:szCs w:val="28"/>
          <w:lang w:val="en-GB"/>
        </w:rPr>
        <w:t xml:space="preserve">amendment to the </w:t>
      </w:r>
      <w:r w:rsidR="007F09C1" w:rsidRPr="006D51C0">
        <w:rPr>
          <w:rFonts w:ascii="Times New Roman" w:eastAsia="Times New Roman" w:hAnsi="Times New Roman" w:cs="Times New Roman"/>
          <w:color w:val="000000"/>
          <w:sz w:val="28"/>
          <w:szCs w:val="28"/>
          <w:lang w:val="en-GB"/>
        </w:rPr>
        <w:t>CJIAC</w:t>
      </w:r>
      <w:r w:rsidR="00AF7A18" w:rsidRPr="006D51C0">
        <w:rPr>
          <w:rFonts w:ascii="Times New Roman" w:eastAsia="Times New Roman" w:hAnsi="Times New Roman" w:cs="Times New Roman"/>
          <w:color w:val="000000"/>
          <w:sz w:val="28"/>
          <w:szCs w:val="28"/>
          <w:lang w:val="en-GB"/>
        </w:rPr>
        <w:t xml:space="preserve"> Order No. 20 of 2001 </w:t>
      </w:r>
      <w:r>
        <w:rPr>
          <w:rFonts w:ascii="Times New Roman" w:eastAsia="Times New Roman" w:hAnsi="Times New Roman" w:cs="Times New Roman"/>
          <w:color w:val="000000"/>
          <w:sz w:val="28"/>
          <w:szCs w:val="28"/>
          <w:lang w:val="en-GB"/>
        </w:rPr>
        <w:t xml:space="preserve">can be construed </w:t>
      </w:r>
      <w:r w:rsidR="00AF7A18" w:rsidRPr="006D51C0">
        <w:rPr>
          <w:rFonts w:ascii="Times New Roman" w:eastAsia="Times New Roman" w:hAnsi="Times New Roman" w:cs="Times New Roman"/>
          <w:color w:val="000000"/>
          <w:sz w:val="28"/>
          <w:szCs w:val="28"/>
          <w:lang w:val="en-GB"/>
        </w:rPr>
        <w:t xml:space="preserve">meant that management has been carrying out a function that is in contravention to the Order. On the other hand, the Auditor </w:t>
      </w:r>
      <w:r w:rsidR="004A7350" w:rsidRPr="006D51C0">
        <w:rPr>
          <w:rFonts w:ascii="Times New Roman" w:eastAsia="Times New Roman" w:hAnsi="Times New Roman" w:cs="Times New Roman"/>
          <w:color w:val="000000"/>
          <w:sz w:val="28"/>
          <w:szCs w:val="28"/>
          <w:lang w:val="en-GB"/>
        </w:rPr>
        <w:t xml:space="preserve">General failed to detect this anomaly having been conducting </w:t>
      </w:r>
      <w:r w:rsidR="00F80B77" w:rsidRPr="006D51C0">
        <w:rPr>
          <w:rFonts w:ascii="Times New Roman" w:eastAsia="Times New Roman" w:hAnsi="Times New Roman" w:cs="Times New Roman"/>
          <w:color w:val="000000"/>
          <w:sz w:val="28"/>
          <w:szCs w:val="28"/>
          <w:lang w:val="en-GB"/>
        </w:rPr>
        <w:t xml:space="preserve">financial </w:t>
      </w:r>
      <w:r w:rsidR="004A7350" w:rsidRPr="006D51C0">
        <w:rPr>
          <w:rFonts w:ascii="Times New Roman" w:eastAsia="Times New Roman" w:hAnsi="Times New Roman" w:cs="Times New Roman"/>
          <w:color w:val="000000"/>
          <w:sz w:val="28"/>
          <w:szCs w:val="28"/>
          <w:lang w:val="en-GB"/>
        </w:rPr>
        <w:t>audits on an annual basis for the period 2002 to 2013.</w:t>
      </w:r>
    </w:p>
    <w:p w:rsidR="00F80B77" w:rsidRPr="006D51C0" w:rsidRDefault="00F80B77"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p>
    <w:p w:rsidR="002331CF" w:rsidRPr="006D51C0" w:rsidRDefault="00F80B77" w:rsidP="004A7350">
      <w:pPr>
        <w:widowControl w:val="0"/>
        <w:overflowPunct w:val="0"/>
        <w:autoSpaceDE w:val="0"/>
        <w:autoSpaceDN w:val="0"/>
        <w:adjustRightInd w:val="0"/>
        <w:ind w:left="90"/>
        <w:rPr>
          <w:rFonts w:ascii="Times New Roman" w:eastAsia="Times New Roman" w:hAnsi="Times New Roman" w:cs="Times New Roman"/>
          <w:color w:val="000000"/>
          <w:sz w:val="28"/>
          <w:szCs w:val="28"/>
          <w:lang w:val="en-GB"/>
        </w:rPr>
      </w:pPr>
      <w:r w:rsidRPr="006D51C0">
        <w:rPr>
          <w:rFonts w:ascii="Times New Roman" w:eastAsia="Times New Roman" w:hAnsi="Times New Roman" w:cs="Times New Roman"/>
          <w:color w:val="000000"/>
          <w:sz w:val="28"/>
          <w:szCs w:val="28"/>
          <w:lang w:val="en-GB"/>
        </w:rPr>
        <w:t xml:space="preserve">The Auditor was not able to verify whether the Auditor General is </w:t>
      </w:r>
      <w:r w:rsidR="001F6706" w:rsidRPr="006D51C0">
        <w:rPr>
          <w:rFonts w:ascii="Times New Roman" w:eastAsia="Times New Roman" w:hAnsi="Times New Roman" w:cs="Times New Roman"/>
          <w:color w:val="000000"/>
          <w:sz w:val="28"/>
          <w:szCs w:val="28"/>
          <w:lang w:val="en-GB"/>
        </w:rPr>
        <w:t>a</w:t>
      </w:r>
      <w:r w:rsidRPr="006D51C0">
        <w:rPr>
          <w:rFonts w:ascii="Times New Roman" w:eastAsia="Times New Roman" w:hAnsi="Times New Roman" w:cs="Times New Roman"/>
          <w:color w:val="000000"/>
          <w:sz w:val="28"/>
          <w:szCs w:val="28"/>
          <w:lang w:val="en-GB"/>
        </w:rPr>
        <w:t>ware of the Authorization</w:t>
      </w:r>
      <w:r w:rsidR="001F6706" w:rsidRPr="006D51C0">
        <w:rPr>
          <w:rFonts w:ascii="Times New Roman" w:eastAsia="Times New Roman" w:hAnsi="Times New Roman" w:cs="Times New Roman"/>
          <w:color w:val="000000"/>
          <w:sz w:val="28"/>
          <w:szCs w:val="28"/>
          <w:lang w:val="en-GB"/>
        </w:rPr>
        <w:t>since he has not to date made any adverse comments of the document</w:t>
      </w:r>
      <w:r w:rsidR="0087465C" w:rsidRPr="006D51C0">
        <w:rPr>
          <w:rFonts w:ascii="Times New Roman" w:eastAsia="Times New Roman" w:hAnsi="Times New Roman" w:cs="Times New Roman"/>
          <w:color w:val="000000"/>
          <w:sz w:val="28"/>
          <w:szCs w:val="28"/>
          <w:lang w:val="en-GB"/>
        </w:rPr>
        <w:t xml:space="preserve"> in his reports</w:t>
      </w:r>
      <w:r w:rsidR="001F6706" w:rsidRPr="006D51C0">
        <w:rPr>
          <w:rFonts w:ascii="Times New Roman" w:eastAsia="Times New Roman" w:hAnsi="Times New Roman" w:cs="Times New Roman"/>
          <w:color w:val="000000"/>
          <w:sz w:val="28"/>
          <w:szCs w:val="28"/>
          <w:lang w:val="en-GB"/>
        </w:rPr>
        <w:t>.</w:t>
      </w:r>
    </w:p>
    <w:p w:rsidR="002331CF" w:rsidRPr="009B4609" w:rsidRDefault="002331CF" w:rsidP="00175431">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p>
    <w:p w:rsidR="00157DAB" w:rsidRDefault="00157DAB" w:rsidP="00175431">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p>
    <w:p w:rsidR="00175431" w:rsidRPr="009B4609" w:rsidRDefault="00175431" w:rsidP="00175431">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Recommendations</w:t>
      </w:r>
    </w:p>
    <w:p w:rsidR="00D76D2E" w:rsidRPr="009B4609" w:rsidRDefault="00D76D2E" w:rsidP="00175431">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p>
    <w:p w:rsidR="006D51C0" w:rsidRDefault="001F6706" w:rsidP="00425D09">
      <w:pPr>
        <w:pStyle w:val="ListParagraph"/>
        <w:widowControl w:val="0"/>
        <w:numPr>
          <w:ilvl w:val="0"/>
          <w:numId w:val="44"/>
        </w:numPr>
        <w:overflowPunct w:val="0"/>
        <w:autoSpaceDE w:val="0"/>
        <w:autoSpaceDN w:val="0"/>
        <w:adjustRightInd w:val="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The New Board of the </w:t>
      </w:r>
      <w:r w:rsidR="007F09C1">
        <w:rPr>
          <w:rFonts w:ascii="Times New Roman" w:eastAsia="Times New Roman" w:hAnsi="Times New Roman" w:cs="Times New Roman"/>
          <w:b/>
          <w:i/>
          <w:color w:val="000000"/>
          <w:sz w:val="28"/>
          <w:szCs w:val="28"/>
          <w:lang w:val="en-GB"/>
        </w:rPr>
        <w:t>CJIAC</w:t>
      </w:r>
      <w:r w:rsidRPr="009B4609">
        <w:rPr>
          <w:rFonts w:ascii="Times New Roman" w:eastAsia="Times New Roman" w:hAnsi="Times New Roman" w:cs="Times New Roman"/>
          <w:b/>
          <w:i/>
          <w:color w:val="000000"/>
          <w:sz w:val="28"/>
          <w:szCs w:val="28"/>
          <w:lang w:val="en-GB"/>
        </w:rPr>
        <w:t xml:space="preserve"> is encouraged to do a follow up on this outstanding ‘Authorization/Instruction’.</w:t>
      </w:r>
    </w:p>
    <w:p w:rsidR="00D76D2E" w:rsidRPr="006D51C0" w:rsidRDefault="00D76D2E" w:rsidP="006D51C0">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p>
    <w:p w:rsidR="001F6706" w:rsidRDefault="001F6706" w:rsidP="00425D09">
      <w:pPr>
        <w:pStyle w:val="ListParagraph"/>
        <w:widowControl w:val="0"/>
        <w:numPr>
          <w:ilvl w:val="0"/>
          <w:numId w:val="44"/>
        </w:numPr>
        <w:overflowPunct w:val="0"/>
        <w:autoSpaceDE w:val="0"/>
        <w:autoSpaceDN w:val="0"/>
        <w:adjustRightInd w:val="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The Authorization when </w:t>
      </w:r>
      <w:r w:rsidR="00472906" w:rsidRPr="009B4609">
        <w:rPr>
          <w:rFonts w:ascii="Times New Roman" w:eastAsia="Times New Roman" w:hAnsi="Times New Roman" w:cs="Times New Roman"/>
          <w:b/>
          <w:i/>
          <w:color w:val="000000"/>
          <w:sz w:val="28"/>
          <w:szCs w:val="28"/>
          <w:lang w:val="en-GB"/>
        </w:rPr>
        <w:t>located</w:t>
      </w:r>
      <w:r w:rsidRPr="009B4609">
        <w:rPr>
          <w:rFonts w:ascii="Times New Roman" w:eastAsia="Times New Roman" w:hAnsi="Times New Roman" w:cs="Times New Roman"/>
          <w:b/>
          <w:i/>
          <w:color w:val="000000"/>
          <w:sz w:val="28"/>
          <w:szCs w:val="28"/>
          <w:lang w:val="en-GB"/>
        </w:rPr>
        <w:t xml:space="preserve"> should be reviewed</w:t>
      </w:r>
      <w:r w:rsidR="00A8718D" w:rsidRPr="009B4609">
        <w:rPr>
          <w:rFonts w:ascii="Times New Roman" w:eastAsia="Times New Roman" w:hAnsi="Times New Roman" w:cs="Times New Roman"/>
          <w:b/>
          <w:i/>
          <w:color w:val="000000"/>
          <w:sz w:val="28"/>
          <w:szCs w:val="28"/>
          <w:lang w:val="en-GB"/>
        </w:rPr>
        <w:t xml:space="preserve"> by the Board</w:t>
      </w:r>
      <w:r w:rsidRPr="009B4609">
        <w:rPr>
          <w:rFonts w:ascii="Times New Roman" w:eastAsia="Times New Roman" w:hAnsi="Times New Roman" w:cs="Times New Roman"/>
          <w:b/>
          <w:i/>
          <w:color w:val="000000"/>
          <w:sz w:val="28"/>
          <w:szCs w:val="28"/>
          <w:lang w:val="en-GB"/>
        </w:rPr>
        <w:t xml:space="preserve"> to determine if management will continue with that arrangement.</w:t>
      </w:r>
    </w:p>
    <w:p w:rsidR="006D51C0" w:rsidRPr="006D51C0" w:rsidRDefault="006D51C0" w:rsidP="006D51C0">
      <w:pPr>
        <w:pStyle w:val="ListParagraph"/>
        <w:rPr>
          <w:rFonts w:ascii="Times New Roman" w:eastAsia="Times New Roman" w:hAnsi="Times New Roman" w:cs="Times New Roman"/>
          <w:b/>
          <w:i/>
          <w:color w:val="000000"/>
          <w:sz w:val="28"/>
          <w:szCs w:val="28"/>
          <w:lang w:val="en-GB"/>
        </w:rPr>
      </w:pPr>
    </w:p>
    <w:p w:rsidR="00A8718D" w:rsidRDefault="001F6706" w:rsidP="00425D09">
      <w:pPr>
        <w:pStyle w:val="ListParagraph"/>
        <w:widowControl w:val="0"/>
        <w:numPr>
          <w:ilvl w:val="0"/>
          <w:numId w:val="44"/>
        </w:numPr>
        <w:overflowPunct w:val="0"/>
        <w:autoSpaceDE w:val="0"/>
        <w:autoSpaceDN w:val="0"/>
        <w:adjustRightInd w:val="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The outcome of the review will also determine whether there will be need for an amendment to the </w:t>
      </w:r>
      <w:r w:rsidR="007F09C1">
        <w:rPr>
          <w:rFonts w:ascii="Times New Roman" w:eastAsia="Times New Roman" w:hAnsi="Times New Roman" w:cs="Times New Roman"/>
          <w:b/>
          <w:i/>
          <w:color w:val="000000"/>
          <w:sz w:val="28"/>
          <w:szCs w:val="28"/>
          <w:lang w:val="en-GB"/>
        </w:rPr>
        <w:t>CJIAC</w:t>
      </w:r>
      <w:r w:rsidRPr="009B4609">
        <w:rPr>
          <w:rFonts w:ascii="Times New Roman" w:eastAsia="Times New Roman" w:hAnsi="Times New Roman" w:cs="Times New Roman"/>
          <w:b/>
          <w:i/>
          <w:color w:val="000000"/>
          <w:sz w:val="28"/>
          <w:szCs w:val="28"/>
          <w:lang w:val="en-GB"/>
        </w:rPr>
        <w:t xml:space="preserve">Order. </w:t>
      </w:r>
    </w:p>
    <w:p w:rsidR="006C5465" w:rsidRPr="006C5465" w:rsidRDefault="006C5465" w:rsidP="006C5465">
      <w:pPr>
        <w:pStyle w:val="ListParagraph"/>
        <w:rPr>
          <w:rFonts w:ascii="Times New Roman" w:eastAsia="Times New Roman" w:hAnsi="Times New Roman" w:cs="Times New Roman"/>
          <w:b/>
          <w:i/>
          <w:color w:val="000000"/>
          <w:sz w:val="28"/>
          <w:szCs w:val="28"/>
          <w:lang w:val="en-GB"/>
        </w:rPr>
      </w:pPr>
    </w:p>
    <w:p w:rsidR="00D76D2E" w:rsidRPr="009B4609" w:rsidRDefault="00A8718D" w:rsidP="00425D09">
      <w:pPr>
        <w:pStyle w:val="ListParagraph"/>
        <w:widowControl w:val="0"/>
        <w:numPr>
          <w:ilvl w:val="0"/>
          <w:numId w:val="44"/>
        </w:numPr>
        <w:overflowPunct w:val="0"/>
        <w:autoSpaceDE w:val="0"/>
        <w:autoSpaceDN w:val="0"/>
        <w:adjustRightInd w:val="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The Management of the </w:t>
      </w:r>
      <w:r w:rsidR="007F09C1">
        <w:rPr>
          <w:rFonts w:ascii="Times New Roman" w:eastAsia="Times New Roman" w:hAnsi="Times New Roman" w:cs="Times New Roman"/>
          <w:b/>
          <w:i/>
          <w:color w:val="000000"/>
          <w:sz w:val="28"/>
          <w:szCs w:val="28"/>
          <w:lang w:val="en-GB"/>
        </w:rPr>
        <w:t>CJIAC</w:t>
      </w:r>
      <w:r w:rsidR="00141139" w:rsidRPr="009B4609">
        <w:rPr>
          <w:rFonts w:ascii="Times New Roman" w:eastAsia="Times New Roman" w:hAnsi="Times New Roman" w:cs="Times New Roman"/>
          <w:b/>
          <w:i/>
          <w:color w:val="000000"/>
          <w:sz w:val="28"/>
          <w:szCs w:val="28"/>
          <w:lang w:val="en-GB"/>
        </w:rPr>
        <w:t xml:space="preserve"> and in particular the Finance Department </w:t>
      </w:r>
      <w:r w:rsidRPr="009B4609">
        <w:rPr>
          <w:rFonts w:ascii="Times New Roman" w:eastAsia="Times New Roman" w:hAnsi="Times New Roman" w:cs="Times New Roman"/>
          <w:b/>
          <w:i/>
          <w:color w:val="000000"/>
          <w:sz w:val="28"/>
          <w:szCs w:val="28"/>
          <w:lang w:val="en-GB"/>
        </w:rPr>
        <w:t xml:space="preserve">should </w:t>
      </w:r>
      <w:r w:rsidR="00141139" w:rsidRPr="009B4609">
        <w:rPr>
          <w:rFonts w:ascii="Times New Roman" w:eastAsia="Times New Roman" w:hAnsi="Times New Roman" w:cs="Times New Roman"/>
          <w:b/>
          <w:i/>
          <w:color w:val="000000"/>
          <w:sz w:val="28"/>
          <w:szCs w:val="28"/>
          <w:lang w:val="en-GB"/>
        </w:rPr>
        <w:t xml:space="preserve">be </w:t>
      </w:r>
      <w:r w:rsidR="00472906" w:rsidRPr="009B4609">
        <w:rPr>
          <w:rFonts w:ascii="Times New Roman" w:eastAsia="Times New Roman" w:hAnsi="Times New Roman" w:cs="Times New Roman"/>
          <w:b/>
          <w:i/>
          <w:color w:val="000000"/>
          <w:sz w:val="28"/>
          <w:szCs w:val="28"/>
          <w:lang w:val="en-GB"/>
        </w:rPr>
        <w:t>familiar</w:t>
      </w:r>
      <w:r w:rsidR="006D51C0">
        <w:rPr>
          <w:rFonts w:ascii="Times New Roman" w:eastAsia="Times New Roman" w:hAnsi="Times New Roman" w:cs="Times New Roman"/>
          <w:b/>
          <w:i/>
          <w:color w:val="000000"/>
          <w:sz w:val="28"/>
          <w:szCs w:val="28"/>
          <w:lang w:val="en-GB"/>
        </w:rPr>
        <w:t>ized</w:t>
      </w:r>
      <w:r w:rsidR="00472906" w:rsidRPr="009B4609">
        <w:rPr>
          <w:rFonts w:ascii="Times New Roman" w:eastAsia="Times New Roman" w:hAnsi="Times New Roman" w:cs="Times New Roman"/>
          <w:b/>
          <w:i/>
          <w:color w:val="000000"/>
          <w:sz w:val="28"/>
          <w:szCs w:val="28"/>
          <w:lang w:val="en-GB"/>
        </w:rPr>
        <w:t xml:space="preserve"> with t</w:t>
      </w:r>
      <w:r w:rsidRPr="009B4609">
        <w:rPr>
          <w:rFonts w:ascii="Times New Roman" w:eastAsia="Times New Roman" w:hAnsi="Times New Roman" w:cs="Times New Roman"/>
          <w:b/>
          <w:i/>
          <w:color w:val="000000"/>
          <w:sz w:val="28"/>
          <w:szCs w:val="28"/>
          <w:lang w:val="en-GB"/>
        </w:rPr>
        <w:t xml:space="preserve">he </w:t>
      </w:r>
      <w:r w:rsidR="007F09C1">
        <w:rPr>
          <w:rFonts w:ascii="Times New Roman" w:eastAsia="Times New Roman" w:hAnsi="Times New Roman" w:cs="Times New Roman"/>
          <w:b/>
          <w:i/>
          <w:color w:val="000000"/>
          <w:sz w:val="28"/>
          <w:szCs w:val="28"/>
          <w:lang w:val="en-GB"/>
        </w:rPr>
        <w:t>CJIAC</w:t>
      </w:r>
      <w:r w:rsidRPr="009B4609">
        <w:rPr>
          <w:rFonts w:ascii="Times New Roman" w:eastAsia="Times New Roman" w:hAnsi="Times New Roman" w:cs="Times New Roman"/>
          <w:b/>
          <w:i/>
          <w:color w:val="000000"/>
          <w:sz w:val="28"/>
          <w:szCs w:val="28"/>
          <w:lang w:val="en-GB"/>
        </w:rPr>
        <w:t>Order</w:t>
      </w:r>
      <w:r w:rsidR="00472906" w:rsidRPr="009B4609">
        <w:rPr>
          <w:rFonts w:ascii="Times New Roman" w:eastAsia="Times New Roman" w:hAnsi="Times New Roman" w:cs="Times New Roman"/>
          <w:b/>
          <w:i/>
          <w:color w:val="000000"/>
          <w:sz w:val="28"/>
          <w:szCs w:val="28"/>
          <w:lang w:val="en-GB"/>
        </w:rPr>
        <w:t>.</w:t>
      </w:r>
    </w:p>
    <w:p w:rsidR="00D76D2E" w:rsidRPr="009B4609" w:rsidRDefault="00D76D2E" w:rsidP="00175431">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p>
    <w:p w:rsidR="009E054F" w:rsidRDefault="009E054F" w:rsidP="00175431">
      <w:pPr>
        <w:widowControl w:val="0"/>
        <w:overflowPunct w:val="0"/>
        <w:autoSpaceDE w:val="0"/>
        <w:autoSpaceDN w:val="0"/>
        <w:adjustRightInd w:val="0"/>
        <w:ind w:left="630" w:hanging="630"/>
        <w:rPr>
          <w:rFonts w:ascii="Times New Roman" w:eastAsia="Times New Roman" w:hAnsi="Times New Roman" w:cs="Times New Roman"/>
          <w:b/>
          <w:color w:val="000000"/>
          <w:sz w:val="28"/>
          <w:szCs w:val="28"/>
          <w:lang w:val="en-GB"/>
        </w:rPr>
      </w:pPr>
    </w:p>
    <w:p w:rsidR="00175431" w:rsidRPr="009B4609" w:rsidRDefault="00175431" w:rsidP="00175431">
      <w:pPr>
        <w:widowControl w:val="0"/>
        <w:overflowPunct w:val="0"/>
        <w:autoSpaceDE w:val="0"/>
        <w:autoSpaceDN w:val="0"/>
        <w:adjustRightInd w:val="0"/>
        <w:ind w:left="630" w:hanging="63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b/>
          <w:color w:val="000000"/>
          <w:sz w:val="28"/>
          <w:szCs w:val="28"/>
          <w:lang w:val="en-GB"/>
        </w:rPr>
        <w:t>7.</w:t>
      </w:r>
      <w:r w:rsidR="00157DAB">
        <w:rPr>
          <w:rFonts w:ascii="Times New Roman" w:eastAsia="Times New Roman" w:hAnsi="Times New Roman" w:cs="Times New Roman"/>
          <w:b/>
          <w:color w:val="000000"/>
          <w:sz w:val="28"/>
          <w:szCs w:val="28"/>
          <w:lang w:val="en-GB"/>
        </w:rPr>
        <w:t>13</w:t>
      </w:r>
      <w:r w:rsidR="0057569C" w:rsidRPr="009B4609">
        <w:rPr>
          <w:rFonts w:ascii="Times New Roman" w:eastAsia="Times New Roman" w:hAnsi="Times New Roman" w:cs="Times New Roman"/>
          <w:b/>
          <w:color w:val="000000"/>
          <w:sz w:val="28"/>
          <w:szCs w:val="28"/>
          <w:lang w:val="en-GB"/>
        </w:rPr>
        <w:t>Opening of</w:t>
      </w:r>
      <w:r w:rsidRPr="009B4609">
        <w:rPr>
          <w:rFonts w:ascii="Times New Roman" w:eastAsia="Times New Roman" w:hAnsi="Times New Roman" w:cs="Times New Roman"/>
          <w:b/>
          <w:color w:val="000000"/>
          <w:sz w:val="28"/>
          <w:szCs w:val="28"/>
          <w:lang w:val="en-GB"/>
        </w:rPr>
        <w:t>Business Cash Management (BCM) Account #483-424-8</w:t>
      </w:r>
      <w:r w:rsidR="0057569C" w:rsidRPr="009B4609">
        <w:rPr>
          <w:rFonts w:ascii="Times New Roman" w:eastAsia="Times New Roman" w:hAnsi="Times New Roman" w:cs="Times New Roman"/>
          <w:b/>
          <w:color w:val="000000"/>
          <w:sz w:val="28"/>
          <w:szCs w:val="28"/>
          <w:lang w:val="en-GB"/>
        </w:rPr>
        <w:t xml:space="preserve">not in compliance with the </w:t>
      </w:r>
      <w:r w:rsidR="007F09C1">
        <w:rPr>
          <w:rFonts w:ascii="Times New Roman" w:eastAsia="Times New Roman" w:hAnsi="Times New Roman" w:cs="Times New Roman"/>
          <w:b/>
          <w:color w:val="000000"/>
          <w:sz w:val="28"/>
          <w:szCs w:val="28"/>
          <w:lang w:val="en-GB"/>
        </w:rPr>
        <w:t>CJIAC</w:t>
      </w:r>
      <w:r w:rsidR="0057569C" w:rsidRPr="009B4609">
        <w:rPr>
          <w:rFonts w:ascii="Times New Roman" w:eastAsia="Times New Roman" w:hAnsi="Times New Roman" w:cs="Times New Roman"/>
          <w:b/>
          <w:color w:val="000000"/>
          <w:sz w:val="28"/>
          <w:szCs w:val="28"/>
          <w:lang w:val="en-GB"/>
        </w:rPr>
        <w:t xml:space="preserve"> Order No.20 of 2001.</w:t>
      </w:r>
    </w:p>
    <w:p w:rsidR="00175431" w:rsidRPr="009B4609" w:rsidRDefault="00175431" w:rsidP="00175431">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57569C" w:rsidRPr="009B4609" w:rsidRDefault="00175431" w:rsidP="0047290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BCM Account was opened in 2004 as a reserve account to deposit unused revenue which will earn interest. The balance at 31 May 2015 was G$211,440,620. As mentioned at7.</w:t>
      </w:r>
      <w:r w:rsidR="00472906" w:rsidRPr="009B4609">
        <w:rPr>
          <w:rFonts w:ascii="Times New Roman" w:eastAsia="Times New Roman" w:hAnsi="Times New Roman" w:cs="Times New Roman"/>
          <w:color w:val="000000"/>
          <w:sz w:val="28"/>
          <w:szCs w:val="28"/>
          <w:lang w:val="en-GB"/>
        </w:rPr>
        <w:t>0</w:t>
      </w:r>
      <w:r w:rsidRPr="009B4609">
        <w:rPr>
          <w:rFonts w:ascii="Times New Roman" w:eastAsia="Times New Roman" w:hAnsi="Times New Roman" w:cs="Times New Roman"/>
          <w:color w:val="000000"/>
          <w:sz w:val="28"/>
          <w:szCs w:val="28"/>
          <w:lang w:val="en-GB"/>
        </w:rPr>
        <w:t>1</w:t>
      </w:r>
      <w:r w:rsidR="00472906" w:rsidRPr="009B4609">
        <w:rPr>
          <w:rFonts w:ascii="Times New Roman" w:eastAsia="Times New Roman" w:hAnsi="Times New Roman" w:cs="Times New Roman"/>
          <w:color w:val="000000"/>
          <w:sz w:val="28"/>
          <w:szCs w:val="28"/>
          <w:lang w:val="en-GB"/>
        </w:rPr>
        <w:t xml:space="preserve"> (paragraph 6)</w:t>
      </w:r>
      <w:r w:rsidRPr="009B4609">
        <w:rPr>
          <w:rFonts w:ascii="Times New Roman" w:eastAsia="Times New Roman" w:hAnsi="Times New Roman" w:cs="Times New Roman"/>
          <w:color w:val="000000"/>
          <w:sz w:val="28"/>
          <w:szCs w:val="28"/>
          <w:lang w:val="en-GB"/>
        </w:rPr>
        <w:t xml:space="preserve"> above, the authority to open a Reserve Account</w:t>
      </w:r>
      <w:r w:rsidR="00472906" w:rsidRPr="009B4609">
        <w:rPr>
          <w:rFonts w:ascii="Times New Roman" w:eastAsia="Times New Roman" w:hAnsi="Times New Roman" w:cs="Times New Roman"/>
          <w:color w:val="000000"/>
          <w:sz w:val="28"/>
          <w:szCs w:val="28"/>
          <w:lang w:val="en-GB"/>
        </w:rPr>
        <w:t xml:space="preserve"> as stated in </w:t>
      </w:r>
      <w:r w:rsidRPr="009B4609">
        <w:rPr>
          <w:rFonts w:ascii="Times New Roman" w:eastAsia="Times New Roman" w:hAnsi="Times New Roman" w:cs="Times New Roman"/>
          <w:color w:val="000000"/>
          <w:sz w:val="28"/>
          <w:szCs w:val="28"/>
          <w:lang w:val="en-GB"/>
        </w:rPr>
        <w:t xml:space="preserve">Section 34 of the Public Corporation Act was deleted from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Order No. 20 of 2001. The Audit could not verify </w:t>
      </w:r>
      <w:r w:rsidR="00A344F3" w:rsidRPr="009B4609">
        <w:rPr>
          <w:rFonts w:ascii="Times New Roman" w:eastAsia="Times New Roman" w:hAnsi="Times New Roman" w:cs="Times New Roman"/>
          <w:color w:val="000000"/>
          <w:sz w:val="28"/>
          <w:szCs w:val="28"/>
          <w:lang w:val="en-GB"/>
        </w:rPr>
        <w:t>any</w:t>
      </w:r>
      <w:r w:rsidRPr="009B4609">
        <w:rPr>
          <w:rFonts w:ascii="Times New Roman" w:eastAsia="Times New Roman" w:hAnsi="Times New Roman" w:cs="Times New Roman"/>
          <w:color w:val="000000"/>
          <w:sz w:val="28"/>
          <w:szCs w:val="28"/>
          <w:lang w:val="en-GB"/>
        </w:rPr>
        <w:t xml:space="preserve"> authority to open this Account.</w:t>
      </w:r>
      <w:r w:rsidR="0057569C" w:rsidRPr="009B4609">
        <w:rPr>
          <w:rFonts w:ascii="Times New Roman" w:eastAsia="Times New Roman" w:hAnsi="Times New Roman" w:cs="Times New Roman"/>
          <w:color w:val="000000"/>
          <w:sz w:val="28"/>
          <w:szCs w:val="28"/>
          <w:lang w:val="en-GB"/>
        </w:rPr>
        <w:t xml:space="preserve">Currently funds are used from this account when there is a shortfall </w:t>
      </w:r>
      <w:r w:rsidR="00472906" w:rsidRPr="009B4609">
        <w:rPr>
          <w:rFonts w:ascii="Times New Roman" w:eastAsia="Times New Roman" w:hAnsi="Times New Roman" w:cs="Times New Roman"/>
          <w:color w:val="000000"/>
          <w:sz w:val="28"/>
          <w:szCs w:val="28"/>
          <w:lang w:val="en-GB"/>
        </w:rPr>
        <w:t>in the Income to offset expenditures.</w:t>
      </w:r>
    </w:p>
    <w:p w:rsidR="00175431" w:rsidRPr="009B4609" w:rsidRDefault="00175431" w:rsidP="00175431">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175431" w:rsidRPr="009B4609" w:rsidRDefault="00175431" w:rsidP="0047290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Accountant who manages the Accountants Department and the Manager</w:t>
      </w:r>
      <w:r w:rsidR="00FC3DAC" w:rsidRPr="009B4609">
        <w:rPr>
          <w:rFonts w:ascii="Times New Roman" w:eastAsia="Times New Roman" w:hAnsi="Times New Roman" w:cs="Times New Roman"/>
          <w:color w:val="000000"/>
          <w:sz w:val="28"/>
          <w:szCs w:val="28"/>
          <w:lang w:val="en-GB"/>
        </w:rPr>
        <w:t>, Commercial and Administration</w:t>
      </w:r>
      <w:r w:rsidRPr="009B4609">
        <w:rPr>
          <w:rFonts w:ascii="Times New Roman" w:eastAsia="Times New Roman" w:hAnsi="Times New Roman" w:cs="Times New Roman"/>
          <w:color w:val="000000"/>
          <w:sz w:val="28"/>
          <w:szCs w:val="28"/>
          <w:lang w:val="en-GB"/>
        </w:rPr>
        <w:t xml:space="preserve"> who has overall supervision for the Accounts Department could not provide any explanation with regards to the opening of the Investment Account. Both were employed with the Corporation in 2005.</w:t>
      </w:r>
    </w:p>
    <w:p w:rsidR="00282BE6" w:rsidRPr="009B4609" w:rsidRDefault="00BB01B7" w:rsidP="008D4C15">
      <w:pPr>
        <w:widowControl w:val="0"/>
        <w:overflowPunct w:val="0"/>
        <w:autoSpaceDE w:val="0"/>
        <w:autoSpaceDN w:val="0"/>
        <w:adjustRightInd w:val="0"/>
        <w:ind w:hanging="72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Management’s Response:</w:t>
      </w:r>
    </w:p>
    <w:p w:rsidR="00282BE6" w:rsidRPr="009B4609" w:rsidRDefault="00282BE6" w:rsidP="00BB01B7">
      <w:pPr>
        <w:widowControl w:val="0"/>
        <w:overflowPunct w:val="0"/>
        <w:autoSpaceDE w:val="0"/>
        <w:autoSpaceDN w:val="0"/>
        <w:adjustRightInd w:val="0"/>
        <w:rPr>
          <w:rFonts w:ascii="Times New Roman" w:eastAsia="Times New Roman" w:hAnsi="Times New Roman" w:cs="Times New Roman"/>
          <w:b/>
          <w:sz w:val="28"/>
          <w:szCs w:val="28"/>
          <w:lang w:val="en-GB"/>
        </w:rPr>
      </w:pPr>
    </w:p>
    <w:p w:rsidR="008D4C15" w:rsidRDefault="00BB01B7" w:rsidP="008D4C15">
      <w:pPr>
        <w:widowControl w:val="0"/>
        <w:overflowPunct w:val="0"/>
        <w:autoSpaceDE w:val="0"/>
        <w:autoSpaceDN w:val="0"/>
        <w:adjustRightInd w:val="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A proposal to open the BCM account was presented to the board of directors via board meeting on July 21</w:t>
      </w:r>
      <w:r w:rsidR="008D4C15" w:rsidRPr="009B4609">
        <w:rPr>
          <w:rFonts w:ascii="Times New Roman" w:eastAsia="Times New Roman" w:hAnsi="Times New Roman" w:cs="Times New Roman"/>
          <w:sz w:val="28"/>
          <w:szCs w:val="28"/>
          <w:lang w:val="en-GB"/>
        </w:rPr>
        <w:t>,</w:t>
      </w:r>
      <w:r w:rsidRPr="009B4609">
        <w:rPr>
          <w:rFonts w:ascii="Times New Roman" w:eastAsia="Times New Roman" w:hAnsi="Times New Roman" w:cs="Times New Roman"/>
          <w:sz w:val="28"/>
          <w:szCs w:val="28"/>
          <w:lang w:val="en-GB"/>
        </w:rPr>
        <w:t xml:space="preserve"> 2004. This was approved and implemented on August 3</w:t>
      </w:r>
      <w:r w:rsidR="008D4C15" w:rsidRPr="009B4609">
        <w:rPr>
          <w:rFonts w:ascii="Times New Roman" w:eastAsia="Times New Roman" w:hAnsi="Times New Roman" w:cs="Times New Roman"/>
          <w:sz w:val="28"/>
          <w:szCs w:val="28"/>
          <w:lang w:val="en-GB"/>
        </w:rPr>
        <w:t>,</w:t>
      </w:r>
      <w:r w:rsidRPr="009B4609">
        <w:rPr>
          <w:rFonts w:ascii="Times New Roman" w:eastAsia="Times New Roman" w:hAnsi="Times New Roman" w:cs="Times New Roman"/>
          <w:sz w:val="28"/>
          <w:szCs w:val="28"/>
          <w:lang w:val="en-GB"/>
        </w:rPr>
        <w:t xml:space="preserve"> 2004.</w:t>
      </w:r>
    </w:p>
    <w:p w:rsidR="00BF4E61" w:rsidRPr="009B4609" w:rsidRDefault="00BF4E61" w:rsidP="008D4C15">
      <w:pPr>
        <w:widowControl w:val="0"/>
        <w:overflowPunct w:val="0"/>
        <w:autoSpaceDE w:val="0"/>
        <w:autoSpaceDN w:val="0"/>
        <w:adjustRightInd w:val="0"/>
        <w:rPr>
          <w:rFonts w:ascii="Times New Roman" w:eastAsia="Times New Roman" w:hAnsi="Times New Roman" w:cs="Times New Roman"/>
          <w:sz w:val="28"/>
          <w:szCs w:val="28"/>
          <w:lang w:val="en-GB"/>
        </w:rPr>
      </w:pPr>
    </w:p>
    <w:p w:rsidR="008D4C15" w:rsidRPr="00BF4E61" w:rsidRDefault="008D4C15" w:rsidP="008D4C15">
      <w:pPr>
        <w:widowControl w:val="0"/>
        <w:overflowPunct w:val="0"/>
        <w:autoSpaceDE w:val="0"/>
        <w:autoSpaceDN w:val="0"/>
        <w:adjustRightInd w:val="0"/>
        <w:rPr>
          <w:rFonts w:ascii="Times New Roman" w:eastAsia="Times New Roman" w:hAnsi="Times New Roman" w:cs="Times New Roman"/>
          <w:b/>
          <w:sz w:val="28"/>
          <w:szCs w:val="28"/>
          <w:lang w:val="en-GB"/>
        </w:rPr>
      </w:pPr>
      <w:r w:rsidRPr="00BF4E61">
        <w:rPr>
          <w:rFonts w:ascii="Times New Roman" w:eastAsia="Times New Roman" w:hAnsi="Times New Roman" w:cs="Times New Roman"/>
          <w:b/>
          <w:sz w:val="28"/>
          <w:szCs w:val="28"/>
          <w:lang w:val="en-GB"/>
        </w:rPr>
        <w:t>Auditor Comments</w:t>
      </w:r>
    </w:p>
    <w:p w:rsidR="008D4C15" w:rsidRPr="006D51C0" w:rsidRDefault="008D4C15" w:rsidP="008D4C15">
      <w:pPr>
        <w:widowControl w:val="0"/>
        <w:overflowPunct w:val="0"/>
        <w:autoSpaceDE w:val="0"/>
        <w:autoSpaceDN w:val="0"/>
        <w:adjustRightInd w:val="0"/>
        <w:rPr>
          <w:rFonts w:ascii="Times New Roman" w:eastAsia="Times New Roman" w:hAnsi="Times New Roman" w:cs="Times New Roman"/>
          <w:sz w:val="28"/>
          <w:szCs w:val="28"/>
          <w:lang w:val="en-GB"/>
        </w:rPr>
      </w:pPr>
    </w:p>
    <w:p w:rsidR="008D4C15" w:rsidRPr="006D51C0" w:rsidRDefault="008D4C15" w:rsidP="008D4C15">
      <w:pPr>
        <w:widowControl w:val="0"/>
        <w:overflowPunct w:val="0"/>
        <w:autoSpaceDE w:val="0"/>
        <w:autoSpaceDN w:val="0"/>
        <w:adjustRightInd w:val="0"/>
        <w:rPr>
          <w:rFonts w:ascii="Times New Roman" w:eastAsia="Times New Roman" w:hAnsi="Times New Roman" w:cs="Times New Roman"/>
          <w:sz w:val="28"/>
          <w:szCs w:val="28"/>
          <w:lang w:val="en-GB"/>
        </w:rPr>
      </w:pPr>
      <w:r w:rsidRPr="006D51C0">
        <w:rPr>
          <w:rFonts w:ascii="Times New Roman" w:eastAsia="Times New Roman" w:hAnsi="Times New Roman" w:cs="Times New Roman"/>
          <w:sz w:val="28"/>
          <w:szCs w:val="28"/>
          <w:lang w:val="en-GB"/>
        </w:rPr>
        <w:t xml:space="preserve">Copy of Board Approval was noted. However, the Board was not in authority to make that decision unless there was an amendment to the </w:t>
      </w:r>
      <w:r w:rsidR="007F09C1" w:rsidRPr="006D51C0">
        <w:rPr>
          <w:rFonts w:ascii="Times New Roman" w:eastAsia="Times New Roman" w:hAnsi="Times New Roman" w:cs="Times New Roman"/>
          <w:sz w:val="28"/>
          <w:szCs w:val="28"/>
          <w:lang w:val="en-GB"/>
        </w:rPr>
        <w:t>CJIAC</w:t>
      </w:r>
      <w:r w:rsidRPr="006D51C0">
        <w:rPr>
          <w:rFonts w:ascii="Times New Roman" w:eastAsia="Times New Roman" w:hAnsi="Times New Roman" w:cs="Times New Roman"/>
          <w:sz w:val="28"/>
          <w:szCs w:val="28"/>
          <w:lang w:val="en-GB"/>
        </w:rPr>
        <w:t xml:space="preserve"> Order No 20 of 2001.</w:t>
      </w:r>
    </w:p>
    <w:p w:rsidR="00BF4E61" w:rsidRDefault="00BF4E61" w:rsidP="008D4C15">
      <w:pPr>
        <w:widowControl w:val="0"/>
        <w:overflowPunct w:val="0"/>
        <w:autoSpaceDE w:val="0"/>
        <w:autoSpaceDN w:val="0"/>
        <w:adjustRightInd w:val="0"/>
        <w:rPr>
          <w:rFonts w:ascii="Times New Roman" w:eastAsia="Times New Roman" w:hAnsi="Times New Roman" w:cs="Times New Roman"/>
          <w:b/>
          <w:i/>
          <w:sz w:val="28"/>
          <w:szCs w:val="28"/>
          <w:lang w:val="en-GB"/>
        </w:rPr>
      </w:pPr>
    </w:p>
    <w:p w:rsidR="00BB01B7" w:rsidRPr="009B4609" w:rsidRDefault="008D4C15" w:rsidP="008D4C15">
      <w:pPr>
        <w:widowControl w:val="0"/>
        <w:overflowPunct w:val="0"/>
        <w:autoSpaceDE w:val="0"/>
        <w:autoSpaceDN w:val="0"/>
        <w:adjustRightInd w:val="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sz w:val="28"/>
          <w:szCs w:val="28"/>
          <w:lang w:val="en-GB"/>
        </w:rPr>
        <w:t>Recommendations</w:t>
      </w:r>
    </w:p>
    <w:p w:rsidR="00D76D2E" w:rsidRPr="009B4609" w:rsidRDefault="00D76D2E" w:rsidP="00282BE6">
      <w:pPr>
        <w:widowControl w:val="0"/>
        <w:overflowPunct w:val="0"/>
        <w:autoSpaceDE w:val="0"/>
        <w:autoSpaceDN w:val="0"/>
        <w:adjustRightInd w:val="0"/>
        <w:rPr>
          <w:rFonts w:ascii="Times New Roman" w:eastAsia="Times New Roman" w:hAnsi="Times New Roman" w:cs="Times New Roman"/>
          <w:i/>
          <w:color w:val="0070C0"/>
          <w:sz w:val="28"/>
          <w:szCs w:val="28"/>
          <w:lang w:val="en-GB"/>
        </w:rPr>
      </w:pPr>
    </w:p>
    <w:p w:rsidR="00D76D2E" w:rsidRPr="006D51C0" w:rsidRDefault="008D4C15" w:rsidP="00425D09">
      <w:pPr>
        <w:pStyle w:val="ListParagraph"/>
        <w:widowControl w:val="0"/>
        <w:numPr>
          <w:ilvl w:val="0"/>
          <w:numId w:val="45"/>
        </w:numPr>
        <w:overflowPunct w:val="0"/>
        <w:autoSpaceDE w:val="0"/>
        <w:autoSpaceDN w:val="0"/>
        <w:adjustRightInd w:val="0"/>
        <w:rPr>
          <w:rFonts w:ascii="Times New Roman" w:eastAsia="Times New Roman" w:hAnsi="Times New Roman" w:cs="Times New Roman"/>
          <w:b/>
          <w:i/>
          <w:sz w:val="28"/>
          <w:szCs w:val="28"/>
          <w:lang w:val="en-GB"/>
        </w:rPr>
      </w:pPr>
      <w:r w:rsidRPr="009B4609">
        <w:rPr>
          <w:rFonts w:ascii="Times New Roman" w:eastAsia="Times New Roman" w:hAnsi="Times New Roman" w:cs="Times New Roman"/>
          <w:b/>
          <w:i/>
          <w:color w:val="000000"/>
          <w:sz w:val="28"/>
          <w:szCs w:val="28"/>
          <w:lang w:val="en-GB"/>
        </w:rPr>
        <w:t xml:space="preserve">The New Board of the </w:t>
      </w:r>
      <w:r w:rsidR="007F09C1">
        <w:rPr>
          <w:rFonts w:ascii="Times New Roman" w:eastAsia="Times New Roman" w:hAnsi="Times New Roman" w:cs="Times New Roman"/>
          <w:b/>
          <w:i/>
          <w:color w:val="000000"/>
          <w:sz w:val="28"/>
          <w:szCs w:val="28"/>
          <w:lang w:val="en-GB"/>
        </w:rPr>
        <w:t>CJIAC</w:t>
      </w:r>
      <w:r w:rsidR="003C6056" w:rsidRPr="009B4609">
        <w:rPr>
          <w:rFonts w:ascii="Times New Roman" w:eastAsia="Times New Roman" w:hAnsi="Times New Roman" w:cs="Times New Roman"/>
          <w:b/>
          <w:i/>
          <w:color w:val="000000"/>
          <w:sz w:val="28"/>
          <w:szCs w:val="28"/>
          <w:lang w:val="en-GB"/>
        </w:rPr>
        <w:t>should review the Business Cash Management (BCM) Account to determine the necessity of having such an account.</w:t>
      </w:r>
    </w:p>
    <w:p w:rsidR="006D51C0" w:rsidRPr="006D51C0" w:rsidRDefault="006D51C0" w:rsidP="006D51C0">
      <w:pPr>
        <w:widowControl w:val="0"/>
        <w:overflowPunct w:val="0"/>
        <w:autoSpaceDE w:val="0"/>
        <w:autoSpaceDN w:val="0"/>
        <w:adjustRightInd w:val="0"/>
        <w:rPr>
          <w:rFonts w:ascii="Times New Roman" w:eastAsia="Times New Roman" w:hAnsi="Times New Roman" w:cs="Times New Roman"/>
          <w:b/>
          <w:i/>
          <w:sz w:val="28"/>
          <w:szCs w:val="28"/>
          <w:lang w:val="en-GB"/>
        </w:rPr>
      </w:pPr>
    </w:p>
    <w:p w:rsidR="003C6056" w:rsidRDefault="003C6056" w:rsidP="00425D09">
      <w:pPr>
        <w:pStyle w:val="ListParagraph"/>
        <w:widowControl w:val="0"/>
        <w:numPr>
          <w:ilvl w:val="0"/>
          <w:numId w:val="45"/>
        </w:numPr>
        <w:overflowPunct w:val="0"/>
        <w:autoSpaceDE w:val="0"/>
        <w:autoSpaceDN w:val="0"/>
        <w:adjustRightInd w:val="0"/>
        <w:rPr>
          <w:rFonts w:ascii="Times New Roman" w:eastAsia="Times New Roman" w:hAnsi="Times New Roman" w:cs="Times New Roman"/>
          <w:b/>
          <w:i/>
          <w:color w:val="000000"/>
          <w:sz w:val="28"/>
          <w:szCs w:val="28"/>
          <w:lang w:val="en-GB"/>
        </w:rPr>
      </w:pPr>
      <w:r w:rsidRPr="009B4609">
        <w:rPr>
          <w:rFonts w:ascii="Times New Roman" w:eastAsia="Times New Roman" w:hAnsi="Times New Roman" w:cs="Times New Roman"/>
          <w:b/>
          <w:i/>
          <w:color w:val="000000"/>
          <w:sz w:val="28"/>
          <w:szCs w:val="28"/>
          <w:lang w:val="en-GB"/>
        </w:rPr>
        <w:t xml:space="preserve">The outcome of the review will also determine whether there will be need for an amendment to the </w:t>
      </w:r>
      <w:r w:rsidR="007F09C1">
        <w:rPr>
          <w:rFonts w:ascii="Times New Roman" w:eastAsia="Times New Roman" w:hAnsi="Times New Roman" w:cs="Times New Roman"/>
          <w:b/>
          <w:i/>
          <w:color w:val="000000"/>
          <w:sz w:val="28"/>
          <w:szCs w:val="28"/>
          <w:lang w:val="en-GB"/>
        </w:rPr>
        <w:t>CJIAC</w:t>
      </w:r>
      <w:r w:rsidRPr="009B4609">
        <w:rPr>
          <w:rFonts w:ascii="Times New Roman" w:eastAsia="Times New Roman" w:hAnsi="Times New Roman" w:cs="Times New Roman"/>
          <w:b/>
          <w:i/>
          <w:color w:val="000000"/>
          <w:sz w:val="28"/>
          <w:szCs w:val="28"/>
          <w:lang w:val="en-GB"/>
        </w:rPr>
        <w:t xml:space="preserve"> Order. </w:t>
      </w:r>
    </w:p>
    <w:p w:rsidR="00BF4E61" w:rsidRPr="00BF4E61" w:rsidRDefault="00BF4E61" w:rsidP="00BF4E61">
      <w:pPr>
        <w:pStyle w:val="ListParagraph"/>
        <w:rPr>
          <w:rFonts w:ascii="Times New Roman" w:eastAsia="Times New Roman" w:hAnsi="Times New Roman" w:cs="Times New Roman"/>
          <w:b/>
          <w:i/>
          <w:color w:val="000000"/>
          <w:sz w:val="28"/>
          <w:szCs w:val="28"/>
          <w:lang w:val="en-GB"/>
        </w:rPr>
      </w:pPr>
    </w:p>
    <w:p w:rsidR="003C6056" w:rsidRPr="009B4609" w:rsidRDefault="003C6056" w:rsidP="003C6056">
      <w:pPr>
        <w:widowControl w:val="0"/>
        <w:overflowPunct w:val="0"/>
        <w:autoSpaceDE w:val="0"/>
        <w:autoSpaceDN w:val="0"/>
        <w:adjustRightInd w:val="0"/>
        <w:rPr>
          <w:rFonts w:ascii="Times New Roman" w:eastAsia="Times New Roman" w:hAnsi="Times New Roman" w:cs="Times New Roman"/>
          <w:b/>
          <w:i/>
          <w:sz w:val="28"/>
          <w:szCs w:val="28"/>
          <w:lang w:val="en-GB"/>
        </w:rPr>
      </w:pPr>
    </w:p>
    <w:p w:rsidR="00175431" w:rsidRPr="009B4609" w:rsidRDefault="00175431" w:rsidP="00175431">
      <w:pPr>
        <w:widowControl w:val="0"/>
        <w:overflowPunct w:val="0"/>
        <w:autoSpaceDE w:val="0"/>
        <w:autoSpaceDN w:val="0"/>
        <w:adjustRightInd w:val="0"/>
        <w:ind w:hanging="72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7.</w:t>
      </w:r>
      <w:r w:rsidR="00157DAB">
        <w:rPr>
          <w:rFonts w:ascii="Times New Roman" w:eastAsia="Times New Roman" w:hAnsi="Times New Roman" w:cs="Times New Roman"/>
          <w:b/>
          <w:color w:val="000000"/>
          <w:sz w:val="28"/>
          <w:szCs w:val="28"/>
          <w:lang w:val="en-GB"/>
        </w:rPr>
        <w:t>14</w:t>
      </w:r>
      <w:r w:rsidRPr="009B4609">
        <w:rPr>
          <w:rFonts w:ascii="Times New Roman" w:eastAsia="Times New Roman" w:hAnsi="Times New Roman" w:cs="Times New Roman"/>
          <w:color w:val="000000"/>
          <w:sz w:val="28"/>
          <w:szCs w:val="28"/>
          <w:lang w:val="en-GB"/>
        </w:rPr>
        <w:t>.</w:t>
      </w:r>
      <w:r w:rsidRPr="009B4609">
        <w:rPr>
          <w:rFonts w:ascii="Times New Roman" w:eastAsia="Times New Roman" w:hAnsi="Times New Roman" w:cs="Times New Roman"/>
          <w:b/>
          <w:color w:val="000000"/>
          <w:sz w:val="28"/>
          <w:szCs w:val="28"/>
          <w:lang w:val="en-GB"/>
        </w:rPr>
        <w:t>Electricity Charges not</w:t>
      </w:r>
      <w:r w:rsidR="00FC3DAC" w:rsidRPr="009B4609">
        <w:rPr>
          <w:rFonts w:ascii="Times New Roman" w:eastAsia="Times New Roman" w:hAnsi="Times New Roman" w:cs="Times New Roman"/>
          <w:b/>
          <w:color w:val="000000"/>
          <w:sz w:val="28"/>
          <w:szCs w:val="28"/>
          <w:lang w:val="en-GB"/>
        </w:rPr>
        <w:t xml:space="preserve"> reflected </w:t>
      </w:r>
      <w:r w:rsidRPr="009B4609">
        <w:rPr>
          <w:rFonts w:ascii="Times New Roman" w:eastAsia="Times New Roman" w:hAnsi="Times New Roman" w:cs="Times New Roman"/>
          <w:b/>
          <w:color w:val="000000"/>
          <w:sz w:val="28"/>
          <w:szCs w:val="28"/>
          <w:lang w:val="en-GB"/>
        </w:rPr>
        <w:t>in the Financial Reports -$879, 448,637</w:t>
      </w:r>
    </w:p>
    <w:p w:rsidR="00175431" w:rsidRPr="009B4609" w:rsidRDefault="00175431" w:rsidP="00175431">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175431" w:rsidRPr="009B4609" w:rsidRDefault="00175431" w:rsidP="003C605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Electricity charges totalling $879,448,637 not reflected in the Financial Statements for the period 2010 to 2014.</w:t>
      </w:r>
      <w:r w:rsidR="00017CF2">
        <w:rPr>
          <w:rFonts w:ascii="Times New Roman" w:eastAsia="Times New Roman" w:hAnsi="Times New Roman" w:cs="Times New Roman"/>
          <w:color w:val="000000"/>
          <w:sz w:val="28"/>
          <w:szCs w:val="28"/>
          <w:lang w:val="en-GB"/>
        </w:rPr>
        <w:t xml:space="preserve"> However, the total annual </w:t>
      </w:r>
      <w:proofErr w:type="gramStart"/>
      <w:r w:rsidR="00017CF2">
        <w:rPr>
          <w:rFonts w:ascii="Times New Roman" w:eastAsia="Times New Roman" w:hAnsi="Times New Roman" w:cs="Times New Roman"/>
          <w:color w:val="000000"/>
          <w:sz w:val="28"/>
          <w:szCs w:val="28"/>
          <w:lang w:val="en-GB"/>
        </w:rPr>
        <w:t>charges for electricity</w:t>
      </w:r>
      <w:r w:rsidR="00911B4E">
        <w:rPr>
          <w:rFonts w:ascii="Times New Roman" w:eastAsia="Times New Roman" w:hAnsi="Times New Roman" w:cs="Times New Roman"/>
          <w:color w:val="000000"/>
          <w:sz w:val="28"/>
          <w:szCs w:val="28"/>
          <w:lang w:val="en-GB"/>
        </w:rPr>
        <w:t xml:space="preserve"> is</w:t>
      </w:r>
      <w:proofErr w:type="gramEnd"/>
      <w:r w:rsidR="00017CF2">
        <w:rPr>
          <w:rFonts w:ascii="Times New Roman" w:eastAsia="Times New Roman" w:hAnsi="Times New Roman" w:cs="Times New Roman"/>
          <w:color w:val="000000"/>
          <w:sz w:val="28"/>
          <w:szCs w:val="28"/>
          <w:lang w:val="en-GB"/>
        </w:rPr>
        <w:t xml:space="preserve"> mentioned in the notes to the Accounts. </w:t>
      </w:r>
    </w:p>
    <w:p w:rsidR="00175431" w:rsidRPr="009B4609" w:rsidRDefault="00175431" w:rsidP="00E7033B">
      <w:pPr>
        <w:widowControl w:val="0"/>
        <w:overflowPunct w:val="0"/>
        <w:autoSpaceDE w:val="0"/>
        <w:autoSpaceDN w:val="0"/>
        <w:adjustRightInd w:val="0"/>
        <w:ind w:left="630" w:firstLine="90"/>
        <w:rPr>
          <w:rFonts w:ascii="Times New Roman" w:eastAsia="Times New Roman" w:hAnsi="Times New Roman" w:cs="Times New Roman"/>
          <w:color w:val="000000"/>
          <w:sz w:val="28"/>
          <w:szCs w:val="28"/>
          <w:lang w:val="en-GB"/>
        </w:rPr>
      </w:pPr>
    </w:p>
    <w:p w:rsidR="00A344F3" w:rsidRPr="009B4609" w:rsidRDefault="00175431" w:rsidP="003C605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Auditor General Report for Audited Financial Statements of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for the period 1August 2002 to 31December 2002 reflected an amount of  $52M owing to the Guyana Power and Light Corporation.</w:t>
      </w:r>
    </w:p>
    <w:p w:rsidR="00A344F3" w:rsidRPr="009B4609" w:rsidRDefault="00A344F3" w:rsidP="00E7033B">
      <w:pPr>
        <w:widowControl w:val="0"/>
        <w:overflowPunct w:val="0"/>
        <w:autoSpaceDE w:val="0"/>
        <w:autoSpaceDN w:val="0"/>
        <w:adjustRightInd w:val="0"/>
        <w:ind w:left="630" w:firstLine="90"/>
        <w:rPr>
          <w:rFonts w:ascii="Times New Roman" w:eastAsia="Times New Roman" w:hAnsi="Times New Roman" w:cs="Times New Roman"/>
          <w:color w:val="000000"/>
          <w:sz w:val="28"/>
          <w:szCs w:val="28"/>
          <w:lang w:val="en-GB"/>
        </w:rPr>
      </w:pPr>
    </w:p>
    <w:p w:rsidR="00175431" w:rsidRPr="009B4609" w:rsidRDefault="00175431" w:rsidP="003C605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In 2003 Audited Report, no charge for Electricity was reflected on the Financial Statements and the liability of $52 M in 2002 report showed nil balance.</w:t>
      </w:r>
    </w:p>
    <w:p w:rsidR="00A344F3" w:rsidRPr="009B4609" w:rsidRDefault="00A344F3" w:rsidP="00E7033B">
      <w:pPr>
        <w:widowControl w:val="0"/>
        <w:overflowPunct w:val="0"/>
        <w:autoSpaceDE w:val="0"/>
        <w:autoSpaceDN w:val="0"/>
        <w:adjustRightInd w:val="0"/>
        <w:ind w:left="630" w:firstLine="90"/>
        <w:rPr>
          <w:rFonts w:ascii="Times New Roman" w:eastAsia="Times New Roman" w:hAnsi="Times New Roman" w:cs="Times New Roman"/>
          <w:color w:val="000000"/>
          <w:sz w:val="28"/>
          <w:szCs w:val="28"/>
          <w:lang w:val="en-GB"/>
        </w:rPr>
      </w:pPr>
    </w:p>
    <w:p w:rsidR="00A344F3" w:rsidRPr="009B4609" w:rsidRDefault="00A344F3" w:rsidP="003C605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From all indications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has not been including electricity charges </w:t>
      </w:r>
      <w:r w:rsidR="00017CF2">
        <w:rPr>
          <w:rFonts w:ascii="Times New Roman" w:eastAsia="Times New Roman" w:hAnsi="Times New Roman" w:cs="Times New Roman"/>
          <w:color w:val="000000"/>
          <w:sz w:val="28"/>
          <w:szCs w:val="28"/>
          <w:lang w:val="en-GB"/>
        </w:rPr>
        <w:t xml:space="preserve">as an expense </w:t>
      </w:r>
      <w:r w:rsidR="006D51C0">
        <w:rPr>
          <w:rFonts w:ascii="Times New Roman" w:eastAsia="Times New Roman" w:hAnsi="Times New Roman" w:cs="Times New Roman"/>
          <w:color w:val="000000"/>
          <w:sz w:val="28"/>
          <w:szCs w:val="28"/>
          <w:lang w:val="en-GB"/>
        </w:rPr>
        <w:t>in</w:t>
      </w:r>
      <w:r w:rsidRPr="009B4609">
        <w:rPr>
          <w:rFonts w:ascii="Times New Roman" w:eastAsia="Times New Roman" w:hAnsi="Times New Roman" w:cs="Times New Roman"/>
          <w:color w:val="000000"/>
          <w:sz w:val="28"/>
          <w:szCs w:val="28"/>
          <w:lang w:val="en-GB"/>
        </w:rPr>
        <w:t xml:space="preserve"> their Financial Statements</w:t>
      </w:r>
      <w:r w:rsidR="00017CF2">
        <w:rPr>
          <w:rFonts w:ascii="Times New Roman" w:eastAsia="Times New Roman" w:hAnsi="Times New Roman" w:cs="Times New Roman"/>
          <w:color w:val="000000"/>
          <w:sz w:val="28"/>
          <w:szCs w:val="28"/>
          <w:lang w:val="en-GB"/>
        </w:rPr>
        <w:t xml:space="preserve"> since 2003</w:t>
      </w:r>
      <w:r w:rsidRPr="009B4609">
        <w:rPr>
          <w:rFonts w:ascii="Times New Roman" w:eastAsia="Times New Roman" w:hAnsi="Times New Roman" w:cs="Times New Roman"/>
          <w:color w:val="000000"/>
          <w:sz w:val="28"/>
          <w:szCs w:val="28"/>
          <w:lang w:val="en-GB"/>
        </w:rPr>
        <w:t xml:space="preserve">. The audit did not verify the </w:t>
      </w:r>
      <w:r w:rsidR="00911B4E">
        <w:rPr>
          <w:rFonts w:ascii="Times New Roman" w:eastAsia="Times New Roman" w:hAnsi="Times New Roman" w:cs="Times New Roman"/>
          <w:color w:val="000000"/>
          <w:sz w:val="28"/>
          <w:szCs w:val="28"/>
          <w:lang w:val="en-GB"/>
        </w:rPr>
        <w:t>c</w:t>
      </w:r>
      <w:r w:rsidRPr="009B4609">
        <w:rPr>
          <w:rFonts w:ascii="Times New Roman" w:eastAsia="Times New Roman" w:hAnsi="Times New Roman" w:cs="Times New Roman"/>
          <w:color w:val="000000"/>
          <w:sz w:val="28"/>
          <w:szCs w:val="28"/>
          <w:lang w:val="en-GB"/>
        </w:rPr>
        <w:t xml:space="preserve">harges </w:t>
      </w:r>
      <w:r w:rsidR="00017CF2">
        <w:rPr>
          <w:rFonts w:ascii="Times New Roman" w:eastAsia="Times New Roman" w:hAnsi="Times New Roman" w:cs="Times New Roman"/>
          <w:color w:val="000000"/>
          <w:sz w:val="28"/>
          <w:szCs w:val="28"/>
          <w:lang w:val="en-GB"/>
        </w:rPr>
        <w:t xml:space="preserve">between 2003 </w:t>
      </w:r>
      <w:r w:rsidR="009E054F">
        <w:rPr>
          <w:rFonts w:ascii="Times New Roman" w:eastAsia="Times New Roman" w:hAnsi="Times New Roman" w:cs="Times New Roman"/>
          <w:color w:val="000000"/>
          <w:sz w:val="28"/>
          <w:szCs w:val="28"/>
          <w:lang w:val="en-GB"/>
        </w:rPr>
        <w:t>and</w:t>
      </w:r>
      <w:r w:rsidRPr="009B4609">
        <w:rPr>
          <w:rFonts w:ascii="Times New Roman" w:eastAsia="Times New Roman" w:hAnsi="Times New Roman" w:cs="Times New Roman"/>
          <w:color w:val="000000"/>
          <w:sz w:val="28"/>
          <w:szCs w:val="28"/>
          <w:lang w:val="en-GB"/>
        </w:rPr>
        <w:t xml:space="preserve"> 20</w:t>
      </w:r>
      <w:r w:rsidR="00017CF2">
        <w:rPr>
          <w:rFonts w:ascii="Times New Roman" w:eastAsia="Times New Roman" w:hAnsi="Times New Roman" w:cs="Times New Roman"/>
          <w:color w:val="000000"/>
          <w:sz w:val="28"/>
          <w:szCs w:val="28"/>
          <w:lang w:val="en-GB"/>
        </w:rPr>
        <w:t>09</w:t>
      </w:r>
      <w:r w:rsidRPr="009B4609">
        <w:rPr>
          <w:rFonts w:ascii="Times New Roman" w:eastAsia="Times New Roman" w:hAnsi="Times New Roman" w:cs="Times New Roman"/>
          <w:color w:val="000000"/>
          <w:sz w:val="28"/>
          <w:szCs w:val="28"/>
          <w:lang w:val="en-GB"/>
        </w:rPr>
        <w:t>.</w:t>
      </w:r>
    </w:p>
    <w:p w:rsidR="00175431" w:rsidRPr="009B4609" w:rsidRDefault="00175431" w:rsidP="00E7033B">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175431" w:rsidRDefault="00175431" w:rsidP="003C605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Management </w:t>
      </w:r>
      <w:r w:rsidR="006D51C0">
        <w:rPr>
          <w:rFonts w:ascii="Times New Roman" w:eastAsia="Times New Roman" w:hAnsi="Times New Roman" w:cs="Times New Roman"/>
          <w:color w:val="000000"/>
          <w:sz w:val="28"/>
          <w:szCs w:val="28"/>
          <w:lang w:val="en-GB"/>
        </w:rPr>
        <w:t xml:space="preserve">explained </w:t>
      </w:r>
      <w:r w:rsidRPr="009B4609">
        <w:rPr>
          <w:rFonts w:ascii="Times New Roman" w:eastAsia="Times New Roman" w:hAnsi="Times New Roman" w:cs="Times New Roman"/>
          <w:color w:val="000000"/>
          <w:sz w:val="28"/>
          <w:szCs w:val="28"/>
          <w:lang w:val="en-GB"/>
        </w:rPr>
        <w:t>that an authority existed for electricity charges to be paid by the Ministry of Finance but could not produce such authority.</w:t>
      </w:r>
    </w:p>
    <w:p w:rsidR="00175431" w:rsidRPr="009B4609" w:rsidRDefault="00175431" w:rsidP="003C6056">
      <w:pPr>
        <w:widowControl w:val="0"/>
        <w:overflowPunct w:val="0"/>
        <w:autoSpaceDE w:val="0"/>
        <w:autoSpaceDN w:val="0"/>
        <w:adjustRightInd w:val="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The audit verified that payments for electricity were being paid periodically by the Ministry of Finance via bills submitted to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w:t>
      </w:r>
    </w:p>
    <w:p w:rsidR="00175431" w:rsidRPr="009B4609" w:rsidRDefault="00175431" w:rsidP="003C6056">
      <w:pPr>
        <w:widowControl w:val="0"/>
        <w:overflowPunct w:val="0"/>
        <w:autoSpaceDE w:val="0"/>
        <w:autoSpaceDN w:val="0"/>
        <w:adjustRightInd w:val="0"/>
        <w:rPr>
          <w:rFonts w:ascii="Times New Roman" w:eastAsia="Times New Roman" w:hAnsi="Times New Roman" w:cs="Times New Roman"/>
          <w:color w:val="000000"/>
          <w:sz w:val="28"/>
          <w:szCs w:val="28"/>
          <w:lang w:val="en-GB"/>
        </w:rPr>
      </w:pPr>
    </w:p>
    <w:p w:rsidR="002D15FA" w:rsidRPr="009B4609" w:rsidRDefault="00175431" w:rsidP="003C6056">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 xml:space="preserve">No clause in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Order speaks of the Government assisting with utility charges of the Corporation since the Corporation is intended to be self-financing.  </w:t>
      </w:r>
      <w:r w:rsidRPr="009B4609">
        <w:rPr>
          <w:rFonts w:ascii="Times New Roman" w:eastAsia="Times New Roman" w:hAnsi="Times New Roman" w:cs="Times New Roman"/>
          <w:color w:val="000000"/>
          <w:sz w:val="28"/>
          <w:szCs w:val="28"/>
          <w:lang w:val="en-GB"/>
        </w:rPr>
        <w:lastRenderedPageBreak/>
        <w:t xml:space="preserve">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does not make a provision for electricity charges in their annual budget.  In all budget estimates for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submitted to the Ministry of Finance under the captioned </w:t>
      </w:r>
      <w:r w:rsidRPr="009B4609">
        <w:rPr>
          <w:rFonts w:ascii="Times New Roman" w:eastAsia="Times New Roman" w:hAnsi="Times New Roman" w:cs="Times New Roman"/>
          <w:b/>
          <w:color w:val="000000"/>
          <w:sz w:val="28"/>
          <w:szCs w:val="28"/>
          <w:lang w:val="en-GB"/>
        </w:rPr>
        <w:t>Expenditure</w:t>
      </w:r>
      <w:r w:rsidRPr="009B4609">
        <w:rPr>
          <w:rFonts w:ascii="Times New Roman" w:eastAsia="Times New Roman" w:hAnsi="Times New Roman" w:cs="Times New Roman"/>
          <w:color w:val="000000"/>
          <w:sz w:val="28"/>
          <w:szCs w:val="28"/>
          <w:lang w:val="en-GB"/>
        </w:rPr>
        <w:t>, it was stated ‘it is anticipated that all electricity charges will continue to be borne by the government.’</w:t>
      </w:r>
    </w:p>
    <w:p w:rsidR="00175431" w:rsidRPr="009B4609" w:rsidRDefault="00175431" w:rsidP="003C6056">
      <w:pPr>
        <w:pStyle w:val="ListParagraph"/>
        <w:rPr>
          <w:rFonts w:ascii="Times New Roman" w:eastAsia="Times New Roman" w:hAnsi="Times New Roman" w:cs="Times New Roman"/>
          <w:color w:val="000000"/>
          <w:sz w:val="28"/>
          <w:szCs w:val="28"/>
          <w:lang w:val="en-GB"/>
        </w:rPr>
      </w:pPr>
    </w:p>
    <w:p w:rsidR="00E7033B" w:rsidRPr="009B4609" w:rsidRDefault="00175431" w:rsidP="003C6056">
      <w:pPr>
        <w:pStyle w:val="ListParagraph"/>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color w:val="000000"/>
          <w:sz w:val="28"/>
          <w:szCs w:val="28"/>
          <w:lang w:val="en-GB"/>
        </w:rPr>
        <w:t>The Auditor General’s report to December 201</w:t>
      </w:r>
      <w:r w:rsidR="003C6056" w:rsidRPr="009B4609">
        <w:rPr>
          <w:rFonts w:ascii="Times New Roman" w:eastAsia="Times New Roman" w:hAnsi="Times New Roman" w:cs="Times New Roman"/>
          <w:color w:val="000000"/>
          <w:sz w:val="28"/>
          <w:szCs w:val="28"/>
          <w:lang w:val="en-GB"/>
        </w:rPr>
        <w:t>3</w:t>
      </w:r>
      <w:r w:rsidRPr="009B4609">
        <w:rPr>
          <w:rFonts w:ascii="Times New Roman" w:eastAsia="Times New Roman" w:hAnsi="Times New Roman" w:cs="Times New Roman"/>
          <w:color w:val="000000"/>
          <w:sz w:val="28"/>
          <w:szCs w:val="28"/>
          <w:lang w:val="en-GB"/>
        </w:rPr>
        <w:t xml:space="preserve"> has not commented on electricity charges not included in the </w:t>
      </w:r>
      <w:r w:rsidR="00017CF2">
        <w:rPr>
          <w:rFonts w:ascii="Times New Roman" w:eastAsia="Times New Roman" w:hAnsi="Times New Roman" w:cs="Times New Roman"/>
          <w:color w:val="000000"/>
          <w:sz w:val="28"/>
          <w:szCs w:val="28"/>
          <w:lang w:val="en-GB"/>
        </w:rPr>
        <w:t xml:space="preserve">Income and Expenditure statement in the </w:t>
      </w:r>
      <w:r w:rsidRPr="009B4609">
        <w:rPr>
          <w:rFonts w:ascii="Times New Roman" w:eastAsia="Times New Roman" w:hAnsi="Times New Roman" w:cs="Times New Roman"/>
          <w:color w:val="000000"/>
          <w:sz w:val="28"/>
          <w:szCs w:val="28"/>
          <w:lang w:val="en-GB"/>
        </w:rPr>
        <w:t xml:space="preserve">Financial Statements. This can be construed to mean that the Auditor General is aware of the reason for this omission. Management should therefore consult with the Auditor General on his acceptance of this omission </w:t>
      </w:r>
      <w:r w:rsidR="00017CF2">
        <w:rPr>
          <w:rFonts w:ascii="Times New Roman" w:eastAsia="Times New Roman" w:hAnsi="Times New Roman" w:cs="Times New Roman"/>
          <w:color w:val="000000"/>
          <w:sz w:val="28"/>
          <w:szCs w:val="28"/>
          <w:lang w:val="en-GB"/>
        </w:rPr>
        <w:t>i</w:t>
      </w:r>
      <w:r w:rsidRPr="009B4609">
        <w:rPr>
          <w:rFonts w:ascii="Times New Roman" w:eastAsia="Times New Roman" w:hAnsi="Times New Roman" w:cs="Times New Roman"/>
          <w:color w:val="000000"/>
          <w:sz w:val="28"/>
          <w:szCs w:val="28"/>
          <w:lang w:val="en-GB"/>
        </w:rPr>
        <w:t xml:space="preserve">n the Financial Statements. </w:t>
      </w:r>
    </w:p>
    <w:p w:rsidR="00175431" w:rsidRPr="009B4609" w:rsidRDefault="00175431" w:rsidP="003C6056">
      <w:pPr>
        <w:pStyle w:val="ListParagraph"/>
        <w:rPr>
          <w:rFonts w:ascii="Times New Roman" w:eastAsia="Times New Roman" w:hAnsi="Times New Roman" w:cs="Times New Roman"/>
          <w:color w:val="000000"/>
          <w:sz w:val="28"/>
          <w:szCs w:val="28"/>
          <w:lang w:val="en-GB"/>
        </w:rPr>
      </w:pPr>
    </w:p>
    <w:p w:rsidR="008273C9" w:rsidRPr="009B4609" w:rsidRDefault="008273C9" w:rsidP="003C6056">
      <w:pPr>
        <w:widowControl w:val="0"/>
        <w:overflowPunct w:val="0"/>
        <w:autoSpaceDE w:val="0"/>
        <w:autoSpaceDN w:val="0"/>
        <w:adjustRightInd w:val="0"/>
        <w:ind w:hanging="72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Management’s Response:</w:t>
      </w:r>
    </w:p>
    <w:p w:rsidR="008273C9" w:rsidRPr="009B4609" w:rsidRDefault="008273C9" w:rsidP="00314216">
      <w:pPr>
        <w:pStyle w:val="ListParagraph"/>
        <w:tabs>
          <w:tab w:val="left" w:pos="360"/>
        </w:tabs>
        <w:rPr>
          <w:rFonts w:ascii="Times New Roman" w:eastAsia="Times New Roman" w:hAnsi="Times New Roman" w:cs="Times New Roman"/>
          <w:b/>
          <w:sz w:val="28"/>
          <w:szCs w:val="28"/>
          <w:lang w:val="en-GB"/>
        </w:rPr>
      </w:pPr>
    </w:p>
    <w:p w:rsidR="008273C9" w:rsidRPr="009B4609" w:rsidRDefault="00314216" w:rsidP="003C6056">
      <w:pPr>
        <w:widowControl w:val="0"/>
        <w:overflowPunct w:val="0"/>
        <w:autoSpaceDE w:val="0"/>
        <w:autoSpaceDN w:val="0"/>
        <w:adjustRightInd w:val="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The Electricity charges are not reflected as an expense in the financial statements but rather disclosed in the notes to the financial statements. This is due to the fact that this expense is not paid by the Corporation. </w:t>
      </w:r>
    </w:p>
    <w:p w:rsidR="008273C9" w:rsidRPr="009B4609" w:rsidRDefault="008273C9" w:rsidP="008273C9">
      <w:pPr>
        <w:widowControl w:val="0"/>
        <w:overflowPunct w:val="0"/>
        <w:autoSpaceDE w:val="0"/>
        <w:autoSpaceDN w:val="0"/>
        <w:adjustRightInd w:val="0"/>
        <w:rPr>
          <w:rFonts w:ascii="Times New Roman" w:eastAsia="Times New Roman" w:hAnsi="Times New Roman" w:cs="Times New Roman"/>
          <w:sz w:val="28"/>
          <w:szCs w:val="28"/>
          <w:lang w:val="en-GB"/>
        </w:rPr>
      </w:pPr>
    </w:p>
    <w:p w:rsidR="00314216" w:rsidRPr="009B4609" w:rsidRDefault="00314216" w:rsidP="00C37E44">
      <w:pPr>
        <w:widowControl w:val="0"/>
        <w:overflowPunct w:val="0"/>
        <w:autoSpaceDE w:val="0"/>
        <w:autoSpaceDN w:val="0"/>
        <w:adjustRightInd w:val="0"/>
        <w:rPr>
          <w:rFonts w:ascii="Times New Roman" w:eastAsia="Times New Roman" w:hAnsi="Times New Roman" w:cs="Times New Roman"/>
          <w:color w:val="0070C0"/>
          <w:sz w:val="28"/>
          <w:szCs w:val="28"/>
          <w:lang w:val="en-GB"/>
        </w:rPr>
      </w:pPr>
      <w:r w:rsidRPr="009B4609">
        <w:rPr>
          <w:rFonts w:ascii="Times New Roman" w:eastAsia="Times New Roman" w:hAnsi="Times New Roman" w:cs="Times New Roman"/>
          <w:sz w:val="28"/>
          <w:szCs w:val="28"/>
          <w:lang w:val="en-GB"/>
        </w:rPr>
        <w:t xml:space="preserve">Guidance was sought on more than one occasion from the Audit </w:t>
      </w:r>
      <w:r w:rsidR="000A33D8" w:rsidRPr="009B4609">
        <w:rPr>
          <w:rFonts w:ascii="Times New Roman" w:eastAsia="Times New Roman" w:hAnsi="Times New Roman" w:cs="Times New Roman"/>
          <w:sz w:val="28"/>
          <w:szCs w:val="28"/>
          <w:lang w:val="en-GB"/>
        </w:rPr>
        <w:t>O</w:t>
      </w:r>
      <w:r w:rsidRPr="009B4609">
        <w:rPr>
          <w:rFonts w:ascii="Times New Roman" w:eastAsia="Times New Roman" w:hAnsi="Times New Roman" w:cs="Times New Roman"/>
          <w:sz w:val="28"/>
          <w:szCs w:val="28"/>
          <w:lang w:val="en-GB"/>
        </w:rPr>
        <w:t>f</w:t>
      </w:r>
      <w:r w:rsidR="000A33D8" w:rsidRPr="009B4609">
        <w:rPr>
          <w:rFonts w:ascii="Times New Roman" w:eastAsia="Times New Roman" w:hAnsi="Times New Roman" w:cs="Times New Roman"/>
          <w:sz w:val="28"/>
          <w:szCs w:val="28"/>
          <w:lang w:val="en-GB"/>
        </w:rPr>
        <w:t>f</w:t>
      </w:r>
      <w:r w:rsidRPr="009B4609">
        <w:rPr>
          <w:rFonts w:ascii="Times New Roman" w:eastAsia="Times New Roman" w:hAnsi="Times New Roman" w:cs="Times New Roman"/>
          <w:sz w:val="28"/>
          <w:szCs w:val="28"/>
          <w:lang w:val="en-GB"/>
        </w:rPr>
        <w:t>ice of Guyana wherein management was advised to continue reflecting the amounts incurred as electricity charges, as a disclosure in the notes to the financial statements</w:t>
      </w:r>
      <w:r w:rsidRPr="009B4609">
        <w:rPr>
          <w:rFonts w:ascii="Times New Roman" w:eastAsia="Times New Roman" w:hAnsi="Times New Roman" w:cs="Times New Roman"/>
          <w:color w:val="0070C0"/>
          <w:sz w:val="28"/>
          <w:szCs w:val="28"/>
          <w:lang w:val="en-GB"/>
        </w:rPr>
        <w:t>.</w:t>
      </w:r>
    </w:p>
    <w:p w:rsidR="00314216" w:rsidRPr="009B4609" w:rsidRDefault="00314216" w:rsidP="008273C9">
      <w:pPr>
        <w:widowControl w:val="0"/>
        <w:overflowPunct w:val="0"/>
        <w:autoSpaceDE w:val="0"/>
        <w:autoSpaceDN w:val="0"/>
        <w:adjustRightInd w:val="0"/>
        <w:rPr>
          <w:rFonts w:ascii="Times New Roman" w:eastAsia="Times New Roman" w:hAnsi="Times New Roman" w:cs="Times New Roman"/>
          <w:color w:val="0070C0"/>
          <w:sz w:val="28"/>
          <w:szCs w:val="28"/>
          <w:lang w:val="en-GB"/>
        </w:rPr>
      </w:pPr>
    </w:p>
    <w:p w:rsidR="00314216" w:rsidRPr="009B4609" w:rsidRDefault="00314216" w:rsidP="00C37E44">
      <w:pPr>
        <w:widowControl w:val="0"/>
        <w:overflowPunct w:val="0"/>
        <w:autoSpaceDE w:val="0"/>
        <w:autoSpaceDN w:val="0"/>
        <w:adjustRightInd w:val="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Further, the </w:t>
      </w:r>
      <w:r w:rsidR="001F7C5C" w:rsidRPr="009B4609">
        <w:rPr>
          <w:rFonts w:ascii="Times New Roman" w:eastAsia="Times New Roman" w:hAnsi="Times New Roman" w:cs="Times New Roman"/>
          <w:sz w:val="28"/>
          <w:szCs w:val="28"/>
          <w:lang w:val="en-GB"/>
        </w:rPr>
        <w:t xml:space="preserve">Government </w:t>
      </w:r>
      <w:r w:rsidRPr="009B4609">
        <w:rPr>
          <w:rFonts w:ascii="Times New Roman" w:eastAsia="Times New Roman" w:hAnsi="Times New Roman" w:cs="Times New Roman"/>
          <w:sz w:val="28"/>
          <w:szCs w:val="28"/>
          <w:lang w:val="en-GB"/>
        </w:rPr>
        <w:t xml:space="preserve">of Guyana bears the electricity costs for the Corporation since </w:t>
      </w:r>
      <w:r w:rsidR="00FE4BDD" w:rsidRPr="009B4609">
        <w:rPr>
          <w:rFonts w:ascii="Times New Roman" w:eastAsia="Times New Roman" w:hAnsi="Times New Roman" w:cs="Times New Roman"/>
          <w:sz w:val="28"/>
          <w:szCs w:val="28"/>
          <w:lang w:val="en-GB"/>
        </w:rPr>
        <w:t>40</w:t>
      </w:r>
      <w:r w:rsidRPr="009B4609">
        <w:rPr>
          <w:rFonts w:ascii="Times New Roman" w:eastAsia="Times New Roman" w:hAnsi="Times New Roman" w:cs="Times New Roman"/>
          <w:sz w:val="28"/>
          <w:szCs w:val="28"/>
          <w:lang w:val="en-GB"/>
        </w:rPr>
        <w:t xml:space="preserve">% of the Corporation’s income is remitted to the Consolidated Fund. In return the </w:t>
      </w:r>
      <w:r w:rsidR="001F7C5C" w:rsidRPr="009B4609">
        <w:rPr>
          <w:rFonts w:ascii="Times New Roman" w:eastAsia="Times New Roman" w:hAnsi="Times New Roman" w:cs="Times New Roman"/>
          <w:sz w:val="28"/>
          <w:szCs w:val="28"/>
          <w:lang w:val="en-GB"/>
        </w:rPr>
        <w:t>Government</w:t>
      </w:r>
      <w:r w:rsidRPr="009B4609">
        <w:rPr>
          <w:rFonts w:ascii="Times New Roman" w:eastAsia="Times New Roman" w:hAnsi="Times New Roman" w:cs="Times New Roman"/>
          <w:sz w:val="28"/>
          <w:szCs w:val="28"/>
          <w:lang w:val="en-GB"/>
        </w:rPr>
        <w:t xml:space="preserve"> funds major capital works and the electricity charges</w:t>
      </w:r>
    </w:p>
    <w:p w:rsidR="00314216" w:rsidRPr="009B4609" w:rsidRDefault="00314216" w:rsidP="008273C9">
      <w:pPr>
        <w:widowControl w:val="0"/>
        <w:overflowPunct w:val="0"/>
        <w:autoSpaceDE w:val="0"/>
        <w:autoSpaceDN w:val="0"/>
        <w:adjustRightInd w:val="0"/>
        <w:rPr>
          <w:rFonts w:ascii="Times New Roman" w:eastAsia="Times New Roman" w:hAnsi="Times New Roman" w:cs="Times New Roman"/>
          <w:sz w:val="28"/>
          <w:szCs w:val="28"/>
          <w:lang w:val="en-GB"/>
        </w:rPr>
      </w:pPr>
    </w:p>
    <w:p w:rsidR="00175431" w:rsidRPr="00F91807" w:rsidRDefault="00342E13" w:rsidP="00C37E44">
      <w:pPr>
        <w:widowControl w:val="0"/>
        <w:overflowPunct w:val="0"/>
        <w:autoSpaceDE w:val="0"/>
        <w:autoSpaceDN w:val="0"/>
        <w:adjustRightInd w:val="0"/>
        <w:ind w:hanging="720"/>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          A</w:t>
      </w:r>
      <w:r w:rsidR="00C37E44" w:rsidRPr="00F91807">
        <w:rPr>
          <w:rFonts w:ascii="Times New Roman" w:eastAsia="Times New Roman" w:hAnsi="Times New Roman" w:cs="Times New Roman"/>
          <w:b/>
          <w:sz w:val="28"/>
          <w:szCs w:val="28"/>
          <w:lang w:val="en-GB"/>
        </w:rPr>
        <w:t xml:space="preserve">uditor Comments </w:t>
      </w:r>
    </w:p>
    <w:p w:rsidR="00AB5B30" w:rsidRPr="00017CF2" w:rsidRDefault="00AB5B30" w:rsidP="00C37E44">
      <w:pPr>
        <w:widowControl w:val="0"/>
        <w:overflowPunct w:val="0"/>
        <w:autoSpaceDE w:val="0"/>
        <w:autoSpaceDN w:val="0"/>
        <w:adjustRightInd w:val="0"/>
        <w:ind w:hanging="720"/>
        <w:rPr>
          <w:rFonts w:ascii="Times New Roman" w:eastAsia="Times New Roman" w:hAnsi="Times New Roman" w:cs="Times New Roman"/>
          <w:sz w:val="28"/>
          <w:szCs w:val="28"/>
          <w:lang w:val="en-GB"/>
        </w:rPr>
      </w:pPr>
    </w:p>
    <w:p w:rsidR="00AB5B30" w:rsidRPr="00017CF2" w:rsidRDefault="00AB5B30" w:rsidP="00AB5B30">
      <w:pPr>
        <w:widowControl w:val="0"/>
        <w:overflowPunct w:val="0"/>
        <w:autoSpaceDE w:val="0"/>
        <w:autoSpaceDN w:val="0"/>
        <w:adjustRightInd w:val="0"/>
        <w:rPr>
          <w:rFonts w:ascii="Times New Roman" w:hAnsi="Times New Roman" w:cs="Times New Roman"/>
          <w:sz w:val="28"/>
          <w:szCs w:val="28"/>
          <w:lang/>
        </w:rPr>
      </w:pPr>
      <w:r w:rsidRPr="00017CF2">
        <w:rPr>
          <w:rFonts w:ascii="Times New Roman" w:hAnsi="Times New Roman" w:cs="Times New Roman"/>
          <w:sz w:val="28"/>
          <w:szCs w:val="28"/>
          <w:lang/>
        </w:rPr>
        <w:t xml:space="preserve">In double-entry accounting and the </w:t>
      </w:r>
      <w:hyperlink r:id="rId8" w:tooltip="What is the accrual basis of accounting?" w:history="1">
        <w:r w:rsidRPr="00017CF2">
          <w:rPr>
            <w:rStyle w:val="Hyperlink"/>
            <w:rFonts w:ascii="Times New Roman" w:hAnsi="Times New Roman" w:cs="Times New Roman"/>
            <w:color w:val="auto"/>
            <w:sz w:val="28"/>
            <w:szCs w:val="28"/>
            <w:lang/>
          </w:rPr>
          <w:t>accrual-basis of accounting</w:t>
        </w:r>
      </w:hyperlink>
      <w:r w:rsidRPr="00017CF2">
        <w:rPr>
          <w:rFonts w:ascii="Times New Roman" w:hAnsi="Times New Roman" w:cs="Times New Roman"/>
          <w:sz w:val="28"/>
          <w:szCs w:val="28"/>
          <w:lang/>
        </w:rPr>
        <w:t xml:space="preserve">, the cost of utilities (electricity) will involve both an </w:t>
      </w:r>
      <w:hyperlink r:id="rId9" w:tooltip="What is an expense?" w:history="1">
        <w:r w:rsidRPr="00017CF2">
          <w:rPr>
            <w:rStyle w:val="Hyperlink"/>
            <w:rFonts w:ascii="Times New Roman" w:hAnsi="Times New Roman" w:cs="Times New Roman"/>
            <w:color w:val="auto"/>
            <w:sz w:val="28"/>
            <w:szCs w:val="28"/>
            <w:lang/>
          </w:rPr>
          <w:t>expense</w:t>
        </w:r>
      </w:hyperlink>
      <w:r w:rsidRPr="00017CF2">
        <w:rPr>
          <w:rFonts w:ascii="Times New Roman" w:hAnsi="Times New Roman" w:cs="Times New Roman"/>
          <w:sz w:val="28"/>
          <w:szCs w:val="28"/>
          <w:lang/>
        </w:rPr>
        <w:t xml:space="preserve"> and a </w:t>
      </w:r>
      <w:hyperlink r:id="rId10" w:tooltip="What is a liability?" w:history="1">
        <w:r w:rsidRPr="00017CF2">
          <w:rPr>
            <w:rStyle w:val="Hyperlink"/>
            <w:rFonts w:ascii="Times New Roman" w:hAnsi="Times New Roman" w:cs="Times New Roman"/>
            <w:color w:val="auto"/>
            <w:sz w:val="28"/>
            <w:szCs w:val="28"/>
            <w:lang/>
          </w:rPr>
          <w:t>liability</w:t>
        </w:r>
      </w:hyperlink>
      <w:r w:rsidRPr="00017CF2">
        <w:rPr>
          <w:rFonts w:ascii="Times New Roman" w:hAnsi="Times New Roman" w:cs="Times New Roman"/>
          <w:sz w:val="28"/>
          <w:szCs w:val="28"/>
          <w:lang/>
        </w:rPr>
        <w:t xml:space="preserve">. The electricity used during the </w:t>
      </w:r>
      <w:hyperlink r:id="rId11" w:tooltip="What is an accounting period?" w:history="1">
        <w:r w:rsidRPr="00017CF2">
          <w:rPr>
            <w:rStyle w:val="Hyperlink"/>
            <w:rFonts w:ascii="Times New Roman" w:hAnsi="Times New Roman" w:cs="Times New Roman"/>
            <w:color w:val="auto"/>
            <w:sz w:val="28"/>
            <w:szCs w:val="28"/>
            <w:lang/>
          </w:rPr>
          <w:t>accounting period</w:t>
        </w:r>
      </w:hyperlink>
      <w:r w:rsidRPr="00017CF2">
        <w:rPr>
          <w:rStyle w:val="Hyperlink"/>
          <w:rFonts w:ascii="Times New Roman" w:hAnsi="Times New Roman" w:cs="Times New Roman"/>
          <w:color w:val="auto"/>
          <w:sz w:val="28"/>
          <w:szCs w:val="28"/>
          <w:lang/>
        </w:rPr>
        <w:t xml:space="preserve"> is</w:t>
      </w:r>
      <w:r w:rsidRPr="00017CF2">
        <w:rPr>
          <w:rFonts w:ascii="Times New Roman" w:hAnsi="Times New Roman" w:cs="Times New Roman"/>
          <w:sz w:val="28"/>
          <w:szCs w:val="28"/>
          <w:lang/>
        </w:rPr>
        <w:t xml:space="preserve"> a liability that w</w:t>
      </w:r>
      <w:r w:rsidR="008544C0" w:rsidRPr="00017CF2">
        <w:rPr>
          <w:rFonts w:ascii="Times New Roman" w:hAnsi="Times New Roman" w:cs="Times New Roman"/>
          <w:sz w:val="28"/>
          <w:szCs w:val="28"/>
          <w:lang/>
        </w:rPr>
        <w:t>as</w:t>
      </w:r>
      <w:r w:rsidRPr="00017CF2">
        <w:rPr>
          <w:rFonts w:ascii="Times New Roman" w:hAnsi="Times New Roman" w:cs="Times New Roman"/>
          <w:sz w:val="28"/>
          <w:szCs w:val="28"/>
          <w:lang/>
        </w:rPr>
        <w:t xml:space="preserve"> used but ha</w:t>
      </w:r>
      <w:r w:rsidR="008544C0" w:rsidRPr="00017CF2">
        <w:rPr>
          <w:rFonts w:ascii="Times New Roman" w:hAnsi="Times New Roman" w:cs="Times New Roman"/>
          <w:sz w:val="28"/>
          <w:szCs w:val="28"/>
          <w:lang/>
        </w:rPr>
        <w:t>s</w:t>
      </w:r>
      <w:r w:rsidRPr="00017CF2">
        <w:rPr>
          <w:rFonts w:ascii="Times New Roman" w:hAnsi="Times New Roman" w:cs="Times New Roman"/>
          <w:sz w:val="28"/>
          <w:szCs w:val="28"/>
          <w:lang/>
        </w:rPr>
        <w:t xml:space="preserve"> not yet been paid.</w:t>
      </w:r>
    </w:p>
    <w:p w:rsidR="00AB5B30" w:rsidRPr="00017CF2" w:rsidRDefault="00AB5B30" w:rsidP="00AB5B30">
      <w:pPr>
        <w:widowControl w:val="0"/>
        <w:overflowPunct w:val="0"/>
        <w:autoSpaceDE w:val="0"/>
        <w:autoSpaceDN w:val="0"/>
        <w:adjustRightInd w:val="0"/>
        <w:rPr>
          <w:rFonts w:ascii="Times New Roman" w:hAnsi="Times New Roman" w:cs="Times New Roman"/>
          <w:sz w:val="28"/>
          <w:szCs w:val="28"/>
          <w:lang/>
        </w:rPr>
      </w:pPr>
    </w:p>
    <w:p w:rsidR="00FC7C1C" w:rsidRPr="00017CF2" w:rsidRDefault="00FC7C1C" w:rsidP="00AB5B30">
      <w:pPr>
        <w:widowControl w:val="0"/>
        <w:overflowPunct w:val="0"/>
        <w:autoSpaceDE w:val="0"/>
        <w:autoSpaceDN w:val="0"/>
        <w:adjustRightInd w:val="0"/>
        <w:rPr>
          <w:rFonts w:ascii="Times New Roman" w:eastAsia="Times New Roman" w:hAnsi="Times New Roman" w:cs="Times New Roman"/>
          <w:sz w:val="28"/>
          <w:szCs w:val="28"/>
          <w:lang w:val="en-GB"/>
        </w:rPr>
      </w:pPr>
      <w:r w:rsidRPr="00017CF2">
        <w:rPr>
          <w:rFonts w:ascii="Times New Roman" w:hAnsi="Times New Roman" w:cs="Times New Roman"/>
          <w:sz w:val="28"/>
          <w:szCs w:val="28"/>
          <w:lang/>
        </w:rPr>
        <w:t xml:space="preserve">The Ministry of Finance on behalf of the Government pays the electricity for the </w:t>
      </w:r>
      <w:r w:rsidR="007F09C1" w:rsidRPr="00017CF2">
        <w:rPr>
          <w:rFonts w:ascii="Times New Roman" w:hAnsi="Times New Roman" w:cs="Times New Roman"/>
          <w:sz w:val="28"/>
          <w:szCs w:val="28"/>
          <w:lang/>
        </w:rPr>
        <w:t>CJIAC</w:t>
      </w:r>
      <w:r w:rsidRPr="00017CF2">
        <w:rPr>
          <w:rFonts w:ascii="Times New Roman" w:hAnsi="Times New Roman" w:cs="Times New Roman"/>
          <w:sz w:val="28"/>
          <w:szCs w:val="28"/>
          <w:lang/>
        </w:rPr>
        <w:t xml:space="preserve">. In this regard this payment should be treated as Government Subsidy or Grant in the year it is paid and brought to account. </w:t>
      </w:r>
    </w:p>
    <w:p w:rsidR="00AB5B30" w:rsidRPr="00017CF2" w:rsidRDefault="00AB5B30" w:rsidP="00C37E44">
      <w:pPr>
        <w:widowControl w:val="0"/>
        <w:overflowPunct w:val="0"/>
        <w:autoSpaceDE w:val="0"/>
        <w:autoSpaceDN w:val="0"/>
        <w:adjustRightInd w:val="0"/>
        <w:ind w:hanging="720"/>
        <w:rPr>
          <w:rFonts w:ascii="Times New Roman" w:eastAsia="Times New Roman" w:hAnsi="Times New Roman" w:cs="Times New Roman"/>
          <w:sz w:val="28"/>
          <w:szCs w:val="28"/>
          <w:lang w:val="en-GB"/>
        </w:rPr>
      </w:pPr>
    </w:p>
    <w:p w:rsidR="0073782E" w:rsidRDefault="0073782E" w:rsidP="00F45E06">
      <w:pPr>
        <w:widowControl w:val="0"/>
        <w:overflowPunct w:val="0"/>
        <w:autoSpaceDE w:val="0"/>
        <w:autoSpaceDN w:val="0"/>
        <w:adjustRightInd w:val="0"/>
        <w:rPr>
          <w:rFonts w:ascii="Times New Roman" w:eastAsia="Times New Roman" w:hAnsi="Times New Roman" w:cs="Times New Roman"/>
          <w:sz w:val="28"/>
          <w:szCs w:val="28"/>
          <w:lang w:val="en-GB"/>
        </w:rPr>
      </w:pPr>
    </w:p>
    <w:p w:rsidR="00F45E06" w:rsidRPr="00017CF2" w:rsidRDefault="00C37E44" w:rsidP="00F45E06">
      <w:pPr>
        <w:widowControl w:val="0"/>
        <w:overflowPunct w:val="0"/>
        <w:autoSpaceDE w:val="0"/>
        <w:autoSpaceDN w:val="0"/>
        <w:adjustRightInd w:val="0"/>
        <w:rPr>
          <w:rFonts w:ascii="Times New Roman" w:eastAsia="Times New Roman" w:hAnsi="Times New Roman" w:cs="Times New Roman"/>
          <w:sz w:val="28"/>
          <w:szCs w:val="28"/>
          <w:lang w:val="en-GB"/>
        </w:rPr>
      </w:pPr>
      <w:r w:rsidRPr="00017CF2">
        <w:rPr>
          <w:rFonts w:ascii="Times New Roman" w:eastAsia="Times New Roman" w:hAnsi="Times New Roman" w:cs="Times New Roman"/>
          <w:sz w:val="28"/>
          <w:szCs w:val="28"/>
          <w:lang w:val="en-GB"/>
        </w:rPr>
        <w:t>The Government of Guyana bearing the electricity costs for the Corporation</w:t>
      </w:r>
      <w:r w:rsidR="00F45E06" w:rsidRPr="00017CF2">
        <w:rPr>
          <w:rFonts w:ascii="Times New Roman" w:eastAsia="Times New Roman" w:hAnsi="Times New Roman" w:cs="Times New Roman"/>
          <w:sz w:val="28"/>
          <w:szCs w:val="28"/>
          <w:lang w:val="en-GB"/>
        </w:rPr>
        <w:t xml:space="preserve"> cannot be measured against the Corporation remitting revenue to the Consolidated Fund. </w:t>
      </w:r>
      <w:r w:rsidR="00BF4E61">
        <w:rPr>
          <w:rFonts w:ascii="Times New Roman" w:eastAsia="Times New Roman" w:hAnsi="Times New Roman" w:cs="Times New Roman"/>
          <w:sz w:val="28"/>
          <w:szCs w:val="28"/>
          <w:lang w:val="en-GB"/>
        </w:rPr>
        <w:t>T</w:t>
      </w:r>
      <w:r w:rsidR="00F45E06" w:rsidRPr="00017CF2">
        <w:rPr>
          <w:rFonts w:ascii="Times New Roman" w:eastAsia="Times New Roman" w:hAnsi="Times New Roman" w:cs="Times New Roman"/>
          <w:sz w:val="28"/>
          <w:szCs w:val="28"/>
          <w:lang w:val="en-GB"/>
        </w:rPr>
        <w:t xml:space="preserve">he electricity charges should be shown as an operational expense(Liability)and payments made by the Ministry of Finance should be reflected as a government subsidy.  </w:t>
      </w:r>
    </w:p>
    <w:p w:rsidR="00F45E06" w:rsidRPr="009B4609" w:rsidRDefault="00F45E06" w:rsidP="00FC7C1C">
      <w:pPr>
        <w:widowControl w:val="0"/>
        <w:overflowPunct w:val="0"/>
        <w:autoSpaceDE w:val="0"/>
        <w:autoSpaceDN w:val="0"/>
        <w:adjustRightInd w:val="0"/>
        <w:ind w:firstLine="720"/>
        <w:rPr>
          <w:rFonts w:ascii="Times New Roman" w:eastAsia="Times New Roman" w:hAnsi="Times New Roman" w:cs="Times New Roman"/>
          <w:i/>
          <w:sz w:val="28"/>
          <w:szCs w:val="28"/>
          <w:lang w:val="en-GB"/>
        </w:rPr>
      </w:pPr>
    </w:p>
    <w:p w:rsidR="00FC7C1C" w:rsidRPr="00017CF2" w:rsidRDefault="00FC7C1C" w:rsidP="00FC7C1C">
      <w:pPr>
        <w:widowControl w:val="0"/>
        <w:tabs>
          <w:tab w:val="left" w:pos="720"/>
        </w:tabs>
        <w:overflowPunct w:val="0"/>
        <w:autoSpaceDE w:val="0"/>
        <w:autoSpaceDN w:val="0"/>
        <w:adjustRightInd w:val="0"/>
        <w:rPr>
          <w:rFonts w:ascii="Times New Roman" w:hAnsi="Times New Roman" w:cs="Times New Roman"/>
          <w:b/>
          <w:i/>
          <w:sz w:val="28"/>
          <w:szCs w:val="28"/>
          <w:lang/>
        </w:rPr>
      </w:pPr>
      <w:r w:rsidRPr="00017CF2">
        <w:rPr>
          <w:rFonts w:ascii="Times New Roman" w:hAnsi="Times New Roman" w:cs="Times New Roman"/>
          <w:b/>
          <w:i/>
          <w:sz w:val="28"/>
          <w:szCs w:val="28"/>
          <w:lang/>
        </w:rPr>
        <w:t>Recommendations</w:t>
      </w:r>
    </w:p>
    <w:p w:rsidR="00FC7C1C" w:rsidRPr="00017CF2" w:rsidRDefault="00FC7C1C" w:rsidP="00AB5B30">
      <w:pPr>
        <w:widowControl w:val="0"/>
        <w:overflowPunct w:val="0"/>
        <w:autoSpaceDE w:val="0"/>
        <w:autoSpaceDN w:val="0"/>
        <w:adjustRightInd w:val="0"/>
        <w:rPr>
          <w:rFonts w:ascii="Times New Roman" w:hAnsi="Times New Roman" w:cs="Times New Roman"/>
          <w:b/>
          <w:i/>
          <w:sz w:val="28"/>
          <w:szCs w:val="28"/>
          <w:lang/>
        </w:rPr>
      </w:pPr>
    </w:p>
    <w:p w:rsidR="00175431" w:rsidRDefault="00FC7C1C" w:rsidP="00425D09">
      <w:pPr>
        <w:pStyle w:val="ListParagraph"/>
        <w:widowControl w:val="0"/>
        <w:numPr>
          <w:ilvl w:val="0"/>
          <w:numId w:val="46"/>
        </w:numPr>
        <w:overflowPunct w:val="0"/>
        <w:autoSpaceDE w:val="0"/>
        <w:autoSpaceDN w:val="0"/>
        <w:adjustRightInd w:val="0"/>
        <w:rPr>
          <w:rFonts w:ascii="Times New Roman" w:hAnsi="Times New Roman" w:cs="Times New Roman"/>
          <w:b/>
          <w:i/>
          <w:sz w:val="28"/>
          <w:szCs w:val="28"/>
          <w:lang/>
        </w:rPr>
      </w:pPr>
      <w:r w:rsidRPr="00017CF2">
        <w:rPr>
          <w:rFonts w:ascii="Times New Roman" w:hAnsi="Times New Roman" w:cs="Times New Roman"/>
          <w:b/>
          <w:i/>
          <w:sz w:val="28"/>
          <w:szCs w:val="28"/>
          <w:lang/>
        </w:rPr>
        <w:t xml:space="preserve">This matter of the electricity expenses should be discussed at Board Level with the intention of getting </w:t>
      </w:r>
      <w:r w:rsidR="007E2D3D" w:rsidRPr="00017CF2">
        <w:rPr>
          <w:rFonts w:ascii="Times New Roman" w:hAnsi="Times New Roman" w:cs="Times New Roman"/>
          <w:b/>
          <w:i/>
          <w:sz w:val="28"/>
          <w:szCs w:val="28"/>
          <w:lang/>
        </w:rPr>
        <w:t xml:space="preserve">this expense regularized and included in the Operational Expenses in the Financial Statements. </w:t>
      </w:r>
    </w:p>
    <w:p w:rsidR="0073782E" w:rsidRPr="0073782E" w:rsidRDefault="0073782E" w:rsidP="0073782E">
      <w:pPr>
        <w:widowControl w:val="0"/>
        <w:overflowPunct w:val="0"/>
        <w:autoSpaceDE w:val="0"/>
        <w:autoSpaceDN w:val="0"/>
        <w:adjustRightInd w:val="0"/>
        <w:rPr>
          <w:rFonts w:ascii="Times New Roman" w:hAnsi="Times New Roman" w:cs="Times New Roman"/>
          <w:b/>
          <w:i/>
          <w:sz w:val="28"/>
          <w:szCs w:val="28"/>
          <w:lang/>
        </w:rPr>
      </w:pPr>
    </w:p>
    <w:p w:rsidR="00B8069C" w:rsidRPr="009E054F" w:rsidRDefault="007E2D3D" w:rsidP="00425D09">
      <w:pPr>
        <w:pStyle w:val="ListParagraph"/>
        <w:widowControl w:val="0"/>
        <w:numPr>
          <w:ilvl w:val="0"/>
          <w:numId w:val="46"/>
        </w:numPr>
        <w:overflowPunct w:val="0"/>
        <w:autoSpaceDE w:val="0"/>
        <w:autoSpaceDN w:val="0"/>
        <w:adjustRightInd w:val="0"/>
        <w:spacing w:after="200" w:line="276" w:lineRule="auto"/>
        <w:rPr>
          <w:rFonts w:ascii="Times New Roman" w:eastAsia="Times New Roman" w:hAnsi="Times New Roman" w:cs="Times New Roman"/>
          <w:color w:val="000000"/>
          <w:sz w:val="28"/>
          <w:szCs w:val="28"/>
          <w:lang w:val="en-GB"/>
        </w:rPr>
      </w:pPr>
      <w:r w:rsidRPr="009E054F">
        <w:rPr>
          <w:rFonts w:ascii="Times New Roman" w:hAnsi="Times New Roman" w:cs="Times New Roman"/>
          <w:b/>
          <w:i/>
          <w:sz w:val="28"/>
          <w:szCs w:val="28"/>
          <w:lang/>
        </w:rPr>
        <w:t xml:space="preserve">The Auditor General should give a written explanation for the acceptance of the Electricity expense to be shown in the notes and not reflected in the Operational Expense. This will serve as </w:t>
      </w:r>
      <w:r w:rsidR="00666C27" w:rsidRPr="009E054F">
        <w:rPr>
          <w:rFonts w:ascii="Times New Roman" w:hAnsi="Times New Roman" w:cs="Times New Roman"/>
          <w:b/>
          <w:i/>
          <w:sz w:val="28"/>
          <w:szCs w:val="28"/>
          <w:lang/>
        </w:rPr>
        <w:t>guidance</w:t>
      </w:r>
      <w:r w:rsidRPr="009E054F">
        <w:rPr>
          <w:rFonts w:ascii="Times New Roman" w:hAnsi="Times New Roman" w:cs="Times New Roman"/>
          <w:b/>
          <w:i/>
          <w:sz w:val="28"/>
          <w:szCs w:val="28"/>
          <w:lang/>
        </w:rPr>
        <w:t xml:space="preserve"> to management.</w:t>
      </w:r>
    </w:p>
    <w:p w:rsidR="00B8069C" w:rsidRPr="009B4609" w:rsidRDefault="00B8069C" w:rsidP="00006CDC">
      <w:pPr>
        <w:tabs>
          <w:tab w:val="left" w:pos="450"/>
        </w:tabs>
        <w:ind w:left="360"/>
        <w:rPr>
          <w:rFonts w:ascii="Times New Roman" w:eastAsia="Times New Roman" w:hAnsi="Times New Roman" w:cs="Times New Roman"/>
          <w:b/>
          <w:color w:val="000000"/>
          <w:sz w:val="28"/>
          <w:szCs w:val="28"/>
          <w:lang w:val="en-GB"/>
        </w:rPr>
      </w:pPr>
    </w:p>
    <w:p w:rsidR="003E3193" w:rsidRPr="009B4609" w:rsidRDefault="009D3518" w:rsidP="009E054F">
      <w:pPr>
        <w:tabs>
          <w:tab w:val="left" w:pos="90"/>
        </w:tabs>
        <w:ind w:hanging="90"/>
        <w:rPr>
          <w:rFonts w:ascii="Times New Roman" w:eastAsia="Times New Roman" w:hAnsi="Times New Roman" w:cs="Times New Roman"/>
          <w:b/>
          <w:sz w:val="28"/>
          <w:szCs w:val="28"/>
          <w:lang w:val="en-GB"/>
        </w:rPr>
      </w:pPr>
      <w:r w:rsidRPr="009B4609">
        <w:rPr>
          <w:rFonts w:ascii="Times New Roman" w:eastAsia="Times New Roman" w:hAnsi="Times New Roman" w:cs="Times New Roman"/>
          <w:b/>
          <w:sz w:val="28"/>
          <w:szCs w:val="28"/>
          <w:lang w:val="en-GB"/>
        </w:rPr>
        <w:t>7.</w:t>
      </w:r>
      <w:r w:rsidR="00157DAB">
        <w:rPr>
          <w:rFonts w:ascii="Times New Roman" w:eastAsia="Times New Roman" w:hAnsi="Times New Roman" w:cs="Times New Roman"/>
          <w:b/>
          <w:sz w:val="28"/>
          <w:szCs w:val="28"/>
          <w:lang w:val="en-GB"/>
        </w:rPr>
        <w:t>15</w:t>
      </w:r>
      <w:r w:rsidR="00AF6DD0" w:rsidRPr="009B4609">
        <w:rPr>
          <w:rFonts w:ascii="Times New Roman" w:eastAsia="Times New Roman" w:hAnsi="Times New Roman" w:cs="Times New Roman"/>
          <w:b/>
          <w:sz w:val="28"/>
          <w:szCs w:val="28"/>
          <w:lang w:val="en-GB"/>
        </w:rPr>
        <w:t xml:space="preserve">. </w:t>
      </w:r>
      <w:r w:rsidR="003E3193" w:rsidRPr="009B4609">
        <w:rPr>
          <w:rFonts w:ascii="Times New Roman" w:eastAsia="Times New Roman" w:hAnsi="Times New Roman" w:cs="Times New Roman"/>
          <w:b/>
          <w:sz w:val="28"/>
          <w:szCs w:val="28"/>
          <w:lang w:val="en-GB"/>
        </w:rPr>
        <w:t>Annual Financial Statements and Annual Reports</w:t>
      </w:r>
    </w:p>
    <w:p w:rsidR="003E3193" w:rsidRPr="009B4609" w:rsidRDefault="003E3193" w:rsidP="003E3193">
      <w:pPr>
        <w:ind w:hanging="720"/>
        <w:rPr>
          <w:rFonts w:ascii="Times New Roman" w:eastAsia="Times New Roman" w:hAnsi="Times New Roman" w:cs="Times New Roman"/>
          <w:b/>
          <w:sz w:val="28"/>
          <w:szCs w:val="28"/>
          <w:lang w:val="en-GB"/>
        </w:rPr>
      </w:pPr>
    </w:p>
    <w:p w:rsidR="003E3193" w:rsidRPr="009B4609" w:rsidRDefault="003E3193" w:rsidP="00425D09">
      <w:pPr>
        <w:pStyle w:val="ListParagraph"/>
        <w:numPr>
          <w:ilvl w:val="3"/>
          <w:numId w:val="26"/>
        </w:numPr>
        <w:ind w:left="990" w:hanging="63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It is a requirement that the Annual Financial Statements be prepared and submittedto the Audit Office of Guyana within six months after the expiry of each calendar year to be audited by the Auditor General.</w:t>
      </w:r>
    </w:p>
    <w:p w:rsidR="002C15AD" w:rsidRPr="009B4609" w:rsidRDefault="002C15AD" w:rsidP="003E3193">
      <w:pPr>
        <w:pStyle w:val="ListParagraph"/>
        <w:rPr>
          <w:rFonts w:ascii="Times New Roman" w:eastAsia="Times New Roman" w:hAnsi="Times New Roman" w:cs="Times New Roman"/>
          <w:sz w:val="28"/>
          <w:szCs w:val="28"/>
          <w:lang w:val="en-GB"/>
        </w:rPr>
      </w:pPr>
    </w:p>
    <w:p w:rsidR="003E3193" w:rsidRPr="009B4609" w:rsidRDefault="003E3193" w:rsidP="009E054F">
      <w:pPr>
        <w:pStyle w:val="ListParagraph"/>
        <w:numPr>
          <w:ilvl w:val="0"/>
          <w:numId w:val="14"/>
        </w:numPr>
        <w:ind w:firstLine="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Statement of Financial Position </w:t>
      </w:r>
    </w:p>
    <w:p w:rsidR="003E3193" w:rsidRPr="009B4609" w:rsidRDefault="003E3193" w:rsidP="009E054F">
      <w:pPr>
        <w:pStyle w:val="ListParagraph"/>
        <w:numPr>
          <w:ilvl w:val="0"/>
          <w:numId w:val="14"/>
        </w:numPr>
        <w:ind w:firstLine="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Statement of Comprehensive Income</w:t>
      </w:r>
    </w:p>
    <w:p w:rsidR="003E3193" w:rsidRPr="009B4609" w:rsidRDefault="003E3193" w:rsidP="009E054F">
      <w:pPr>
        <w:pStyle w:val="ListParagraph"/>
        <w:numPr>
          <w:ilvl w:val="0"/>
          <w:numId w:val="14"/>
        </w:numPr>
        <w:ind w:firstLine="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Statement of Changes in Equity</w:t>
      </w:r>
    </w:p>
    <w:p w:rsidR="003E3193" w:rsidRPr="009B4609" w:rsidRDefault="003E3193" w:rsidP="009E054F">
      <w:pPr>
        <w:pStyle w:val="ListParagraph"/>
        <w:numPr>
          <w:ilvl w:val="0"/>
          <w:numId w:val="14"/>
        </w:numPr>
        <w:ind w:firstLine="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Statement of Cash Flow</w:t>
      </w:r>
    </w:p>
    <w:p w:rsidR="003E3193" w:rsidRPr="009B4609" w:rsidRDefault="003E3193" w:rsidP="009E054F">
      <w:pPr>
        <w:pStyle w:val="ListParagraph"/>
        <w:numPr>
          <w:ilvl w:val="0"/>
          <w:numId w:val="14"/>
        </w:numPr>
        <w:ind w:firstLine="9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Notes to the Financial Statements</w:t>
      </w:r>
    </w:p>
    <w:p w:rsidR="003E3193" w:rsidRPr="009B4609" w:rsidRDefault="003E3193" w:rsidP="003E3193">
      <w:pPr>
        <w:pStyle w:val="ListParagraph"/>
        <w:rPr>
          <w:rFonts w:ascii="Times New Roman" w:eastAsia="Times New Roman" w:hAnsi="Times New Roman" w:cs="Times New Roman"/>
          <w:sz w:val="28"/>
          <w:szCs w:val="28"/>
          <w:lang w:val="en-GB"/>
        </w:rPr>
      </w:pPr>
    </w:p>
    <w:p w:rsidR="002C15AD" w:rsidRPr="009B4609" w:rsidRDefault="003E3193" w:rsidP="003E3193">
      <w:pPr>
        <w:tabs>
          <w:tab w:val="left" w:pos="450"/>
        </w:tabs>
        <w:ind w:left="360"/>
        <w:rPr>
          <w:rFonts w:ascii="Times New Roman" w:eastAsia="Times New Roman" w:hAnsi="Times New Roman" w:cs="Times New Roman"/>
          <w:sz w:val="28"/>
          <w:szCs w:val="28"/>
          <w:lang w:val="en-GB"/>
        </w:rPr>
      </w:pPr>
      <w:r w:rsidRPr="009B4609">
        <w:rPr>
          <w:rFonts w:ascii="Times New Roman" w:eastAsia="Times New Roman" w:hAnsi="Times New Roman" w:cs="Times New Roman"/>
          <w:sz w:val="28"/>
          <w:szCs w:val="28"/>
          <w:lang w:val="en-GB"/>
        </w:rPr>
        <w:t xml:space="preserve">The latest audited Financial Statements </w:t>
      </w:r>
      <w:r w:rsidR="002C15AD" w:rsidRPr="009B4609">
        <w:rPr>
          <w:rFonts w:ascii="Times New Roman" w:eastAsia="Times New Roman" w:hAnsi="Times New Roman" w:cs="Times New Roman"/>
          <w:sz w:val="28"/>
          <w:szCs w:val="28"/>
          <w:lang w:val="en-GB"/>
        </w:rPr>
        <w:t xml:space="preserve">is </w:t>
      </w:r>
      <w:r w:rsidRPr="009B4609">
        <w:rPr>
          <w:rFonts w:ascii="Times New Roman" w:eastAsia="Times New Roman" w:hAnsi="Times New Roman" w:cs="Times New Roman"/>
          <w:sz w:val="28"/>
          <w:szCs w:val="28"/>
          <w:lang w:val="en-GB"/>
        </w:rPr>
        <w:t>at the 31</w:t>
      </w:r>
      <w:r w:rsidRPr="009B4609">
        <w:rPr>
          <w:rFonts w:ascii="Times New Roman" w:eastAsia="Times New Roman" w:hAnsi="Times New Roman" w:cs="Times New Roman"/>
          <w:sz w:val="28"/>
          <w:szCs w:val="28"/>
          <w:vertAlign w:val="superscript"/>
          <w:lang w:val="en-GB"/>
        </w:rPr>
        <w:t>st</w:t>
      </w:r>
      <w:r w:rsidRPr="009B4609">
        <w:rPr>
          <w:rFonts w:ascii="Times New Roman" w:eastAsia="Times New Roman" w:hAnsi="Times New Roman" w:cs="Times New Roman"/>
          <w:sz w:val="28"/>
          <w:szCs w:val="28"/>
          <w:lang w:val="en-GB"/>
        </w:rPr>
        <w:t xml:space="preserve"> December 2012 of which the Auditor General’s Report was dated 16</w:t>
      </w:r>
      <w:r w:rsidRPr="009B4609">
        <w:rPr>
          <w:rFonts w:ascii="Times New Roman" w:eastAsia="Times New Roman" w:hAnsi="Times New Roman" w:cs="Times New Roman"/>
          <w:sz w:val="28"/>
          <w:szCs w:val="28"/>
          <w:vertAlign w:val="superscript"/>
          <w:lang w:val="en-GB"/>
        </w:rPr>
        <w:t>th</w:t>
      </w:r>
      <w:r w:rsidRPr="009B4609">
        <w:rPr>
          <w:rFonts w:ascii="Times New Roman" w:eastAsia="Times New Roman" w:hAnsi="Times New Roman" w:cs="Times New Roman"/>
          <w:sz w:val="28"/>
          <w:szCs w:val="28"/>
          <w:lang w:val="en-GB"/>
        </w:rPr>
        <w:t xml:space="preserve"> September 2014.</w:t>
      </w:r>
    </w:p>
    <w:p w:rsidR="002C15AD" w:rsidRPr="009B4609" w:rsidRDefault="002C15AD" w:rsidP="003E3193">
      <w:pPr>
        <w:tabs>
          <w:tab w:val="left" w:pos="450"/>
        </w:tabs>
        <w:ind w:left="360"/>
        <w:rPr>
          <w:rFonts w:ascii="Times New Roman" w:eastAsia="Times New Roman" w:hAnsi="Times New Roman" w:cs="Times New Roman"/>
          <w:sz w:val="28"/>
          <w:szCs w:val="28"/>
          <w:lang w:val="en-GB"/>
        </w:rPr>
      </w:pPr>
    </w:p>
    <w:p w:rsidR="002C15AD" w:rsidRDefault="003E3193" w:rsidP="003E3193">
      <w:pPr>
        <w:tabs>
          <w:tab w:val="left" w:pos="450"/>
        </w:tabs>
        <w:ind w:left="360"/>
        <w:rPr>
          <w:rFonts w:ascii="Times New Roman" w:eastAsia="Times New Roman" w:hAnsi="Times New Roman" w:cs="Times New Roman"/>
          <w:color w:val="000000"/>
          <w:sz w:val="28"/>
          <w:szCs w:val="28"/>
          <w:lang w:val="en-GB"/>
        </w:rPr>
      </w:pPr>
      <w:r w:rsidRPr="009B4609">
        <w:rPr>
          <w:rFonts w:ascii="Times New Roman" w:eastAsia="Times New Roman" w:hAnsi="Times New Roman" w:cs="Times New Roman"/>
          <w:sz w:val="28"/>
          <w:szCs w:val="28"/>
          <w:lang w:val="en-GB"/>
        </w:rPr>
        <w:t>The Financial Statements for 2013 wa</w:t>
      </w:r>
      <w:r w:rsidRPr="009B4609">
        <w:rPr>
          <w:rFonts w:ascii="Times New Roman" w:eastAsia="Times New Roman" w:hAnsi="Times New Roman" w:cs="Times New Roman"/>
          <w:color w:val="000000"/>
          <w:sz w:val="28"/>
          <w:szCs w:val="28"/>
          <w:lang w:val="en-GB"/>
        </w:rPr>
        <w:t xml:space="preserve">s audited by the Audit Office of Guyana where a draft Financial Report dated 13 March 2015 was submitted to the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w:t>
      </w:r>
      <w:r w:rsidR="007F09C1">
        <w:rPr>
          <w:rFonts w:ascii="Times New Roman" w:eastAsia="Times New Roman" w:hAnsi="Times New Roman" w:cs="Times New Roman"/>
          <w:color w:val="000000"/>
          <w:sz w:val="28"/>
          <w:szCs w:val="28"/>
          <w:lang w:val="en-GB"/>
        </w:rPr>
        <w:t>CJIAC</w:t>
      </w:r>
      <w:r w:rsidRPr="009B4609">
        <w:rPr>
          <w:rFonts w:ascii="Times New Roman" w:eastAsia="Times New Roman" w:hAnsi="Times New Roman" w:cs="Times New Roman"/>
          <w:color w:val="000000"/>
          <w:sz w:val="28"/>
          <w:szCs w:val="28"/>
          <w:lang w:val="en-GB"/>
        </w:rPr>
        <w:t xml:space="preserve">). That report is yet tobe finalized. </w:t>
      </w:r>
    </w:p>
    <w:p w:rsidR="006710AE" w:rsidRPr="009B4609" w:rsidRDefault="006710AE" w:rsidP="006710AE">
      <w:pPr>
        <w:tabs>
          <w:tab w:val="left" w:pos="450"/>
        </w:tabs>
        <w:ind w:left="360"/>
        <w:rPr>
          <w:rFonts w:ascii="Times New Roman" w:eastAsia="Times New Roman" w:hAnsi="Times New Roman" w:cs="Times New Roman"/>
          <w:color w:val="000000"/>
          <w:sz w:val="28"/>
          <w:szCs w:val="28"/>
          <w:lang w:val="en-GB"/>
        </w:rPr>
      </w:pPr>
    </w:p>
    <w:p w:rsidR="0073782E" w:rsidRDefault="0073782E" w:rsidP="009E054F">
      <w:pPr>
        <w:pStyle w:val="ListParagraph"/>
        <w:ind w:firstLine="360"/>
        <w:rPr>
          <w:rFonts w:ascii="Times New Roman" w:eastAsia="Times New Roman" w:hAnsi="Times New Roman" w:cs="Times New Roman"/>
          <w:b/>
          <w:i/>
          <w:color w:val="0070C0"/>
          <w:sz w:val="28"/>
          <w:szCs w:val="28"/>
          <w:lang w:val="en-GB"/>
        </w:rPr>
      </w:pPr>
    </w:p>
    <w:p w:rsidR="0073782E" w:rsidRDefault="0073782E" w:rsidP="009E054F">
      <w:pPr>
        <w:pStyle w:val="ListParagraph"/>
        <w:ind w:firstLine="360"/>
        <w:rPr>
          <w:rFonts w:ascii="Times New Roman" w:eastAsia="Times New Roman" w:hAnsi="Times New Roman" w:cs="Times New Roman"/>
          <w:b/>
          <w:i/>
          <w:color w:val="0070C0"/>
          <w:sz w:val="28"/>
          <w:szCs w:val="28"/>
          <w:lang w:val="en-GB"/>
        </w:rPr>
      </w:pPr>
    </w:p>
    <w:p w:rsidR="0073782E" w:rsidRDefault="0073782E" w:rsidP="009E054F">
      <w:pPr>
        <w:pStyle w:val="ListParagraph"/>
        <w:ind w:firstLine="360"/>
        <w:rPr>
          <w:rFonts w:ascii="Times New Roman" w:eastAsia="Times New Roman" w:hAnsi="Times New Roman" w:cs="Times New Roman"/>
          <w:b/>
          <w:i/>
          <w:color w:val="0070C0"/>
          <w:sz w:val="28"/>
          <w:szCs w:val="28"/>
          <w:lang w:val="en-GB"/>
        </w:rPr>
      </w:pPr>
    </w:p>
    <w:p w:rsidR="006710AE" w:rsidRPr="00C32CCC" w:rsidRDefault="006710AE" w:rsidP="0073782E">
      <w:pPr>
        <w:pStyle w:val="ListParagraph"/>
        <w:rPr>
          <w:rFonts w:ascii="Times New Roman" w:eastAsia="Times New Roman" w:hAnsi="Times New Roman" w:cs="Times New Roman"/>
          <w:sz w:val="28"/>
          <w:szCs w:val="28"/>
          <w:lang w:val="en-GB"/>
        </w:rPr>
      </w:pPr>
      <w:r w:rsidRPr="006710AE">
        <w:rPr>
          <w:rFonts w:ascii="Times New Roman" w:eastAsia="Times New Roman" w:hAnsi="Times New Roman" w:cs="Times New Roman"/>
          <w:b/>
          <w:sz w:val="28"/>
          <w:szCs w:val="28"/>
          <w:lang w:val="en-GB"/>
        </w:rPr>
        <w:t>Management Response</w:t>
      </w:r>
      <w:r w:rsidRPr="00C32CCC">
        <w:rPr>
          <w:rFonts w:ascii="Times New Roman" w:eastAsia="Times New Roman" w:hAnsi="Times New Roman" w:cs="Times New Roman"/>
          <w:sz w:val="28"/>
          <w:szCs w:val="28"/>
          <w:lang w:val="en-GB"/>
        </w:rPr>
        <w:t xml:space="preserve">:  </w:t>
      </w:r>
    </w:p>
    <w:p w:rsidR="006710AE" w:rsidRPr="00C32CCC" w:rsidRDefault="006710AE" w:rsidP="009E054F">
      <w:pPr>
        <w:pStyle w:val="ListParagraph"/>
        <w:ind w:firstLine="360"/>
        <w:rPr>
          <w:rFonts w:ascii="Times New Roman" w:eastAsia="Times New Roman" w:hAnsi="Times New Roman" w:cs="Times New Roman"/>
          <w:sz w:val="28"/>
          <w:szCs w:val="28"/>
          <w:lang w:val="en-GB"/>
        </w:rPr>
      </w:pPr>
    </w:p>
    <w:p w:rsidR="006710AE" w:rsidRPr="00C32CCC" w:rsidRDefault="006710AE" w:rsidP="0073782E">
      <w:pPr>
        <w:pStyle w:val="ListParagraph"/>
        <w:ind w:left="90"/>
        <w:rPr>
          <w:rFonts w:ascii="Times New Roman" w:eastAsia="Times New Roman" w:hAnsi="Times New Roman" w:cs="Times New Roman"/>
          <w:sz w:val="28"/>
          <w:szCs w:val="28"/>
          <w:lang w:val="en-GB"/>
        </w:rPr>
      </w:pPr>
      <w:r w:rsidRPr="00C32CCC">
        <w:rPr>
          <w:rFonts w:ascii="Times New Roman" w:eastAsia="Times New Roman" w:hAnsi="Times New Roman" w:cs="Times New Roman"/>
          <w:sz w:val="28"/>
          <w:szCs w:val="28"/>
          <w:lang w:val="en-GB"/>
        </w:rPr>
        <w:t>While the audit report was dated March 13, 2015; the complete report was received on April 15, 2015. CJIAC responded on April 23.  The finalised audit report for the year ending 31 December 2013, have since been issued.</w:t>
      </w:r>
    </w:p>
    <w:p w:rsidR="00157DAB" w:rsidRDefault="00157DAB" w:rsidP="004A51FD">
      <w:pPr>
        <w:tabs>
          <w:tab w:val="left" w:pos="450"/>
        </w:tabs>
        <w:ind w:left="360" w:hanging="360"/>
        <w:rPr>
          <w:rFonts w:ascii="Times New Roman" w:eastAsia="Times New Roman" w:hAnsi="Times New Roman" w:cs="Times New Roman"/>
          <w:b/>
          <w:color w:val="000000"/>
          <w:sz w:val="28"/>
          <w:szCs w:val="28"/>
          <w:lang w:val="en-GB"/>
        </w:rPr>
      </w:pPr>
    </w:p>
    <w:p w:rsidR="006710AE" w:rsidRDefault="006710AE" w:rsidP="004A51FD">
      <w:pPr>
        <w:tabs>
          <w:tab w:val="left" w:pos="450"/>
        </w:tabs>
        <w:ind w:left="360" w:hanging="360"/>
        <w:rPr>
          <w:rFonts w:ascii="Times New Roman" w:eastAsia="Times New Roman" w:hAnsi="Times New Roman" w:cs="Times New Roman"/>
          <w:b/>
          <w:color w:val="000000"/>
          <w:sz w:val="28"/>
          <w:szCs w:val="28"/>
          <w:lang w:val="en-GB"/>
        </w:rPr>
      </w:pPr>
      <w:r w:rsidRPr="006710AE">
        <w:rPr>
          <w:rFonts w:ascii="Times New Roman" w:eastAsia="Times New Roman" w:hAnsi="Times New Roman" w:cs="Times New Roman"/>
          <w:b/>
          <w:color w:val="000000"/>
          <w:sz w:val="28"/>
          <w:szCs w:val="28"/>
          <w:lang w:val="en-GB"/>
        </w:rPr>
        <w:t>Auditor</w:t>
      </w:r>
      <w:r w:rsidR="00157DAB">
        <w:rPr>
          <w:rFonts w:ascii="Times New Roman" w:eastAsia="Times New Roman" w:hAnsi="Times New Roman" w:cs="Times New Roman"/>
          <w:b/>
          <w:color w:val="000000"/>
          <w:sz w:val="28"/>
          <w:szCs w:val="28"/>
          <w:lang w:val="en-GB"/>
        </w:rPr>
        <w:t>’s</w:t>
      </w:r>
      <w:r w:rsidRPr="006710AE">
        <w:rPr>
          <w:rFonts w:ascii="Times New Roman" w:eastAsia="Times New Roman" w:hAnsi="Times New Roman" w:cs="Times New Roman"/>
          <w:b/>
          <w:color w:val="000000"/>
          <w:sz w:val="28"/>
          <w:szCs w:val="28"/>
          <w:lang w:val="en-GB"/>
        </w:rPr>
        <w:t xml:space="preserve"> Comments</w:t>
      </w:r>
    </w:p>
    <w:p w:rsidR="00466D17" w:rsidRPr="006710AE" w:rsidRDefault="00466D17" w:rsidP="004A51FD">
      <w:pPr>
        <w:tabs>
          <w:tab w:val="left" w:pos="450"/>
        </w:tabs>
        <w:ind w:left="360" w:hanging="360"/>
        <w:rPr>
          <w:rFonts w:ascii="Times New Roman" w:eastAsia="Times New Roman" w:hAnsi="Times New Roman" w:cs="Times New Roman"/>
          <w:b/>
          <w:color w:val="000000"/>
          <w:sz w:val="28"/>
          <w:szCs w:val="28"/>
          <w:lang w:val="en-GB"/>
        </w:rPr>
      </w:pPr>
    </w:p>
    <w:p w:rsidR="006710AE" w:rsidRDefault="006710AE" w:rsidP="006710AE">
      <w:pPr>
        <w:tabs>
          <w:tab w:val="left" w:pos="450"/>
        </w:tabs>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The </w:t>
      </w:r>
      <w:r w:rsidR="000B69A8">
        <w:rPr>
          <w:rFonts w:ascii="Times New Roman" w:eastAsia="Times New Roman" w:hAnsi="Times New Roman" w:cs="Times New Roman"/>
          <w:color w:val="000000"/>
          <w:sz w:val="28"/>
          <w:szCs w:val="28"/>
          <w:lang w:val="en-GB"/>
        </w:rPr>
        <w:t xml:space="preserve">Auditor General </w:t>
      </w:r>
      <w:r>
        <w:rPr>
          <w:rFonts w:ascii="Times New Roman" w:eastAsia="Times New Roman" w:hAnsi="Times New Roman" w:cs="Times New Roman"/>
          <w:color w:val="000000"/>
          <w:sz w:val="28"/>
          <w:szCs w:val="28"/>
          <w:lang w:val="en-GB"/>
        </w:rPr>
        <w:t xml:space="preserve">final report for year ending 31 December 2013 was issued on 26 November 2015 after the draft report for the forensic audit </w:t>
      </w:r>
      <w:r w:rsidR="000B69A8">
        <w:rPr>
          <w:rFonts w:ascii="Times New Roman" w:eastAsia="Times New Roman" w:hAnsi="Times New Roman" w:cs="Times New Roman"/>
          <w:color w:val="000000"/>
          <w:sz w:val="28"/>
          <w:szCs w:val="28"/>
          <w:lang w:val="en-GB"/>
        </w:rPr>
        <w:t xml:space="preserve">was submitted to the CJIAC. </w:t>
      </w:r>
    </w:p>
    <w:p w:rsidR="000B69A8" w:rsidRDefault="000B69A8" w:rsidP="006710AE">
      <w:pPr>
        <w:tabs>
          <w:tab w:val="left" w:pos="450"/>
        </w:tabs>
        <w:rPr>
          <w:rFonts w:ascii="Times New Roman" w:eastAsia="Times New Roman" w:hAnsi="Times New Roman" w:cs="Times New Roman"/>
          <w:color w:val="000000"/>
          <w:sz w:val="28"/>
          <w:szCs w:val="28"/>
          <w:lang w:val="en-GB"/>
        </w:rPr>
      </w:pPr>
    </w:p>
    <w:p w:rsidR="000B69A8" w:rsidRPr="00923FAF" w:rsidRDefault="000B69A8" w:rsidP="006710AE">
      <w:pPr>
        <w:tabs>
          <w:tab w:val="left" w:pos="450"/>
        </w:tabs>
        <w:rPr>
          <w:rFonts w:ascii="Times New Roman" w:eastAsia="Times New Roman" w:hAnsi="Times New Roman" w:cs="Times New Roman"/>
          <w:b/>
          <w:color w:val="000000"/>
          <w:sz w:val="28"/>
          <w:szCs w:val="28"/>
          <w:lang w:val="en-GB"/>
        </w:rPr>
      </w:pPr>
      <w:r>
        <w:rPr>
          <w:rFonts w:ascii="Times New Roman" w:eastAsia="Times New Roman" w:hAnsi="Times New Roman" w:cs="Times New Roman"/>
          <w:color w:val="000000"/>
          <w:sz w:val="28"/>
          <w:szCs w:val="28"/>
          <w:lang w:val="en-GB"/>
        </w:rPr>
        <w:t>A copy of the report was requested prior to the completion of the finalization of Forensic Audit. Review showed that there w</w:t>
      </w:r>
      <w:r w:rsidR="00923FAF">
        <w:rPr>
          <w:rFonts w:ascii="Times New Roman" w:eastAsia="Times New Roman" w:hAnsi="Times New Roman" w:cs="Times New Roman"/>
          <w:color w:val="000000"/>
          <w:sz w:val="28"/>
          <w:szCs w:val="28"/>
          <w:lang w:val="en-GB"/>
        </w:rPr>
        <w:t>ere two (2)</w:t>
      </w:r>
      <w:r>
        <w:rPr>
          <w:rFonts w:ascii="Times New Roman" w:eastAsia="Times New Roman" w:hAnsi="Times New Roman" w:cs="Times New Roman"/>
          <w:color w:val="000000"/>
          <w:sz w:val="28"/>
          <w:szCs w:val="28"/>
          <w:lang w:val="en-GB"/>
        </w:rPr>
        <w:t xml:space="preserve"> significant finding</w:t>
      </w:r>
      <w:r w:rsidR="00923FAF">
        <w:rPr>
          <w:rFonts w:ascii="Times New Roman" w:eastAsia="Times New Roman" w:hAnsi="Times New Roman" w:cs="Times New Roman"/>
          <w:color w:val="000000"/>
          <w:sz w:val="28"/>
          <w:szCs w:val="28"/>
          <w:lang w:val="en-GB"/>
        </w:rPr>
        <w:t>s</w:t>
      </w:r>
      <w:r>
        <w:rPr>
          <w:rFonts w:ascii="Times New Roman" w:eastAsia="Times New Roman" w:hAnsi="Times New Roman" w:cs="Times New Roman"/>
          <w:color w:val="000000"/>
          <w:sz w:val="28"/>
          <w:szCs w:val="28"/>
          <w:lang w:val="en-GB"/>
        </w:rPr>
        <w:t xml:space="preserve"> by the Audit Office </w:t>
      </w:r>
      <w:r w:rsidR="00923FAF">
        <w:rPr>
          <w:rFonts w:ascii="Times New Roman" w:eastAsia="Times New Roman" w:hAnsi="Times New Roman" w:cs="Times New Roman"/>
          <w:color w:val="000000"/>
          <w:sz w:val="28"/>
          <w:szCs w:val="28"/>
          <w:lang w:val="en-GB"/>
        </w:rPr>
        <w:t xml:space="preserve">under the </w:t>
      </w:r>
      <w:r w:rsidR="00923FAF" w:rsidRPr="00923FAF">
        <w:rPr>
          <w:rFonts w:ascii="Times New Roman" w:eastAsia="Times New Roman" w:hAnsi="Times New Roman" w:cs="Times New Roman"/>
          <w:b/>
          <w:color w:val="000000"/>
          <w:sz w:val="28"/>
          <w:szCs w:val="28"/>
          <w:lang w:val="en-GB"/>
        </w:rPr>
        <w:t>Statement of Financial Planning</w:t>
      </w:r>
      <w:r w:rsidR="00923FAF" w:rsidRPr="00923FAF">
        <w:rPr>
          <w:rFonts w:ascii="Times New Roman" w:eastAsia="Times New Roman" w:hAnsi="Times New Roman" w:cs="Times New Roman"/>
          <w:color w:val="000000"/>
          <w:sz w:val="28"/>
          <w:szCs w:val="28"/>
          <w:lang w:val="en-GB"/>
        </w:rPr>
        <w:t>as follows</w:t>
      </w:r>
      <w:r w:rsidR="00923FAF">
        <w:rPr>
          <w:rFonts w:ascii="Times New Roman" w:eastAsia="Times New Roman" w:hAnsi="Times New Roman" w:cs="Times New Roman"/>
          <w:b/>
          <w:color w:val="000000"/>
          <w:sz w:val="28"/>
          <w:szCs w:val="28"/>
          <w:lang w:val="en-GB"/>
        </w:rPr>
        <w:t>:</w:t>
      </w:r>
    </w:p>
    <w:p w:rsidR="006710AE" w:rsidRDefault="006710AE" w:rsidP="003E3193">
      <w:pPr>
        <w:tabs>
          <w:tab w:val="left" w:pos="450"/>
        </w:tabs>
        <w:ind w:left="360"/>
        <w:rPr>
          <w:rFonts w:ascii="Times New Roman" w:eastAsia="Times New Roman" w:hAnsi="Times New Roman" w:cs="Times New Roman"/>
          <w:b/>
          <w:color w:val="000000"/>
          <w:sz w:val="28"/>
          <w:szCs w:val="28"/>
          <w:lang w:val="en-GB"/>
        </w:rPr>
      </w:pPr>
    </w:p>
    <w:p w:rsidR="00923FAF" w:rsidRPr="009E054F" w:rsidRDefault="00923FAF" w:rsidP="00BF4E61">
      <w:pPr>
        <w:tabs>
          <w:tab w:val="left" w:pos="450"/>
        </w:tabs>
        <w:ind w:left="360" w:hanging="360"/>
        <w:rPr>
          <w:rFonts w:ascii="Times New Roman" w:eastAsia="Times New Roman" w:hAnsi="Times New Roman" w:cs="Times New Roman"/>
          <w:b/>
          <w:color w:val="000000"/>
          <w:sz w:val="28"/>
          <w:szCs w:val="28"/>
          <w:lang w:val="en-GB"/>
        </w:rPr>
      </w:pPr>
      <w:r w:rsidRPr="009E054F">
        <w:rPr>
          <w:rFonts w:ascii="Times New Roman" w:eastAsia="Times New Roman" w:hAnsi="Times New Roman" w:cs="Times New Roman"/>
          <w:b/>
          <w:color w:val="000000"/>
          <w:sz w:val="28"/>
          <w:szCs w:val="28"/>
          <w:lang w:val="en-GB"/>
        </w:rPr>
        <w:t>Non- Current Assets: $4,979,936,819</w:t>
      </w:r>
    </w:p>
    <w:p w:rsidR="00923FAF" w:rsidRDefault="00923FAF" w:rsidP="003E3193">
      <w:pPr>
        <w:tabs>
          <w:tab w:val="left" w:pos="450"/>
        </w:tabs>
        <w:ind w:left="360"/>
        <w:rPr>
          <w:rFonts w:ascii="Times New Roman" w:eastAsia="Times New Roman" w:hAnsi="Times New Roman" w:cs="Times New Roman"/>
          <w:b/>
          <w:color w:val="000000"/>
          <w:sz w:val="28"/>
          <w:szCs w:val="28"/>
          <w:lang w:val="en-GB"/>
        </w:rPr>
      </w:pPr>
    </w:p>
    <w:p w:rsidR="004F7E6B" w:rsidRDefault="004F7E6B" w:rsidP="004F7E6B">
      <w:pPr>
        <w:tabs>
          <w:tab w:val="left" w:pos="450"/>
        </w:tabs>
        <w:rPr>
          <w:rFonts w:ascii="Times New Roman" w:eastAsia="Times New Roman" w:hAnsi="Times New Roman" w:cs="Times New Roman"/>
          <w:b/>
          <w:color w:val="000000"/>
          <w:sz w:val="28"/>
          <w:szCs w:val="28"/>
          <w:lang w:val="en-GB"/>
        </w:rPr>
      </w:pPr>
      <w:r w:rsidRPr="004F7E6B">
        <w:rPr>
          <w:rFonts w:ascii="Times New Roman" w:eastAsia="Times New Roman" w:hAnsi="Times New Roman" w:cs="Times New Roman"/>
          <w:color w:val="000000"/>
          <w:sz w:val="28"/>
          <w:szCs w:val="28"/>
          <w:lang w:val="en-GB"/>
        </w:rPr>
        <w:t>Included in this amount was the sum of $9M which refer</w:t>
      </w:r>
      <w:r>
        <w:rPr>
          <w:rFonts w:ascii="Times New Roman" w:eastAsia="Times New Roman" w:hAnsi="Times New Roman" w:cs="Times New Roman"/>
          <w:color w:val="000000"/>
          <w:sz w:val="28"/>
          <w:szCs w:val="28"/>
          <w:lang w:val="en-GB"/>
        </w:rPr>
        <w:t>red</w:t>
      </w:r>
      <w:r w:rsidRPr="004F7E6B">
        <w:rPr>
          <w:rFonts w:ascii="Times New Roman" w:eastAsia="Times New Roman" w:hAnsi="Times New Roman" w:cs="Times New Roman"/>
          <w:color w:val="000000"/>
          <w:sz w:val="28"/>
          <w:szCs w:val="28"/>
          <w:lang w:val="en-GB"/>
        </w:rPr>
        <w:t xml:space="preserve"> to a payment made on 19</w:t>
      </w:r>
      <w:r w:rsidRPr="004F7E6B">
        <w:rPr>
          <w:rFonts w:ascii="Times New Roman" w:eastAsia="Times New Roman" w:hAnsi="Times New Roman" w:cs="Times New Roman"/>
          <w:color w:val="000000"/>
          <w:sz w:val="28"/>
          <w:szCs w:val="28"/>
          <w:vertAlign w:val="superscript"/>
          <w:lang w:val="en-GB"/>
        </w:rPr>
        <w:t>th</w:t>
      </w:r>
      <w:r w:rsidRPr="004F7E6B">
        <w:rPr>
          <w:rFonts w:ascii="Times New Roman" w:eastAsia="Times New Roman" w:hAnsi="Times New Roman" w:cs="Times New Roman"/>
          <w:color w:val="000000"/>
          <w:sz w:val="28"/>
          <w:szCs w:val="28"/>
          <w:lang w:val="en-GB"/>
        </w:rPr>
        <w:t xml:space="preserve"> February 2013 to Larry Singh for the purchase of one (1) Caterpillar D6 with Ripper</w:t>
      </w:r>
      <w:r>
        <w:rPr>
          <w:rFonts w:ascii="Times New Roman" w:eastAsia="Times New Roman" w:hAnsi="Times New Roman" w:cs="Times New Roman"/>
          <w:color w:val="000000"/>
          <w:sz w:val="28"/>
          <w:szCs w:val="28"/>
          <w:lang w:val="en-GB"/>
        </w:rPr>
        <w:t>.</w:t>
      </w:r>
      <w:r w:rsidR="009E054F">
        <w:rPr>
          <w:rFonts w:ascii="Times New Roman" w:eastAsia="Times New Roman" w:hAnsi="Times New Roman" w:cs="Times New Roman"/>
          <w:color w:val="000000"/>
          <w:sz w:val="28"/>
          <w:szCs w:val="28"/>
          <w:lang w:val="en-GB"/>
        </w:rPr>
        <w:t xml:space="preserve"> T</w:t>
      </w:r>
      <w:r w:rsidRPr="004157AE">
        <w:rPr>
          <w:rFonts w:ascii="Times New Roman" w:eastAsia="Times New Roman" w:hAnsi="Times New Roman" w:cs="Times New Roman"/>
          <w:color w:val="000000"/>
          <w:sz w:val="28"/>
          <w:szCs w:val="28"/>
          <w:lang w:val="en-GB"/>
        </w:rPr>
        <w:t>he Auditor General</w:t>
      </w:r>
      <w:r w:rsidR="004157AE">
        <w:rPr>
          <w:rFonts w:ascii="Times New Roman" w:eastAsia="Times New Roman" w:hAnsi="Times New Roman" w:cs="Times New Roman"/>
          <w:color w:val="000000"/>
          <w:sz w:val="28"/>
          <w:szCs w:val="28"/>
          <w:lang w:val="en-GB"/>
        </w:rPr>
        <w:t>’s</w:t>
      </w:r>
      <w:r w:rsidRPr="004157AE">
        <w:rPr>
          <w:rFonts w:ascii="Times New Roman" w:eastAsia="Times New Roman" w:hAnsi="Times New Roman" w:cs="Times New Roman"/>
          <w:color w:val="000000"/>
          <w:sz w:val="28"/>
          <w:szCs w:val="28"/>
          <w:lang w:val="en-GB"/>
        </w:rPr>
        <w:t xml:space="preserve"> findingwas the three quote system was not applied</w:t>
      </w:r>
      <w:r>
        <w:rPr>
          <w:rFonts w:ascii="Times New Roman" w:eastAsia="Times New Roman" w:hAnsi="Times New Roman" w:cs="Times New Roman"/>
          <w:b/>
          <w:color w:val="000000"/>
          <w:sz w:val="28"/>
          <w:szCs w:val="28"/>
          <w:lang w:val="en-GB"/>
        </w:rPr>
        <w:t xml:space="preserve">. </w:t>
      </w:r>
      <w:r w:rsidR="0073782E">
        <w:rPr>
          <w:rFonts w:ascii="Times New Roman" w:eastAsia="Times New Roman" w:hAnsi="Times New Roman" w:cs="Times New Roman"/>
          <w:b/>
          <w:color w:val="000000"/>
          <w:sz w:val="28"/>
          <w:szCs w:val="28"/>
          <w:lang w:val="en-GB"/>
        </w:rPr>
        <w:t>Refer to extract from Auditor General Report at Exhibit 20.</w:t>
      </w:r>
    </w:p>
    <w:p w:rsidR="004157AE" w:rsidRDefault="004157AE" w:rsidP="004F7E6B">
      <w:pPr>
        <w:tabs>
          <w:tab w:val="left" w:pos="450"/>
        </w:tabs>
        <w:rPr>
          <w:rFonts w:ascii="Times New Roman" w:eastAsia="Times New Roman" w:hAnsi="Times New Roman" w:cs="Times New Roman"/>
          <w:b/>
          <w:color w:val="000000"/>
          <w:sz w:val="28"/>
          <w:szCs w:val="28"/>
          <w:lang w:val="en-GB"/>
        </w:rPr>
      </w:pPr>
    </w:p>
    <w:p w:rsidR="004F7E6B" w:rsidRPr="004157AE" w:rsidRDefault="004157AE" w:rsidP="004F7E6B">
      <w:pPr>
        <w:tabs>
          <w:tab w:val="left" w:pos="450"/>
        </w:tabs>
        <w:rPr>
          <w:rFonts w:ascii="Times New Roman" w:eastAsia="Times New Roman" w:hAnsi="Times New Roman" w:cs="Times New Roman"/>
          <w:color w:val="000000"/>
          <w:sz w:val="28"/>
          <w:szCs w:val="28"/>
          <w:lang w:val="en-GB"/>
        </w:rPr>
      </w:pPr>
      <w:r w:rsidRPr="004157AE">
        <w:rPr>
          <w:rFonts w:ascii="Times New Roman" w:eastAsia="Times New Roman" w:hAnsi="Times New Roman" w:cs="Times New Roman"/>
          <w:color w:val="000000"/>
          <w:sz w:val="28"/>
          <w:szCs w:val="28"/>
          <w:lang w:val="en-GB"/>
        </w:rPr>
        <w:t xml:space="preserve">Management Response was that the CJIAC was not the procuring entity for the payment of $9M made to Larry Singh for the purchase of one Caterpillar. The transaction was done on the Ministry’s request and a reimbursement was subsequently received for the said amount. Copies of the deposit slip and cheque was presented to the Audit Office. </w:t>
      </w:r>
    </w:p>
    <w:p w:rsidR="004F7E6B" w:rsidRDefault="004F7E6B" w:rsidP="004F7E6B">
      <w:pPr>
        <w:tabs>
          <w:tab w:val="left" w:pos="450"/>
        </w:tabs>
        <w:rPr>
          <w:rFonts w:ascii="Times New Roman" w:eastAsia="Times New Roman" w:hAnsi="Times New Roman" w:cs="Times New Roman"/>
          <w:b/>
          <w:color w:val="000000"/>
          <w:sz w:val="28"/>
          <w:szCs w:val="28"/>
          <w:lang w:val="en-GB"/>
        </w:rPr>
      </w:pPr>
    </w:p>
    <w:p w:rsidR="004F7E6B" w:rsidRPr="004157AE" w:rsidRDefault="004157AE" w:rsidP="004F7E6B">
      <w:pPr>
        <w:tabs>
          <w:tab w:val="left" w:pos="450"/>
        </w:tabs>
        <w:rPr>
          <w:rFonts w:ascii="Times New Roman" w:eastAsia="Times New Roman" w:hAnsi="Times New Roman" w:cs="Times New Roman"/>
          <w:color w:val="000000"/>
          <w:sz w:val="28"/>
          <w:szCs w:val="28"/>
          <w:lang w:val="en-GB"/>
        </w:rPr>
      </w:pPr>
      <w:r w:rsidRPr="004157AE">
        <w:rPr>
          <w:rFonts w:ascii="Times New Roman" w:eastAsia="Times New Roman" w:hAnsi="Times New Roman" w:cs="Times New Roman"/>
          <w:color w:val="000000"/>
          <w:sz w:val="28"/>
          <w:szCs w:val="28"/>
          <w:lang w:val="en-GB"/>
        </w:rPr>
        <w:t xml:space="preserve">The Auditor General instead of doing a follow up to find out why such a transaction took place </w:t>
      </w:r>
      <w:r w:rsidR="00561FE2">
        <w:rPr>
          <w:rFonts w:ascii="Times New Roman" w:eastAsia="Times New Roman" w:hAnsi="Times New Roman" w:cs="Times New Roman"/>
          <w:color w:val="000000"/>
          <w:sz w:val="28"/>
          <w:szCs w:val="28"/>
          <w:lang w:val="en-GB"/>
        </w:rPr>
        <w:t>opted to recommend that the management of the Corporation take the necessary steps to ensure that the Procurement Act 2003 is strictly adhered to in relation to the system of quotation.</w:t>
      </w:r>
    </w:p>
    <w:p w:rsidR="004157AE" w:rsidRDefault="004157AE" w:rsidP="004F7E6B">
      <w:pPr>
        <w:tabs>
          <w:tab w:val="left" w:pos="450"/>
        </w:tabs>
        <w:rPr>
          <w:rFonts w:ascii="Times New Roman" w:eastAsia="Times New Roman" w:hAnsi="Times New Roman" w:cs="Times New Roman"/>
          <w:b/>
          <w:color w:val="000000"/>
          <w:sz w:val="28"/>
          <w:szCs w:val="28"/>
          <w:lang w:val="en-GB"/>
        </w:rPr>
      </w:pPr>
    </w:p>
    <w:p w:rsidR="004157AE" w:rsidRPr="00561FE2" w:rsidRDefault="00561FE2" w:rsidP="004F7E6B">
      <w:pPr>
        <w:tabs>
          <w:tab w:val="left" w:pos="450"/>
        </w:tabs>
        <w:rPr>
          <w:rFonts w:ascii="Times New Roman" w:eastAsia="Times New Roman" w:hAnsi="Times New Roman" w:cs="Times New Roman"/>
          <w:color w:val="000000"/>
          <w:sz w:val="28"/>
          <w:szCs w:val="28"/>
          <w:lang w:val="en-GB"/>
        </w:rPr>
      </w:pPr>
      <w:r w:rsidRPr="00561FE2">
        <w:rPr>
          <w:rFonts w:ascii="Times New Roman" w:eastAsia="Times New Roman" w:hAnsi="Times New Roman" w:cs="Times New Roman"/>
          <w:color w:val="000000"/>
          <w:sz w:val="28"/>
          <w:szCs w:val="28"/>
          <w:lang w:val="en-GB"/>
        </w:rPr>
        <w:t>The forensic audit view the Auditor General recommendation as totally irrelevant since the finding should be more on the authorization of the payment and not the system of procurement which would have been dealt with by the Ministry of Public Works.</w:t>
      </w:r>
    </w:p>
    <w:p w:rsidR="004157AE" w:rsidRDefault="004157AE" w:rsidP="004F7E6B">
      <w:pPr>
        <w:tabs>
          <w:tab w:val="left" w:pos="450"/>
        </w:tabs>
        <w:rPr>
          <w:rFonts w:ascii="Times New Roman" w:eastAsia="Times New Roman" w:hAnsi="Times New Roman" w:cs="Times New Roman"/>
          <w:b/>
          <w:color w:val="000000"/>
          <w:sz w:val="28"/>
          <w:szCs w:val="28"/>
          <w:lang w:val="en-GB"/>
        </w:rPr>
      </w:pPr>
    </w:p>
    <w:p w:rsidR="0073782E" w:rsidRDefault="0073782E" w:rsidP="004F7E6B">
      <w:pPr>
        <w:tabs>
          <w:tab w:val="left" w:pos="450"/>
        </w:tabs>
        <w:rPr>
          <w:rFonts w:ascii="Times New Roman" w:eastAsia="Times New Roman" w:hAnsi="Times New Roman" w:cs="Times New Roman"/>
          <w:color w:val="000000"/>
          <w:sz w:val="28"/>
          <w:szCs w:val="28"/>
          <w:lang w:val="en-GB"/>
        </w:rPr>
      </w:pPr>
    </w:p>
    <w:p w:rsidR="0073782E" w:rsidRDefault="0073782E" w:rsidP="004F7E6B">
      <w:pPr>
        <w:tabs>
          <w:tab w:val="left" w:pos="450"/>
        </w:tabs>
        <w:rPr>
          <w:rFonts w:ascii="Times New Roman" w:eastAsia="Times New Roman" w:hAnsi="Times New Roman" w:cs="Times New Roman"/>
          <w:color w:val="000000"/>
          <w:sz w:val="28"/>
          <w:szCs w:val="28"/>
          <w:lang w:val="en-GB"/>
        </w:rPr>
      </w:pPr>
    </w:p>
    <w:p w:rsidR="004157AE" w:rsidRDefault="00561FE2" w:rsidP="004F7E6B">
      <w:pPr>
        <w:tabs>
          <w:tab w:val="left" w:pos="450"/>
        </w:tabs>
        <w:rPr>
          <w:rFonts w:ascii="Times New Roman" w:eastAsia="Times New Roman" w:hAnsi="Times New Roman" w:cs="Times New Roman"/>
          <w:color w:val="000000"/>
          <w:sz w:val="28"/>
          <w:szCs w:val="28"/>
          <w:lang w:val="en-GB"/>
        </w:rPr>
      </w:pPr>
      <w:r w:rsidRPr="00561FE2">
        <w:rPr>
          <w:rFonts w:ascii="Times New Roman" w:eastAsia="Times New Roman" w:hAnsi="Times New Roman" w:cs="Times New Roman"/>
          <w:color w:val="000000"/>
          <w:sz w:val="28"/>
          <w:szCs w:val="28"/>
          <w:lang w:val="en-GB"/>
        </w:rPr>
        <w:t xml:space="preserve">The </w:t>
      </w:r>
      <w:proofErr w:type="spellStart"/>
      <w:r w:rsidRPr="00561FE2">
        <w:rPr>
          <w:rFonts w:ascii="Times New Roman" w:eastAsia="Times New Roman" w:hAnsi="Times New Roman" w:cs="Times New Roman"/>
          <w:color w:val="000000"/>
          <w:sz w:val="28"/>
          <w:szCs w:val="28"/>
          <w:lang w:val="en-GB"/>
        </w:rPr>
        <w:t>CheddiJagan</w:t>
      </w:r>
      <w:proofErr w:type="spellEnd"/>
      <w:r w:rsidRPr="00561FE2">
        <w:rPr>
          <w:rFonts w:ascii="Times New Roman" w:eastAsia="Times New Roman" w:hAnsi="Times New Roman" w:cs="Times New Roman"/>
          <w:color w:val="000000"/>
          <w:sz w:val="28"/>
          <w:szCs w:val="28"/>
          <w:lang w:val="en-GB"/>
        </w:rPr>
        <w:t xml:space="preserve"> International Airport Corporation and the Ministry of Public Works now renamed Ministry of Public Infrastructure</w:t>
      </w:r>
      <w:r>
        <w:rPr>
          <w:rFonts w:ascii="Times New Roman" w:eastAsia="Times New Roman" w:hAnsi="Times New Roman" w:cs="Times New Roman"/>
          <w:color w:val="000000"/>
          <w:sz w:val="28"/>
          <w:szCs w:val="28"/>
          <w:lang w:val="en-GB"/>
        </w:rPr>
        <w:t xml:space="preserve"> are two separate entities governed by different management. The Permanent Secretary of the Ministry by virtue of being a Board member on the CJIAC Board </w:t>
      </w:r>
      <w:r w:rsidR="00027745">
        <w:rPr>
          <w:rFonts w:ascii="Times New Roman" w:eastAsia="Times New Roman" w:hAnsi="Times New Roman" w:cs="Times New Roman"/>
          <w:color w:val="000000"/>
          <w:sz w:val="28"/>
          <w:szCs w:val="28"/>
          <w:lang w:val="en-GB"/>
        </w:rPr>
        <w:t xml:space="preserve">cannot give approval but </w:t>
      </w:r>
      <w:r w:rsidR="00027745">
        <w:rPr>
          <w:rFonts w:ascii="Times New Roman" w:eastAsia="Times New Roman" w:hAnsi="Times New Roman" w:cs="Times New Roman"/>
          <w:color w:val="000000"/>
          <w:sz w:val="28"/>
          <w:szCs w:val="28"/>
          <w:lang w:val="en-GB"/>
        </w:rPr>
        <w:lastRenderedPageBreak/>
        <w:t>would have had to request such payment/loan through the Board. It is not known if such an approval was obtained.</w:t>
      </w:r>
    </w:p>
    <w:p w:rsidR="00027745" w:rsidRDefault="00027745" w:rsidP="004F7E6B">
      <w:pPr>
        <w:tabs>
          <w:tab w:val="left" w:pos="450"/>
        </w:tabs>
        <w:rPr>
          <w:rFonts w:ascii="Times New Roman" w:eastAsia="Times New Roman" w:hAnsi="Times New Roman" w:cs="Times New Roman"/>
          <w:color w:val="000000"/>
          <w:sz w:val="28"/>
          <w:szCs w:val="28"/>
          <w:lang w:val="en-GB"/>
        </w:rPr>
      </w:pPr>
    </w:p>
    <w:p w:rsidR="00365CCA" w:rsidRPr="009E054F" w:rsidRDefault="0024019B" w:rsidP="00C03553">
      <w:pPr>
        <w:tabs>
          <w:tab w:val="left" w:pos="450"/>
        </w:tabs>
        <w:rPr>
          <w:rFonts w:ascii="Times New Roman" w:eastAsia="Times New Roman" w:hAnsi="Times New Roman" w:cs="Times New Roman"/>
          <w:b/>
          <w:i/>
          <w:color w:val="000000"/>
          <w:sz w:val="28"/>
          <w:szCs w:val="28"/>
          <w:lang w:val="en-GB"/>
        </w:rPr>
      </w:pPr>
      <w:r w:rsidRPr="009E054F">
        <w:rPr>
          <w:rFonts w:ascii="Times New Roman" w:eastAsia="Times New Roman" w:hAnsi="Times New Roman" w:cs="Times New Roman"/>
          <w:b/>
          <w:i/>
          <w:color w:val="000000"/>
          <w:sz w:val="28"/>
          <w:szCs w:val="28"/>
          <w:lang w:val="en-GB"/>
        </w:rPr>
        <w:t>Recommendations:</w:t>
      </w:r>
    </w:p>
    <w:p w:rsidR="009E054F" w:rsidRPr="009E054F" w:rsidRDefault="009E054F" w:rsidP="00C03553">
      <w:pPr>
        <w:tabs>
          <w:tab w:val="left" w:pos="450"/>
        </w:tabs>
        <w:rPr>
          <w:rFonts w:ascii="Times New Roman" w:eastAsia="Times New Roman" w:hAnsi="Times New Roman" w:cs="Times New Roman"/>
          <w:b/>
          <w:i/>
          <w:color w:val="000000"/>
          <w:sz w:val="28"/>
          <w:szCs w:val="28"/>
          <w:lang w:val="en-GB"/>
        </w:rPr>
      </w:pPr>
    </w:p>
    <w:p w:rsidR="0024019B" w:rsidRDefault="0024019B" w:rsidP="00425D09">
      <w:pPr>
        <w:pStyle w:val="ListParagraph"/>
        <w:numPr>
          <w:ilvl w:val="0"/>
          <w:numId w:val="70"/>
        </w:numPr>
        <w:tabs>
          <w:tab w:val="left" w:pos="450"/>
        </w:tabs>
        <w:ind w:left="1350" w:hanging="180"/>
        <w:rPr>
          <w:rFonts w:ascii="Times New Roman" w:eastAsia="Times New Roman" w:hAnsi="Times New Roman" w:cs="Times New Roman"/>
          <w:b/>
          <w:i/>
          <w:color w:val="000000"/>
          <w:sz w:val="28"/>
          <w:szCs w:val="28"/>
          <w:lang w:val="en-GB"/>
        </w:rPr>
      </w:pPr>
      <w:r w:rsidRPr="0024019B">
        <w:rPr>
          <w:rFonts w:ascii="Times New Roman" w:eastAsia="Times New Roman" w:hAnsi="Times New Roman" w:cs="Times New Roman"/>
          <w:b/>
          <w:i/>
          <w:color w:val="000000"/>
          <w:sz w:val="28"/>
          <w:szCs w:val="28"/>
          <w:lang w:val="en-GB"/>
        </w:rPr>
        <w:t>The CJIAC Board should review the Auditor General Report</w:t>
      </w:r>
      <w:r>
        <w:rPr>
          <w:rFonts w:ascii="Times New Roman" w:eastAsia="Times New Roman" w:hAnsi="Times New Roman" w:cs="Times New Roman"/>
          <w:b/>
          <w:i/>
          <w:color w:val="000000"/>
          <w:sz w:val="28"/>
          <w:szCs w:val="28"/>
          <w:lang w:val="en-GB"/>
        </w:rPr>
        <w:t>.</w:t>
      </w:r>
    </w:p>
    <w:p w:rsidR="0024019B" w:rsidRPr="0024019B" w:rsidRDefault="0024019B" w:rsidP="009E054F">
      <w:pPr>
        <w:tabs>
          <w:tab w:val="left" w:pos="450"/>
        </w:tabs>
        <w:ind w:left="1350"/>
        <w:rPr>
          <w:rFonts w:ascii="Times New Roman" w:eastAsia="Times New Roman" w:hAnsi="Times New Roman" w:cs="Times New Roman"/>
          <w:b/>
          <w:i/>
          <w:color w:val="000000"/>
          <w:sz w:val="28"/>
          <w:szCs w:val="28"/>
          <w:lang w:val="en-GB"/>
        </w:rPr>
      </w:pPr>
    </w:p>
    <w:p w:rsidR="00365CCA" w:rsidRDefault="0024019B" w:rsidP="00425D09">
      <w:pPr>
        <w:pStyle w:val="ListParagraph"/>
        <w:numPr>
          <w:ilvl w:val="0"/>
          <w:numId w:val="70"/>
        </w:numPr>
        <w:tabs>
          <w:tab w:val="left" w:pos="450"/>
        </w:tabs>
        <w:ind w:left="1440" w:hanging="27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 xml:space="preserve">The CJIAC to request that their Financial Statements be audited by Qualified and experienced Auditors. </w:t>
      </w:r>
    </w:p>
    <w:p w:rsidR="006C5465" w:rsidRPr="006C5465" w:rsidRDefault="006C5465" w:rsidP="006C5465">
      <w:pPr>
        <w:pStyle w:val="ListParagraph"/>
        <w:rPr>
          <w:rFonts w:ascii="Times New Roman" w:eastAsia="Times New Roman" w:hAnsi="Times New Roman" w:cs="Times New Roman"/>
          <w:b/>
          <w:i/>
          <w:color w:val="000000"/>
          <w:sz w:val="28"/>
          <w:szCs w:val="28"/>
          <w:lang w:val="en-GB"/>
        </w:rPr>
      </w:pPr>
    </w:p>
    <w:p w:rsidR="00CF1C7A" w:rsidRPr="009E054F" w:rsidRDefault="00342E13" w:rsidP="00425D09">
      <w:pPr>
        <w:pStyle w:val="ListParagraph"/>
        <w:numPr>
          <w:ilvl w:val="3"/>
          <w:numId w:val="26"/>
        </w:numPr>
        <w:tabs>
          <w:tab w:val="left" w:pos="450"/>
        </w:tabs>
        <w:ind w:left="990" w:hanging="630"/>
        <w:rPr>
          <w:rFonts w:ascii="Times New Roman" w:eastAsia="Times New Roman" w:hAnsi="Times New Roman" w:cs="Times New Roman"/>
          <w:color w:val="000000"/>
          <w:sz w:val="28"/>
          <w:szCs w:val="28"/>
          <w:lang w:val="en-GB"/>
        </w:rPr>
      </w:pPr>
      <w:r w:rsidRPr="009E054F">
        <w:rPr>
          <w:rFonts w:ascii="Times New Roman" w:eastAsia="Times New Roman" w:hAnsi="Times New Roman" w:cs="Times New Roman"/>
          <w:color w:val="000000"/>
          <w:sz w:val="28"/>
          <w:szCs w:val="28"/>
          <w:lang w:val="en-GB"/>
        </w:rPr>
        <w:t>T</w:t>
      </w:r>
      <w:r w:rsidR="003E3193" w:rsidRPr="009E054F">
        <w:rPr>
          <w:rFonts w:ascii="Times New Roman" w:eastAsia="Times New Roman" w:hAnsi="Times New Roman" w:cs="Times New Roman"/>
          <w:color w:val="000000"/>
          <w:sz w:val="28"/>
          <w:szCs w:val="28"/>
          <w:lang w:val="en-GB"/>
        </w:rPr>
        <w:t xml:space="preserve">he Audit Office of Guyana has completed the audit of the Financial Statements for 2014 and </w:t>
      </w:r>
      <w:r w:rsidR="007F09C1" w:rsidRPr="009E054F">
        <w:rPr>
          <w:rFonts w:ascii="Times New Roman" w:eastAsia="Times New Roman" w:hAnsi="Times New Roman" w:cs="Times New Roman"/>
          <w:color w:val="000000"/>
          <w:sz w:val="28"/>
          <w:szCs w:val="28"/>
          <w:lang w:val="en-GB"/>
        </w:rPr>
        <w:t>CJIAC</w:t>
      </w:r>
      <w:r w:rsidR="003E3193" w:rsidRPr="009E054F">
        <w:rPr>
          <w:rFonts w:ascii="Times New Roman" w:eastAsia="Times New Roman" w:hAnsi="Times New Roman" w:cs="Times New Roman"/>
          <w:color w:val="000000"/>
          <w:sz w:val="28"/>
          <w:szCs w:val="28"/>
          <w:lang w:val="en-GB"/>
        </w:rPr>
        <w:t xml:space="preserve"> is yet to receive the draft report.</w:t>
      </w:r>
    </w:p>
    <w:p w:rsidR="00B00054" w:rsidRPr="009B4609" w:rsidRDefault="00B00054" w:rsidP="009E054F">
      <w:pPr>
        <w:tabs>
          <w:tab w:val="left" w:pos="450"/>
        </w:tabs>
        <w:ind w:left="990" w:hanging="630"/>
        <w:rPr>
          <w:rFonts w:ascii="Times New Roman" w:eastAsia="Times New Roman" w:hAnsi="Times New Roman" w:cs="Times New Roman"/>
          <w:color w:val="000000"/>
          <w:sz w:val="28"/>
          <w:szCs w:val="28"/>
          <w:lang w:val="en-GB"/>
        </w:rPr>
      </w:pPr>
    </w:p>
    <w:p w:rsidR="004F438F" w:rsidRPr="00C32CCC" w:rsidRDefault="00F02B89" w:rsidP="009E054F">
      <w:pPr>
        <w:pStyle w:val="ListParagraph"/>
        <w:tabs>
          <w:tab w:val="left" w:pos="720"/>
        </w:tabs>
        <w:rPr>
          <w:rFonts w:ascii="Times New Roman" w:eastAsia="Times New Roman" w:hAnsi="Times New Roman" w:cs="Times New Roman"/>
          <w:sz w:val="28"/>
          <w:szCs w:val="28"/>
          <w:lang w:val="en-GB"/>
        </w:rPr>
      </w:pPr>
      <w:r w:rsidRPr="00923FAF">
        <w:rPr>
          <w:rFonts w:ascii="Times New Roman" w:eastAsia="Times New Roman" w:hAnsi="Times New Roman" w:cs="Times New Roman"/>
          <w:b/>
          <w:sz w:val="28"/>
          <w:szCs w:val="28"/>
          <w:lang w:val="en-GB"/>
        </w:rPr>
        <w:t>Management Response</w:t>
      </w:r>
      <w:r w:rsidRPr="00C32CCC">
        <w:rPr>
          <w:rFonts w:ascii="Times New Roman" w:eastAsia="Times New Roman" w:hAnsi="Times New Roman" w:cs="Times New Roman"/>
          <w:sz w:val="28"/>
          <w:szCs w:val="28"/>
          <w:lang w:val="en-GB"/>
        </w:rPr>
        <w:t xml:space="preserve">:  </w:t>
      </w:r>
    </w:p>
    <w:p w:rsidR="004F438F" w:rsidRPr="00C32CCC" w:rsidRDefault="004F438F" w:rsidP="006A6C54">
      <w:pPr>
        <w:pStyle w:val="ListParagraph"/>
        <w:rPr>
          <w:rFonts w:ascii="Times New Roman" w:eastAsia="Times New Roman" w:hAnsi="Times New Roman" w:cs="Times New Roman"/>
          <w:sz w:val="28"/>
          <w:szCs w:val="28"/>
          <w:lang w:val="en-GB"/>
        </w:rPr>
      </w:pPr>
    </w:p>
    <w:p w:rsidR="00F02B89" w:rsidRPr="00C32CCC" w:rsidRDefault="00F02B89" w:rsidP="006A6C54">
      <w:pPr>
        <w:pStyle w:val="ListParagraph"/>
        <w:rPr>
          <w:rFonts w:ascii="Times New Roman" w:eastAsia="Times New Roman" w:hAnsi="Times New Roman" w:cs="Times New Roman"/>
          <w:sz w:val="28"/>
          <w:szCs w:val="28"/>
          <w:lang w:val="en-GB"/>
        </w:rPr>
      </w:pPr>
      <w:r w:rsidRPr="00C32CCC">
        <w:rPr>
          <w:rFonts w:ascii="Times New Roman" w:eastAsia="Times New Roman" w:hAnsi="Times New Roman" w:cs="Times New Roman"/>
          <w:sz w:val="28"/>
          <w:szCs w:val="28"/>
          <w:lang w:val="en-GB"/>
        </w:rPr>
        <w:t>Regarding the 2014 audit, the Audit office promised to provide the draft audit report for 2014 by December 2, 2015, this was not done. Management engaged the audit manager on this issue</w:t>
      </w:r>
      <w:r w:rsidR="007642CF" w:rsidRPr="00C32CCC">
        <w:rPr>
          <w:rFonts w:ascii="Times New Roman" w:eastAsia="Times New Roman" w:hAnsi="Times New Roman" w:cs="Times New Roman"/>
          <w:sz w:val="28"/>
          <w:szCs w:val="28"/>
          <w:lang w:val="en-GB"/>
        </w:rPr>
        <w:t>.</w:t>
      </w:r>
    </w:p>
    <w:p w:rsidR="0084014C" w:rsidRPr="00C32CCC" w:rsidRDefault="0084014C" w:rsidP="006A6C54">
      <w:pPr>
        <w:pStyle w:val="ListParagraph"/>
        <w:rPr>
          <w:rFonts w:ascii="Times New Roman" w:eastAsia="Times New Roman" w:hAnsi="Times New Roman" w:cs="Times New Roman"/>
          <w:sz w:val="28"/>
          <w:szCs w:val="28"/>
          <w:lang w:val="en-GB"/>
        </w:rPr>
      </w:pPr>
    </w:p>
    <w:p w:rsidR="00923FAF" w:rsidRPr="00EC5A90" w:rsidRDefault="0024019B" w:rsidP="006A6C54">
      <w:pPr>
        <w:pStyle w:val="ListParagraph"/>
        <w:rPr>
          <w:rFonts w:ascii="Times New Roman" w:eastAsia="Times New Roman" w:hAnsi="Times New Roman" w:cs="Times New Roman"/>
          <w:b/>
          <w:i/>
          <w:sz w:val="28"/>
          <w:szCs w:val="28"/>
          <w:lang w:val="en-GB"/>
        </w:rPr>
      </w:pPr>
      <w:r w:rsidRPr="00EC5A90">
        <w:rPr>
          <w:rFonts w:ascii="Times New Roman" w:eastAsia="Times New Roman" w:hAnsi="Times New Roman" w:cs="Times New Roman"/>
          <w:b/>
          <w:i/>
          <w:sz w:val="28"/>
          <w:szCs w:val="28"/>
          <w:lang w:val="en-GB"/>
        </w:rPr>
        <w:t>Recommendation:</w:t>
      </w:r>
    </w:p>
    <w:p w:rsidR="00923FAF" w:rsidRPr="00EC5A90" w:rsidRDefault="00923FAF" w:rsidP="006A6C54">
      <w:pPr>
        <w:pStyle w:val="ListParagraph"/>
        <w:rPr>
          <w:rFonts w:ascii="Times New Roman" w:eastAsia="Times New Roman" w:hAnsi="Times New Roman" w:cs="Times New Roman"/>
          <w:b/>
          <w:i/>
          <w:sz w:val="28"/>
          <w:szCs w:val="28"/>
          <w:lang w:val="en-GB"/>
        </w:rPr>
      </w:pPr>
    </w:p>
    <w:p w:rsidR="00923FAF" w:rsidRPr="009E054F" w:rsidRDefault="00EC5A90" w:rsidP="00425D09">
      <w:pPr>
        <w:pStyle w:val="ListParagraph"/>
        <w:numPr>
          <w:ilvl w:val="0"/>
          <w:numId w:val="92"/>
        </w:numPr>
        <w:rPr>
          <w:rFonts w:ascii="Times New Roman" w:eastAsia="Times New Roman" w:hAnsi="Times New Roman" w:cs="Times New Roman"/>
          <w:b/>
          <w:i/>
          <w:sz w:val="28"/>
          <w:szCs w:val="28"/>
          <w:lang w:val="en-GB"/>
        </w:rPr>
      </w:pPr>
      <w:r w:rsidRPr="009E054F">
        <w:rPr>
          <w:rFonts w:ascii="Times New Roman" w:eastAsia="Times New Roman" w:hAnsi="Times New Roman" w:cs="Times New Roman"/>
          <w:b/>
          <w:i/>
          <w:sz w:val="28"/>
          <w:szCs w:val="28"/>
          <w:lang w:val="en-GB"/>
        </w:rPr>
        <w:t xml:space="preserve">Management to follow up on the draft audit report from the Audit Office.          </w:t>
      </w:r>
    </w:p>
    <w:p w:rsidR="00923FAF" w:rsidRDefault="00923FAF" w:rsidP="00645279">
      <w:pPr>
        <w:pStyle w:val="ListParagraph"/>
        <w:tabs>
          <w:tab w:val="left" w:pos="540"/>
        </w:tabs>
        <w:rPr>
          <w:rFonts w:ascii="Times New Roman" w:eastAsia="Times New Roman" w:hAnsi="Times New Roman" w:cs="Times New Roman"/>
          <w:sz w:val="28"/>
          <w:szCs w:val="28"/>
          <w:lang w:val="en-GB"/>
        </w:rPr>
      </w:pPr>
    </w:p>
    <w:p w:rsidR="0084014C" w:rsidRPr="00EC5A90" w:rsidRDefault="0084014C" w:rsidP="00425D09">
      <w:pPr>
        <w:pStyle w:val="ListParagraph"/>
        <w:numPr>
          <w:ilvl w:val="3"/>
          <w:numId w:val="26"/>
        </w:numPr>
        <w:ind w:left="990" w:hanging="540"/>
        <w:rPr>
          <w:rFonts w:ascii="Times New Roman" w:eastAsia="Times New Roman" w:hAnsi="Times New Roman" w:cs="Times New Roman"/>
          <w:b/>
          <w:sz w:val="28"/>
          <w:szCs w:val="28"/>
          <w:lang w:val="en-GB"/>
        </w:rPr>
      </w:pPr>
      <w:r w:rsidRPr="00EC5A90">
        <w:rPr>
          <w:rFonts w:ascii="Times New Roman" w:eastAsia="Times New Roman" w:hAnsi="Times New Roman" w:cs="Times New Roman"/>
          <w:b/>
          <w:sz w:val="28"/>
          <w:szCs w:val="28"/>
          <w:lang w:val="en-GB"/>
        </w:rPr>
        <w:t>Preparation of the Financial Statements</w:t>
      </w:r>
    </w:p>
    <w:p w:rsidR="0084014C" w:rsidRPr="00C32CCC" w:rsidRDefault="0084014C" w:rsidP="006A6C54">
      <w:pPr>
        <w:pStyle w:val="ListParagraph"/>
        <w:rPr>
          <w:rFonts w:ascii="Times New Roman" w:eastAsia="Times New Roman" w:hAnsi="Times New Roman" w:cs="Times New Roman"/>
          <w:sz w:val="28"/>
          <w:szCs w:val="28"/>
          <w:lang w:val="en-GB"/>
        </w:rPr>
      </w:pPr>
    </w:p>
    <w:p w:rsidR="00F76613" w:rsidRDefault="00EC5A90" w:rsidP="006A6C54">
      <w:pPr>
        <w:pStyle w:val="ListParagrap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During the period January 2010 to May 2015, it was observed that </w:t>
      </w:r>
      <w:r w:rsidR="0084014C" w:rsidRPr="00C32CCC">
        <w:rPr>
          <w:rFonts w:ascii="Times New Roman" w:eastAsia="Times New Roman" w:hAnsi="Times New Roman" w:cs="Times New Roman"/>
          <w:sz w:val="28"/>
          <w:szCs w:val="28"/>
          <w:lang w:val="en-GB"/>
        </w:rPr>
        <w:t xml:space="preserve">Field Materials </w:t>
      </w:r>
      <w:r>
        <w:rPr>
          <w:rFonts w:ascii="Times New Roman" w:eastAsia="Times New Roman" w:hAnsi="Times New Roman" w:cs="Times New Roman"/>
          <w:sz w:val="28"/>
          <w:szCs w:val="28"/>
          <w:lang w:val="en-GB"/>
        </w:rPr>
        <w:t xml:space="preserve">and Supplies under Operation Costs </w:t>
      </w:r>
      <w:r w:rsidR="0084014C" w:rsidRPr="00C32CCC">
        <w:rPr>
          <w:rFonts w:ascii="Times New Roman" w:eastAsia="Times New Roman" w:hAnsi="Times New Roman" w:cs="Times New Roman"/>
          <w:sz w:val="28"/>
          <w:szCs w:val="28"/>
          <w:lang w:val="en-GB"/>
        </w:rPr>
        <w:t>w</w:t>
      </w:r>
      <w:r>
        <w:rPr>
          <w:rFonts w:ascii="Times New Roman" w:eastAsia="Times New Roman" w:hAnsi="Times New Roman" w:cs="Times New Roman"/>
          <w:sz w:val="28"/>
          <w:szCs w:val="28"/>
          <w:lang w:val="en-GB"/>
        </w:rPr>
        <w:t>ere</w:t>
      </w:r>
      <w:r w:rsidR="0084014C" w:rsidRPr="00C32CCC">
        <w:rPr>
          <w:rFonts w:ascii="Times New Roman" w:eastAsia="Times New Roman" w:hAnsi="Times New Roman" w:cs="Times New Roman"/>
          <w:sz w:val="28"/>
          <w:szCs w:val="28"/>
          <w:lang w:val="en-GB"/>
        </w:rPr>
        <w:t xml:space="preserve"> overstated </w:t>
      </w:r>
      <w:r>
        <w:rPr>
          <w:rFonts w:ascii="Times New Roman" w:eastAsia="Times New Roman" w:hAnsi="Times New Roman" w:cs="Times New Roman"/>
          <w:sz w:val="28"/>
          <w:szCs w:val="28"/>
          <w:lang w:val="en-GB"/>
        </w:rPr>
        <w:t xml:space="preserve">by </w:t>
      </w:r>
      <w:r w:rsidR="000A3BA5">
        <w:rPr>
          <w:rFonts w:ascii="Times New Roman" w:eastAsia="Times New Roman" w:hAnsi="Times New Roman" w:cs="Times New Roman"/>
          <w:sz w:val="28"/>
          <w:szCs w:val="28"/>
          <w:lang w:val="en-GB"/>
        </w:rPr>
        <w:t xml:space="preserve">several </w:t>
      </w:r>
      <w:r>
        <w:rPr>
          <w:rFonts w:ascii="Times New Roman" w:eastAsia="Times New Roman" w:hAnsi="Times New Roman" w:cs="Times New Roman"/>
          <w:sz w:val="28"/>
          <w:szCs w:val="28"/>
          <w:lang w:val="en-GB"/>
        </w:rPr>
        <w:t>millions</w:t>
      </w:r>
      <w:r w:rsidR="0084014C" w:rsidRPr="00C32CCC">
        <w:rPr>
          <w:rFonts w:ascii="Times New Roman" w:eastAsia="Times New Roman" w:hAnsi="Times New Roman" w:cs="Times New Roman"/>
          <w:sz w:val="28"/>
          <w:szCs w:val="28"/>
          <w:lang w:val="en-GB"/>
        </w:rPr>
        <w:t>o</w:t>
      </w:r>
      <w:r w:rsidR="000A3BA5">
        <w:rPr>
          <w:rFonts w:ascii="Times New Roman" w:eastAsia="Times New Roman" w:hAnsi="Times New Roman" w:cs="Times New Roman"/>
          <w:sz w:val="28"/>
          <w:szCs w:val="28"/>
          <w:lang w:val="en-GB"/>
        </w:rPr>
        <w:t xml:space="preserve">f dollars.Payments for </w:t>
      </w:r>
      <w:r>
        <w:rPr>
          <w:rFonts w:ascii="Times New Roman" w:eastAsia="Times New Roman" w:hAnsi="Times New Roman" w:cs="Times New Roman"/>
          <w:sz w:val="28"/>
          <w:szCs w:val="28"/>
          <w:lang w:val="en-GB"/>
        </w:rPr>
        <w:t xml:space="preserve">Road marking paints, thinners, sign boards, </w:t>
      </w:r>
      <w:r w:rsidR="000A3BA5">
        <w:rPr>
          <w:rFonts w:ascii="Times New Roman" w:eastAsia="Times New Roman" w:hAnsi="Times New Roman" w:cs="Times New Roman"/>
          <w:sz w:val="28"/>
          <w:szCs w:val="28"/>
          <w:lang w:val="en-GB"/>
        </w:rPr>
        <w:t>paints and otheritems were included under field materials and supplies. This resulted in Runway, Taxiway, Apron Maintenance and Maintenance of Buildings and other costs to be under</w:t>
      </w:r>
      <w:r w:rsidR="009E054F">
        <w:rPr>
          <w:rFonts w:ascii="Times New Roman" w:eastAsia="Times New Roman" w:hAnsi="Times New Roman" w:cs="Times New Roman"/>
          <w:sz w:val="28"/>
          <w:szCs w:val="28"/>
          <w:lang w:val="en-GB"/>
        </w:rPr>
        <w:t>stated.</w:t>
      </w:r>
    </w:p>
    <w:p w:rsidR="000A3BA5" w:rsidRDefault="000A3BA5" w:rsidP="006A6C54">
      <w:pPr>
        <w:pStyle w:val="ListParagraph"/>
        <w:rPr>
          <w:rFonts w:ascii="Times New Roman" w:eastAsia="Times New Roman" w:hAnsi="Times New Roman" w:cs="Times New Roman"/>
          <w:sz w:val="28"/>
          <w:szCs w:val="28"/>
          <w:lang w:val="en-GB"/>
        </w:rPr>
      </w:pPr>
    </w:p>
    <w:p w:rsidR="000A3BA5" w:rsidRPr="000A3BA5" w:rsidRDefault="000A3BA5" w:rsidP="006A6C54">
      <w:pPr>
        <w:pStyle w:val="ListParagraph"/>
        <w:rPr>
          <w:rFonts w:ascii="Times New Roman" w:eastAsia="Times New Roman" w:hAnsi="Times New Roman" w:cs="Times New Roman"/>
          <w:b/>
          <w:i/>
          <w:color w:val="0070C0"/>
          <w:sz w:val="28"/>
          <w:szCs w:val="28"/>
          <w:lang w:val="en-GB"/>
        </w:rPr>
      </w:pPr>
      <w:r w:rsidRPr="000A3BA5">
        <w:rPr>
          <w:rFonts w:ascii="Times New Roman" w:eastAsia="Times New Roman" w:hAnsi="Times New Roman" w:cs="Times New Roman"/>
          <w:b/>
          <w:i/>
          <w:sz w:val="28"/>
          <w:szCs w:val="28"/>
          <w:lang w:val="en-GB"/>
        </w:rPr>
        <w:t>Recommendations</w:t>
      </w:r>
    </w:p>
    <w:p w:rsidR="00C2797B" w:rsidRPr="000A3BA5" w:rsidRDefault="00C2797B" w:rsidP="006A6C54">
      <w:pPr>
        <w:pStyle w:val="ListParagraph"/>
        <w:rPr>
          <w:rFonts w:ascii="Times New Roman" w:eastAsia="Times New Roman" w:hAnsi="Times New Roman" w:cs="Times New Roman"/>
          <w:b/>
          <w:i/>
          <w:color w:val="0070C0"/>
          <w:sz w:val="28"/>
          <w:szCs w:val="28"/>
          <w:lang w:val="en-GB"/>
        </w:rPr>
      </w:pPr>
    </w:p>
    <w:p w:rsidR="00AB77FA" w:rsidRDefault="000A3BA5" w:rsidP="00425D09">
      <w:pPr>
        <w:pStyle w:val="ListParagraph"/>
        <w:widowControl w:val="0"/>
        <w:numPr>
          <w:ilvl w:val="0"/>
          <w:numId w:val="87"/>
        </w:numPr>
        <w:overflowPunct w:val="0"/>
        <w:autoSpaceDE w:val="0"/>
        <w:autoSpaceDN w:val="0"/>
        <w:adjustRightInd w:val="0"/>
        <w:rPr>
          <w:rFonts w:ascii="Times New Roman" w:eastAsia="Times New Roman" w:hAnsi="Times New Roman" w:cs="Times New Roman"/>
          <w:b/>
          <w:i/>
          <w:color w:val="000000"/>
          <w:sz w:val="28"/>
          <w:szCs w:val="28"/>
          <w:lang w:val="en-GB"/>
        </w:rPr>
      </w:pPr>
      <w:r w:rsidRPr="00AB77FA">
        <w:rPr>
          <w:rFonts w:ascii="Times New Roman" w:eastAsia="Times New Roman" w:hAnsi="Times New Roman" w:cs="Times New Roman"/>
          <w:b/>
          <w:i/>
          <w:color w:val="000000"/>
          <w:sz w:val="28"/>
          <w:szCs w:val="28"/>
          <w:lang w:val="en-GB"/>
        </w:rPr>
        <w:t>Management is encouraged to</w:t>
      </w:r>
      <w:r w:rsidR="00AB77FA">
        <w:rPr>
          <w:rFonts w:ascii="Times New Roman" w:eastAsia="Times New Roman" w:hAnsi="Times New Roman" w:cs="Times New Roman"/>
          <w:b/>
          <w:i/>
          <w:color w:val="000000"/>
          <w:sz w:val="28"/>
          <w:szCs w:val="28"/>
          <w:lang w:val="en-GB"/>
        </w:rPr>
        <w:t xml:space="preserve"> do proper analysis in the cash book.</w:t>
      </w:r>
    </w:p>
    <w:p w:rsidR="00AB77FA" w:rsidRPr="00AB77FA" w:rsidRDefault="00AB77FA" w:rsidP="00AB77FA">
      <w:pPr>
        <w:widowControl w:val="0"/>
        <w:overflowPunct w:val="0"/>
        <w:autoSpaceDE w:val="0"/>
        <w:autoSpaceDN w:val="0"/>
        <w:adjustRightInd w:val="0"/>
        <w:rPr>
          <w:rFonts w:ascii="Times New Roman" w:eastAsia="Times New Roman" w:hAnsi="Times New Roman" w:cs="Times New Roman"/>
          <w:b/>
          <w:i/>
          <w:color w:val="000000"/>
          <w:sz w:val="28"/>
          <w:szCs w:val="28"/>
          <w:lang w:val="en-GB"/>
        </w:rPr>
      </w:pPr>
    </w:p>
    <w:p w:rsidR="00EC5A90" w:rsidRDefault="00AB77FA" w:rsidP="00425D09">
      <w:pPr>
        <w:pStyle w:val="ListParagraph"/>
        <w:widowControl w:val="0"/>
        <w:numPr>
          <w:ilvl w:val="0"/>
          <w:numId w:val="87"/>
        </w:numPr>
        <w:overflowPunct w:val="0"/>
        <w:autoSpaceDE w:val="0"/>
        <w:autoSpaceDN w:val="0"/>
        <w:adjustRightInd w:val="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 xml:space="preserve">Correct reporting of </w:t>
      </w:r>
      <w:r w:rsidR="000A3BA5" w:rsidRPr="00AB77FA">
        <w:rPr>
          <w:rFonts w:ascii="Times New Roman" w:eastAsia="Times New Roman" w:hAnsi="Times New Roman" w:cs="Times New Roman"/>
          <w:b/>
          <w:i/>
          <w:color w:val="000000"/>
          <w:sz w:val="28"/>
          <w:szCs w:val="28"/>
          <w:lang w:val="en-GB"/>
        </w:rPr>
        <w:t xml:space="preserve">financial </w:t>
      </w:r>
      <w:r>
        <w:rPr>
          <w:rFonts w:ascii="Times New Roman" w:eastAsia="Times New Roman" w:hAnsi="Times New Roman" w:cs="Times New Roman"/>
          <w:b/>
          <w:i/>
          <w:color w:val="000000"/>
          <w:sz w:val="28"/>
          <w:szCs w:val="28"/>
          <w:lang w:val="en-GB"/>
        </w:rPr>
        <w:t>reporting is recommended.</w:t>
      </w:r>
    </w:p>
    <w:p w:rsidR="00AB77FA" w:rsidRPr="00AB77FA" w:rsidRDefault="00AB77FA" w:rsidP="00425D09">
      <w:pPr>
        <w:pStyle w:val="ListParagraph"/>
        <w:widowControl w:val="0"/>
        <w:numPr>
          <w:ilvl w:val="0"/>
          <w:numId w:val="87"/>
        </w:numPr>
        <w:overflowPunct w:val="0"/>
        <w:autoSpaceDE w:val="0"/>
        <w:autoSpaceDN w:val="0"/>
        <w:adjustRightInd w:val="0"/>
        <w:rPr>
          <w:rFonts w:ascii="Times New Roman" w:eastAsia="Times New Roman" w:hAnsi="Times New Roman" w:cs="Times New Roman"/>
          <w:b/>
          <w:i/>
          <w:color w:val="000000"/>
          <w:sz w:val="28"/>
          <w:szCs w:val="28"/>
          <w:lang w:val="en-GB"/>
        </w:rPr>
      </w:pPr>
      <w:r>
        <w:rPr>
          <w:rFonts w:ascii="Times New Roman" w:eastAsia="Times New Roman" w:hAnsi="Times New Roman" w:cs="Times New Roman"/>
          <w:b/>
          <w:i/>
          <w:color w:val="000000"/>
          <w:sz w:val="28"/>
          <w:szCs w:val="28"/>
          <w:lang w:val="en-GB"/>
        </w:rPr>
        <w:t>Management to review field material and supplies for 2014 expenses in the 2014 in order to have a true position when preparing financial statements for 2015.</w:t>
      </w:r>
    </w:p>
    <w:p w:rsidR="00EC5A90" w:rsidRDefault="00EC5A90" w:rsidP="004C79D8">
      <w:pPr>
        <w:widowControl w:val="0"/>
        <w:overflowPunct w:val="0"/>
        <w:autoSpaceDE w:val="0"/>
        <w:autoSpaceDN w:val="0"/>
        <w:adjustRightInd w:val="0"/>
        <w:ind w:left="450" w:hanging="450"/>
        <w:rPr>
          <w:rFonts w:ascii="Times New Roman" w:eastAsia="Times New Roman" w:hAnsi="Times New Roman" w:cs="Times New Roman"/>
          <w:b/>
          <w:color w:val="000000"/>
          <w:sz w:val="28"/>
          <w:szCs w:val="28"/>
          <w:lang w:val="en-GB"/>
        </w:rPr>
      </w:pPr>
    </w:p>
    <w:p w:rsidR="009E054F" w:rsidRDefault="009E054F" w:rsidP="004C79D8">
      <w:pPr>
        <w:widowControl w:val="0"/>
        <w:overflowPunct w:val="0"/>
        <w:autoSpaceDE w:val="0"/>
        <w:autoSpaceDN w:val="0"/>
        <w:adjustRightInd w:val="0"/>
        <w:ind w:left="450" w:hanging="450"/>
        <w:rPr>
          <w:rFonts w:ascii="Times New Roman" w:eastAsia="Times New Roman" w:hAnsi="Times New Roman" w:cs="Times New Roman"/>
          <w:b/>
          <w:color w:val="000000"/>
          <w:sz w:val="28"/>
          <w:szCs w:val="28"/>
          <w:lang w:val="en-GB"/>
        </w:rPr>
      </w:pPr>
    </w:p>
    <w:p w:rsidR="004C79D8" w:rsidRPr="009B4609" w:rsidRDefault="004C79D8" w:rsidP="004C79D8">
      <w:pPr>
        <w:widowControl w:val="0"/>
        <w:overflowPunct w:val="0"/>
        <w:autoSpaceDE w:val="0"/>
        <w:autoSpaceDN w:val="0"/>
        <w:adjustRightInd w:val="0"/>
        <w:ind w:left="450" w:hanging="45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8.00</w:t>
      </w:r>
      <w:r w:rsidRPr="009B4609">
        <w:rPr>
          <w:rFonts w:ascii="Times New Roman" w:eastAsia="Times New Roman" w:hAnsi="Times New Roman" w:cs="Times New Roman"/>
          <w:b/>
          <w:kern w:val="28"/>
          <w:sz w:val="28"/>
          <w:szCs w:val="28"/>
        </w:rPr>
        <w:t xml:space="preserve"> Airport </w:t>
      </w:r>
      <w:r w:rsidRPr="009B4609">
        <w:rPr>
          <w:rFonts w:ascii="Times New Roman" w:eastAsia="Times New Roman" w:hAnsi="Times New Roman" w:cs="Times New Roman"/>
          <w:b/>
          <w:color w:val="000000"/>
          <w:sz w:val="28"/>
          <w:szCs w:val="28"/>
          <w:lang w:val="en-GB"/>
        </w:rPr>
        <w:t>Expansion Project.</w:t>
      </w:r>
    </w:p>
    <w:p w:rsidR="004C79D8" w:rsidRPr="009B4609" w:rsidRDefault="004C79D8" w:rsidP="004C79D8">
      <w:pPr>
        <w:ind w:hanging="630"/>
        <w:rPr>
          <w:rFonts w:ascii="Times New Roman" w:eastAsia="Times New Roman" w:hAnsi="Times New Roman" w:cs="Times New Roman"/>
          <w:b/>
          <w:color w:val="000000"/>
          <w:sz w:val="28"/>
          <w:szCs w:val="28"/>
          <w:lang w:val="en-GB"/>
        </w:rPr>
      </w:pPr>
    </w:p>
    <w:p w:rsidR="004C79D8" w:rsidRPr="009B4609" w:rsidRDefault="004C79D8" w:rsidP="00C12890">
      <w:pPr>
        <w:pStyle w:val="ListParagraph"/>
        <w:numPr>
          <w:ilvl w:val="0"/>
          <w:numId w:val="12"/>
        </w:numPr>
        <w:ind w:left="810" w:hanging="45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color w:val="000000"/>
          <w:sz w:val="28"/>
          <w:szCs w:val="28"/>
          <w:lang w:val="en-GB"/>
        </w:rPr>
        <w:t>Negotiation for this award was done by the Ministry of Public works</w:t>
      </w:r>
      <w:r w:rsidRPr="009B4609">
        <w:rPr>
          <w:rFonts w:ascii="Times New Roman" w:eastAsia="Times New Roman" w:hAnsi="Times New Roman" w:cs="Times New Roman"/>
          <w:b/>
          <w:color w:val="000000"/>
          <w:sz w:val="28"/>
          <w:szCs w:val="28"/>
          <w:lang w:val="en-GB"/>
        </w:rPr>
        <w:t xml:space="preserve">. </w:t>
      </w:r>
    </w:p>
    <w:p w:rsidR="004C79D8" w:rsidRPr="009B4609" w:rsidRDefault="004C79D8" w:rsidP="00C12890">
      <w:pPr>
        <w:pStyle w:val="ListParagraph"/>
        <w:widowControl w:val="0"/>
        <w:numPr>
          <w:ilvl w:val="0"/>
          <w:numId w:val="12"/>
        </w:numPr>
        <w:overflowPunct w:val="0"/>
        <w:autoSpaceDE w:val="0"/>
        <w:autoSpaceDN w:val="0"/>
        <w:adjustRightInd w:val="0"/>
        <w:ind w:left="810" w:hanging="450"/>
        <w:rPr>
          <w:rFonts w:ascii="Times New Roman" w:eastAsia="Times New Roman" w:hAnsi="Times New Roman" w:cs="Times New Roman"/>
          <w:b/>
          <w:kern w:val="28"/>
          <w:sz w:val="28"/>
          <w:szCs w:val="28"/>
        </w:rPr>
      </w:pPr>
      <w:r w:rsidRPr="009B4609">
        <w:rPr>
          <w:rFonts w:ascii="Times New Roman" w:eastAsia="Times New Roman" w:hAnsi="Times New Roman" w:cs="Times New Roman"/>
          <w:kern w:val="28"/>
          <w:sz w:val="28"/>
          <w:szCs w:val="28"/>
        </w:rPr>
        <w:t xml:space="preserve">Capital works under </w:t>
      </w:r>
      <w:r w:rsidR="007F09C1">
        <w:rPr>
          <w:rFonts w:ascii="Times New Roman" w:eastAsia="Times New Roman" w:hAnsi="Times New Roman" w:cs="Times New Roman"/>
          <w:kern w:val="28"/>
          <w:sz w:val="28"/>
          <w:szCs w:val="28"/>
        </w:rPr>
        <w:t>CJIAC</w:t>
      </w:r>
      <w:r w:rsidRPr="009B4609">
        <w:rPr>
          <w:rFonts w:ascii="Times New Roman" w:eastAsia="Times New Roman" w:hAnsi="Times New Roman" w:cs="Times New Roman"/>
          <w:b/>
          <w:kern w:val="28"/>
          <w:sz w:val="28"/>
          <w:szCs w:val="28"/>
        </w:rPr>
        <w:t>.</w:t>
      </w:r>
    </w:p>
    <w:p w:rsidR="004C79D8" w:rsidRPr="009B4609" w:rsidRDefault="004C79D8" w:rsidP="004C79D8">
      <w:pPr>
        <w:widowControl w:val="0"/>
        <w:overflowPunct w:val="0"/>
        <w:autoSpaceDE w:val="0"/>
        <w:autoSpaceDN w:val="0"/>
        <w:adjustRightInd w:val="0"/>
        <w:rPr>
          <w:rFonts w:ascii="Times New Roman" w:eastAsia="Times New Roman" w:hAnsi="Times New Roman" w:cs="Times New Roman"/>
          <w:b/>
          <w:kern w:val="28"/>
          <w:sz w:val="28"/>
          <w:szCs w:val="28"/>
        </w:rPr>
      </w:pPr>
    </w:p>
    <w:p w:rsidR="00AD27C0" w:rsidRPr="009B4609" w:rsidRDefault="004C79D8" w:rsidP="003E3193">
      <w:pPr>
        <w:tabs>
          <w:tab w:val="left" w:pos="450"/>
        </w:tabs>
        <w:ind w:left="360"/>
        <w:rPr>
          <w:rFonts w:ascii="Times New Roman" w:eastAsia="Times New Roman" w:hAnsi="Times New Roman" w:cs="Times New Roman"/>
          <w:b/>
          <w:color w:val="000000"/>
          <w:sz w:val="28"/>
          <w:szCs w:val="28"/>
          <w:lang w:val="en-GB"/>
        </w:rPr>
      </w:pPr>
      <w:r w:rsidRPr="009B4609">
        <w:rPr>
          <w:rFonts w:ascii="Times New Roman" w:eastAsia="Times New Roman" w:hAnsi="Times New Roman" w:cs="Times New Roman"/>
          <w:b/>
          <w:color w:val="000000"/>
          <w:sz w:val="28"/>
          <w:szCs w:val="28"/>
          <w:lang w:val="en-GB"/>
        </w:rPr>
        <w:t xml:space="preserve">No Audit was carried out for the Airport Expansion Project. This Project should be treated as a special audit. </w:t>
      </w:r>
    </w:p>
    <w:p w:rsidR="004C79D8" w:rsidRPr="009B4609" w:rsidRDefault="004C79D8" w:rsidP="003E3193">
      <w:pPr>
        <w:tabs>
          <w:tab w:val="left" w:pos="450"/>
        </w:tabs>
        <w:ind w:left="360"/>
        <w:rPr>
          <w:rFonts w:ascii="Times New Roman" w:eastAsia="Times New Roman" w:hAnsi="Times New Roman" w:cs="Times New Roman"/>
          <w:b/>
          <w:color w:val="000000"/>
          <w:sz w:val="28"/>
          <w:szCs w:val="28"/>
          <w:lang w:val="en-GB"/>
        </w:rPr>
      </w:pPr>
    </w:p>
    <w:p w:rsidR="004C79D8" w:rsidRDefault="004C79D8"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Pr="00491B1A" w:rsidRDefault="00310B34" w:rsidP="003E3193">
      <w:pPr>
        <w:tabs>
          <w:tab w:val="left" w:pos="450"/>
        </w:tabs>
        <w:ind w:left="360"/>
        <w:rPr>
          <w:rFonts w:ascii="Times New Roman" w:eastAsia="Times New Roman" w:hAnsi="Times New Roman" w:cs="Times New Roman"/>
          <w:b/>
          <w:color w:val="000000"/>
          <w:sz w:val="28"/>
          <w:szCs w:val="28"/>
          <w:lang w:val="en-GB"/>
        </w:rPr>
      </w:pPr>
      <w:proofErr w:type="gramStart"/>
      <w:r w:rsidRPr="00491B1A">
        <w:rPr>
          <w:rFonts w:ascii="Times New Roman" w:eastAsia="Times New Roman" w:hAnsi="Times New Roman" w:cs="Times New Roman"/>
          <w:color w:val="000000"/>
          <w:sz w:val="28"/>
          <w:szCs w:val="28"/>
          <w:lang w:val="en-GB"/>
        </w:rPr>
        <w:t xml:space="preserve">8.00  </w:t>
      </w:r>
      <w:r w:rsidRPr="00491B1A">
        <w:rPr>
          <w:rFonts w:ascii="Times New Roman" w:eastAsia="Times New Roman" w:hAnsi="Times New Roman" w:cs="Times New Roman"/>
          <w:b/>
          <w:color w:val="000000"/>
          <w:sz w:val="28"/>
          <w:szCs w:val="28"/>
          <w:lang w:val="en-GB"/>
        </w:rPr>
        <w:t>CONCLUSIONS</w:t>
      </w:r>
      <w:proofErr w:type="gramEnd"/>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Pr="00310B34" w:rsidRDefault="00310B34" w:rsidP="003E3193">
      <w:pPr>
        <w:tabs>
          <w:tab w:val="left" w:pos="450"/>
        </w:tabs>
        <w:ind w:left="360"/>
        <w:rPr>
          <w:rFonts w:ascii="Times New Roman" w:eastAsia="Times New Roman" w:hAnsi="Times New Roman" w:cs="Times New Roman"/>
          <w:color w:val="000000"/>
          <w:sz w:val="28"/>
          <w:szCs w:val="28"/>
          <w:lang w:val="en-GB"/>
        </w:rPr>
      </w:pPr>
      <w:r w:rsidRPr="00310B34">
        <w:rPr>
          <w:rFonts w:ascii="Times New Roman" w:eastAsia="Times New Roman" w:hAnsi="Times New Roman" w:cs="Times New Roman"/>
          <w:color w:val="000000"/>
          <w:sz w:val="28"/>
          <w:szCs w:val="28"/>
          <w:lang w:val="en-GB"/>
        </w:rPr>
        <w:lastRenderedPageBreak/>
        <w:t xml:space="preserve">The Findings of the Forensic Audit have revealed that the </w:t>
      </w:r>
      <w:proofErr w:type="spellStart"/>
      <w:r w:rsidRPr="00310B34">
        <w:rPr>
          <w:rFonts w:ascii="Times New Roman" w:eastAsia="Times New Roman" w:hAnsi="Times New Roman" w:cs="Times New Roman"/>
          <w:color w:val="000000"/>
          <w:sz w:val="28"/>
          <w:szCs w:val="28"/>
          <w:lang w:val="en-GB"/>
        </w:rPr>
        <w:t>CheddiJagan</w:t>
      </w:r>
      <w:proofErr w:type="spellEnd"/>
      <w:r w:rsidRPr="00310B34">
        <w:rPr>
          <w:rFonts w:ascii="Times New Roman" w:eastAsia="Times New Roman" w:hAnsi="Times New Roman" w:cs="Times New Roman"/>
          <w:color w:val="000000"/>
          <w:sz w:val="28"/>
          <w:szCs w:val="28"/>
          <w:lang w:val="en-GB"/>
        </w:rPr>
        <w:t xml:space="preserve"> International Airport Corporation</w:t>
      </w:r>
      <w:r>
        <w:rPr>
          <w:rFonts w:ascii="Times New Roman" w:eastAsia="Times New Roman" w:hAnsi="Times New Roman" w:cs="Times New Roman"/>
          <w:color w:val="000000"/>
          <w:sz w:val="28"/>
          <w:szCs w:val="28"/>
          <w:lang w:val="en-GB"/>
        </w:rPr>
        <w:t xml:space="preserve"> has been operating below its’ level and as was detected in the Organizational Structure and Human Resources complement.    </w:t>
      </w: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r w:rsidRPr="00310B34">
        <w:rPr>
          <w:rFonts w:ascii="Times New Roman" w:eastAsia="Times New Roman" w:hAnsi="Times New Roman" w:cs="Times New Roman"/>
          <w:color w:val="000000"/>
          <w:sz w:val="28"/>
          <w:szCs w:val="28"/>
          <w:lang w:val="en-GB"/>
        </w:rPr>
        <w:t>Consideration should be given towards the restructuring of the management functions and efforts be made to fill all outstanding positions vacant for several years now</w:t>
      </w:r>
      <w:r>
        <w:rPr>
          <w:rFonts w:ascii="Times New Roman" w:eastAsia="Times New Roman" w:hAnsi="Times New Roman" w:cs="Times New Roman"/>
          <w:b/>
          <w:color w:val="000000"/>
          <w:sz w:val="28"/>
          <w:szCs w:val="28"/>
          <w:lang w:val="en-GB"/>
        </w:rPr>
        <w:t>.</w:t>
      </w: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491B1A" w:rsidP="003E3193">
      <w:pPr>
        <w:tabs>
          <w:tab w:val="left" w:pos="450"/>
        </w:tabs>
        <w:ind w:left="360"/>
        <w:rPr>
          <w:rFonts w:ascii="Times New Roman" w:eastAsia="Times New Roman" w:hAnsi="Times New Roman" w:cs="Times New Roman"/>
          <w:color w:val="000000"/>
          <w:sz w:val="28"/>
          <w:szCs w:val="28"/>
          <w:lang w:val="en-GB"/>
        </w:rPr>
      </w:pPr>
      <w:r w:rsidRPr="00491B1A">
        <w:rPr>
          <w:rFonts w:ascii="Times New Roman" w:eastAsia="Times New Roman" w:hAnsi="Times New Roman" w:cs="Times New Roman"/>
          <w:color w:val="000000"/>
          <w:sz w:val="28"/>
          <w:szCs w:val="28"/>
          <w:lang w:val="en-GB"/>
        </w:rPr>
        <w:t>Revision of the Corporation Act and the CJIAC Order No 20 of 2001 needs attention for the purposes of compliance</w:t>
      </w:r>
      <w:r>
        <w:rPr>
          <w:rFonts w:ascii="Times New Roman" w:eastAsia="Times New Roman" w:hAnsi="Times New Roman" w:cs="Times New Roman"/>
          <w:color w:val="000000"/>
          <w:sz w:val="28"/>
          <w:szCs w:val="28"/>
          <w:lang w:val="en-GB"/>
        </w:rPr>
        <w:t>.</w:t>
      </w:r>
    </w:p>
    <w:p w:rsidR="00491B1A" w:rsidRDefault="00491B1A" w:rsidP="003E3193">
      <w:pPr>
        <w:tabs>
          <w:tab w:val="left" w:pos="450"/>
        </w:tabs>
        <w:ind w:left="360"/>
        <w:rPr>
          <w:rFonts w:ascii="Times New Roman" w:eastAsia="Times New Roman" w:hAnsi="Times New Roman" w:cs="Times New Roman"/>
          <w:color w:val="000000"/>
          <w:sz w:val="28"/>
          <w:szCs w:val="28"/>
          <w:lang w:val="en-GB"/>
        </w:rPr>
      </w:pPr>
    </w:p>
    <w:p w:rsidR="00491B1A" w:rsidRDefault="00491B1A" w:rsidP="003E3193">
      <w:pPr>
        <w:tabs>
          <w:tab w:val="left" w:pos="450"/>
        </w:tabs>
        <w:ind w:left="36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Procurement system needs to be reviewed and focus must be on cost effectiveness.</w:t>
      </w:r>
    </w:p>
    <w:p w:rsidR="00491B1A" w:rsidRDefault="00491B1A" w:rsidP="003E3193">
      <w:pPr>
        <w:tabs>
          <w:tab w:val="left" w:pos="450"/>
        </w:tabs>
        <w:ind w:left="360"/>
        <w:rPr>
          <w:rFonts w:ascii="Times New Roman" w:eastAsia="Times New Roman" w:hAnsi="Times New Roman" w:cs="Times New Roman"/>
          <w:color w:val="000000"/>
          <w:sz w:val="28"/>
          <w:szCs w:val="28"/>
          <w:lang w:val="en-GB"/>
        </w:rPr>
      </w:pPr>
    </w:p>
    <w:p w:rsidR="003258DC" w:rsidRDefault="003258DC" w:rsidP="003E3193">
      <w:pPr>
        <w:tabs>
          <w:tab w:val="left" w:pos="450"/>
        </w:tabs>
        <w:ind w:left="36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 xml:space="preserve">The Corporation needs to have its own Internal Audit Department so that management can know how well its business is being managed at any given time. </w:t>
      </w:r>
    </w:p>
    <w:p w:rsidR="003258DC" w:rsidRDefault="003258DC" w:rsidP="003E3193">
      <w:pPr>
        <w:tabs>
          <w:tab w:val="left" w:pos="450"/>
        </w:tabs>
        <w:ind w:left="360"/>
        <w:rPr>
          <w:rFonts w:ascii="Times New Roman" w:eastAsia="Times New Roman" w:hAnsi="Times New Roman" w:cs="Times New Roman"/>
          <w:color w:val="000000"/>
          <w:sz w:val="28"/>
          <w:szCs w:val="28"/>
          <w:lang w:val="en-GB"/>
        </w:rPr>
      </w:pPr>
    </w:p>
    <w:p w:rsidR="00491B1A" w:rsidRPr="00491B1A" w:rsidRDefault="00491B1A" w:rsidP="003E3193">
      <w:pPr>
        <w:tabs>
          <w:tab w:val="left" w:pos="450"/>
        </w:tabs>
        <w:ind w:left="360"/>
        <w:rPr>
          <w:rFonts w:ascii="Times New Roman" w:eastAsia="Times New Roman" w:hAnsi="Times New Roman" w:cs="Times New Roman"/>
          <w:color w:val="000000"/>
          <w:sz w:val="28"/>
          <w:szCs w:val="28"/>
          <w:lang w:val="en-GB"/>
        </w:rPr>
      </w:pPr>
      <w:r>
        <w:rPr>
          <w:rFonts w:ascii="Times New Roman" w:eastAsia="Times New Roman" w:hAnsi="Times New Roman" w:cs="Times New Roman"/>
          <w:color w:val="000000"/>
          <w:sz w:val="28"/>
          <w:szCs w:val="28"/>
          <w:lang w:val="en-GB"/>
        </w:rPr>
        <w:t>The annual financial statements need to be audited by competent auditors so that the Corporation can be aware of its true financial pos</w:t>
      </w:r>
      <w:r w:rsidR="003258DC">
        <w:rPr>
          <w:rFonts w:ascii="Times New Roman" w:eastAsia="Times New Roman" w:hAnsi="Times New Roman" w:cs="Times New Roman"/>
          <w:color w:val="000000"/>
          <w:sz w:val="28"/>
          <w:szCs w:val="28"/>
          <w:lang w:val="en-GB"/>
        </w:rPr>
        <w:t>i</w:t>
      </w:r>
      <w:r>
        <w:rPr>
          <w:rFonts w:ascii="Times New Roman" w:eastAsia="Times New Roman" w:hAnsi="Times New Roman" w:cs="Times New Roman"/>
          <w:color w:val="000000"/>
          <w:sz w:val="28"/>
          <w:szCs w:val="28"/>
          <w:lang w:val="en-GB"/>
        </w:rPr>
        <w:t xml:space="preserve">tion.  </w:t>
      </w: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258DC" w:rsidP="003E3193">
      <w:pPr>
        <w:tabs>
          <w:tab w:val="left" w:pos="450"/>
        </w:tabs>
        <w:ind w:left="360"/>
        <w:rPr>
          <w:rFonts w:ascii="Times New Roman" w:eastAsia="Times New Roman" w:hAnsi="Times New Roman" w:cs="Times New Roman"/>
          <w:b/>
          <w:color w:val="000000"/>
          <w:sz w:val="28"/>
          <w:szCs w:val="28"/>
          <w:lang w:val="en-GB"/>
        </w:rPr>
      </w:pPr>
      <w:r w:rsidRPr="003258DC">
        <w:rPr>
          <w:rFonts w:ascii="Times New Roman" w:eastAsia="Times New Roman" w:hAnsi="Times New Roman" w:cs="Times New Roman"/>
          <w:color w:val="000000"/>
          <w:sz w:val="28"/>
          <w:szCs w:val="28"/>
          <w:lang w:val="en-GB"/>
        </w:rPr>
        <w:t>Overall the CJIAC Board needs to play an active role in the management and be firm with its decision</w:t>
      </w:r>
      <w:r>
        <w:rPr>
          <w:rFonts w:ascii="Times New Roman" w:eastAsia="Times New Roman" w:hAnsi="Times New Roman" w:cs="Times New Roman"/>
          <w:color w:val="000000"/>
          <w:sz w:val="28"/>
          <w:szCs w:val="28"/>
          <w:lang w:val="en-GB"/>
        </w:rPr>
        <w:t>s</w:t>
      </w:r>
      <w:r>
        <w:rPr>
          <w:rFonts w:ascii="Times New Roman" w:eastAsia="Times New Roman" w:hAnsi="Times New Roman" w:cs="Times New Roman"/>
          <w:b/>
          <w:color w:val="000000"/>
          <w:sz w:val="28"/>
          <w:szCs w:val="28"/>
          <w:lang w:val="en-GB"/>
        </w:rPr>
        <w:t>.</w:t>
      </w: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Default="00310B34" w:rsidP="003E3193">
      <w:pPr>
        <w:tabs>
          <w:tab w:val="left" w:pos="450"/>
        </w:tabs>
        <w:ind w:left="360"/>
        <w:rPr>
          <w:rFonts w:ascii="Times New Roman" w:eastAsia="Times New Roman" w:hAnsi="Times New Roman" w:cs="Times New Roman"/>
          <w:b/>
          <w:color w:val="000000"/>
          <w:sz w:val="28"/>
          <w:szCs w:val="28"/>
          <w:lang w:val="en-GB"/>
        </w:rPr>
      </w:pPr>
    </w:p>
    <w:p w:rsidR="00310B34" w:rsidRPr="009B4609" w:rsidRDefault="00310B34" w:rsidP="003E3193">
      <w:pPr>
        <w:tabs>
          <w:tab w:val="left" w:pos="450"/>
        </w:tabs>
        <w:ind w:left="360"/>
        <w:rPr>
          <w:rFonts w:ascii="Times New Roman" w:eastAsia="Times New Roman" w:hAnsi="Times New Roman" w:cs="Times New Roman"/>
          <w:b/>
          <w:color w:val="000000"/>
          <w:sz w:val="28"/>
          <w:szCs w:val="28"/>
          <w:lang w:val="en-GB"/>
        </w:rPr>
      </w:pPr>
    </w:p>
    <w:sectPr w:rsidR="00310B34" w:rsidRPr="009B4609" w:rsidSect="00B46C36">
      <w:footerReference w:type="default" r:id="rId12"/>
      <w:pgSz w:w="12240" w:h="15840"/>
      <w:pgMar w:top="1296" w:right="1440" w:bottom="129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10C" w:rsidRDefault="0091710C" w:rsidP="00BF075F">
      <w:r>
        <w:separator/>
      </w:r>
    </w:p>
  </w:endnote>
  <w:endnote w:type="continuationSeparator" w:id="1">
    <w:p w:rsidR="0091710C" w:rsidRDefault="0091710C" w:rsidP="00BF0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589345"/>
      <w:docPartObj>
        <w:docPartGallery w:val="Page Numbers (Bottom of Page)"/>
        <w:docPartUnique/>
      </w:docPartObj>
    </w:sdtPr>
    <w:sdtEndPr>
      <w:rPr>
        <w:noProof/>
      </w:rPr>
    </w:sdtEndPr>
    <w:sdtContent>
      <w:p w:rsidR="00FC7F70" w:rsidRDefault="0040789A">
        <w:pPr>
          <w:pStyle w:val="Footer"/>
          <w:jc w:val="center"/>
        </w:pPr>
        <w:r>
          <w:fldChar w:fldCharType="begin"/>
        </w:r>
        <w:r w:rsidR="00FC7F70">
          <w:instrText xml:space="preserve"> PAGE   \* MERGEFORMAT </w:instrText>
        </w:r>
        <w:r>
          <w:fldChar w:fldCharType="separate"/>
        </w:r>
        <w:r w:rsidR="00E44CE9">
          <w:rPr>
            <w:noProof/>
          </w:rPr>
          <w:t>6</w:t>
        </w:r>
        <w:r>
          <w:rPr>
            <w:noProof/>
          </w:rPr>
          <w:fldChar w:fldCharType="end"/>
        </w:r>
      </w:p>
    </w:sdtContent>
  </w:sdt>
  <w:p w:rsidR="00FC7F70" w:rsidRDefault="00FC7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10C" w:rsidRDefault="0091710C" w:rsidP="00BF075F">
      <w:r>
        <w:separator/>
      </w:r>
    </w:p>
  </w:footnote>
  <w:footnote w:type="continuationSeparator" w:id="1">
    <w:p w:rsidR="0091710C" w:rsidRDefault="0091710C" w:rsidP="00BF0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EC7"/>
    <w:multiLevelType w:val="hybridMultilevel"/>
    <w:tmpl w:val="B43AC64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38E1B36"/>
    <w:multiLevelType w:val="hybridMultilevel"/>
    <w:tmpl w:val="D802879A"/>
    <w:lvl w:ilvl="0" w:tplc="D550D80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04280F04"/>
    <w:multiLevelType w:val="hybridMultilevel"/>
    <w:tmpl w:val="EA28804E"/>
    <w:lvl w:ilvl="0" w:tplc="482E8D24">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
    <w:nsid w:val="05BD4BE1"/>
    <w:multiLevelType w:val="hybridMultilevel"/>
    <w:tmpl w:val="28A84264"/>
    <w:lvl w:ilvl="0" w:tplc="7422DAA2">
      <w:start w:val="1"/>
      <w:numFmt w:val="decimal"/>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093002"/>
    <w:multiLevelType w:val="hybridMultilevel"/>
    <w:tmpl w:val="D65AE908"/>
    <w:lvl w:ilvl="0" w:tplc="8FD2E45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084A27E9"/>
    <w:multiLevelType w:val="hybridMultilevel"/>
    <w:tmpl w:val="6E262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986122A"/>
    <w:multiLevelType w:val="hybridMultilevel"/>
    <w:tmpl w:val="DB6C594C"/>
    <w:lvl w:ilvl="0" w:tplc="C3562B84">
      <w:start w:val="1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F82A0D"/>
    <w:multiLevelType w:val="hybridMultilevel"/>
    <w:tmpl w:val="5E2645D2"/>
    <w:lvl w:ilvl="0" w:tplc="0396E46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0D31434B"/>
    <w:multiLevelType w:val="hybridMultilevel"/>
    <w:tmpl w:val="097ACEA4"/>
    <w:lvl w:ilvl="0" w:tplc="FA58A4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941FE2"/>
    <w:multiLevelType w:val="hybridMultilevel"/>
    <w:tmpl w:val="921E0F42"/>
    <w:lvl w:ilvl="0" w:tplc="0409001B">
      <w:start w:val="1"/>
      <w:numFmt w:val="lowerRoman"/>
      <w:lvlText w:val="%1."/>
      <w:lvlJc w:val="right"/>
      <w:pPr>
        <w:ind w:left="72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0E9C1DA7"/>
    <w:multiLevelType w:val="hybridMultilevel"/>
    <w:tmpl w:val="2D3C9E7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0EC72A17"/>
    <w:multiLevelType w:val="hybridMultilevel"/>
    <w:tmpl w:val="35623970"/>
    <w:lvl w:ilvl="0" w:tplc="7B9A6294">
      <w:start w:val="1"/>
      <w:numFmt w:val="decimal"/>
      <w:lvlText w:val="%1."/>
      <w:lvlJc w:val="left"/>
      <w:pPr>
        <w:ind w:left="18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EB5463"/>
    <w:multiLevelType w:val="hybridMultilevel"/>
    <w:tmpl w:val="5EF2ECD2"/>
    <w:lvl w:ilvl="0" w:tplc="04090001">
      <w:start w:val="1"/>
      <w:numFmt w:val="bullet"/>
      <w:lvlText w:val=""/>
      <w:lvlJc w:val="left"/>
      <w:pPr>
        <w:ind w:left="630" w:hanging="720"/>
      </w:pPr>
      <w:rPr>
        <w:rFonts w:ascii="Symbol" w:hAnsi="Symbol"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108D330A"/>
    <w:multiLevelType w:val="hybridMultilevel"/>
    <w:tmpl w:val="840AF356"/>
    <w:lvl w:ilvl="0" w:tplc="46D81EA8">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nsid w:val="10D164AF"/>
    <w:multiLevelType w:val="multilevel"/>
    <w:tmpl w:val="4DF8B1D2"/>
    <w:lvl w:ilvl="0">
      <w:start w:val="1"/>
      <w:numFmt w:val="decimal"/>
      <w:lvlText w:val="%1."/>
      <w:lvlJc w:val="left"/>
      <w:pPr>
        <w:ind w:left="450" w:hanging="360"/>
      </w:pPr>
      <w:rPr>
        <w:rFonts w:hint="default"/>
        <w:color w:val="auto"/>
      </w:rPr>
    </w:lvl>
    <w:lvl w:ilvl="1">
      <w:start w:val="2"/>
      <w:numFmt w:val="decimalZero"/>
      <w:isLgl/>
      <w:lvlText w:val="%1.%2"/>
      <w:lvlJc w:val="left"/>
      <w:pPr>
        <w:ind w:left="765" w:hanging="675"/>
      </w:pPr>
      <w:rPr>
        <w:rFonts w:hint="default"/>
        <w:b/>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5">
    <w:nsid w:val="127F3386"/>
    <w:multiLevelType w:val="hybridMultilevel"/>
    <w:tmpl w:val="32DEE31E"/>
    <w:lvl w:ilvl="0" w:tplc="2C82D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9E322B"/>
    <w:multiLevelType w:val="hybridMultilevel"/>
    <w:tmpl w:val="488211C0"/>
    <w:lvl w:ilvl="0" w:tplc="EC54F8B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4AA7C77"/>
    <w:multiLevelType w:val="hybridMultilevel"/>
    <w:tmpl w:val="75B4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26770F"/>
    <w:multiLevelType w:val="hybridMultilevel"/>
    <w:tmpl w:val="44D8700C"/>
    <w:lvl w:ilvl="0" w:tplc="EBD04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6880F37"/>
    <w:multiLevelType w:val="hybridMultilevel"/>
    <w:tmpl w:val="E2FEE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69F1623"/>
    <w:multiLevelType w:val="hybridMultilevel"/>
    <w:tmpl w:val="2CF89064"/>
    <w:lvl w:ilvl="0" w:tplc="5080B6B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171B2939"/>
    <w:multiLevelType w:val="hybridMultilevel"/>
    <w:tmpl w:val="C6FAF06A"/>
    <w:lvl w:ilvl="0" w:tplc="8B9C81D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DA12EF"/>
    <w:multiLevelType w:val="hybridMultilevel"/>
    <w:tmpl w:val="A27A916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3">
    <w:nsid w:val="18F65557"/>
    <w:multiLevelType w:val="hybridMultilevel"/>
    <w:tmpl w:val="3530C514"/>
    <w:lvl w:ilvl="0" w:tplc="77B00F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1A0848CC"/>
    <w:multiLevelType w:val="hybridMultilevel"/>
    <w:tmpl w:val="4E8224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1C1C08E8"/>
    <w:multiLevelType w:val="hybridMultilevel"/>
    <w:tmpl w:val="6448B41A"/>
    <w:lvl w:ilvl="0" w:tplc="F13C36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1DFB5508"/>
    <w:multiLevelType w:val="hybridMultilevel"/>
    <w:tmpl w:val="8D8829AE"/>
    <w:lvl w:ilvl="0" w:tplc="F87C37E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7">
    <w:nsid w:val="1E4D3062"/>
    <w:multiLevelType w:val="hybridMultilevel"/>
    <w:tmpl w:val="34AC1EC0"/>
    <w:lvl w:ilvl="0" w:tplc="08C604E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1E8B637E"/>
    <w:multiLevelType w:val="hybridMultilevel"/>
    <w:tmpl w:val="DB7E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E560C1"/>
    <w:multiLevelType w:val="hybridMultilevel"/>
    <w:tmpl w:val="719E53C0"/>
    <w:lvl w:ilvl="0" w:tplc="0A72071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207F6044"/>
    <w:multiLevelType w:val="hybridMultilevel"/>
    <w:tmpl w:val="D9B6CFC6"/>
    <w:lvl w:ilvl="0" w:tplc="9866E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7B1366"/>
    <w:multiLevelType w:val="hybridMultilevel"/>
    <w:tmpl w:val="402AFFF2"/>
    <w:lvl w:ilvl="0" w:tplc="4F2226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22FD6E9A"/>
    <w:multiLevelType w:val="hybridMultilevel"/>
    <w:tmpl w:val="5388F06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3">
    <w:nsid w:val="231A50E6"/>
    <w:multiLevelType w:val="hybridMultilevel"/>
    <w:tmpl w:val="A8D69A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249F2A98"/>
    <w:multiLevelType w:val="hybridMultilevel"/>
    <w:tmpl w:val="DF18311C"/>
    <w:lvl w:ilvl="0" w:tplc="C832E1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259B6F82"/>
    <w:multiLevelType w:val="hybridMultilevel"/>
    <w:tmpl w:val="D828224A"/>
    <w:lvl w:ilvl="0" w:tplc="38CA280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25D10027"/>
    <w:multiLevelType w:val="hybridMultilevel"/>
    <w:tmpl w:val="1DA22660"/>
    <w:lvl w:ilvl="0" w:tplc="A3C8B52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268201B3"/>
    <w:multiLevelType w:val="hybridMultilevel"/>
    <w:tmpl w:val="21AE7F38"/>
    <w:lvl w:ilvl="0" w:tplc="04090001">
      <w:start w:val="1"/>
      <w:numFmt w:val="bullet"/>
      <w:lvlText w:val=""/>
      <w:lvlJc w:val="left"/>
      <w:pPr>
        <w:ind w:left="2505" w:hanging="360"/>
      </w:pPr>
      <w:rPr>
        <w:rFonts w:ascii="Symbol" w:hAnsi="Symbol"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8">
    <w:nsid w:val="291543AE"/>
    <w:multiLevelType w:val="hybridMultilevel"/>
    <w:tmpl w:val="E9A60B82"/>
    <w:lvl w:ilvl="0" w:tplc="BA062C12">
      <w:start w:val="1"/>
      <w:numFmt w:val="lowerRoman"/>
      <w:lvlText w:val="(%1)"/>
      <w:lvlJc w:val="left"/>
      <w:pPr>
        <w:ind w:left="705" w:hanging="720"/>
      </w:pPr>
      <w:rPr>
        <w:rFonts w:hint="default"/>
        <w:b w:val="0"/>
        <w:color w:val="auto"/>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9">
    <w:nsid w:val="293C2427"/>
    <w:multiLevelType w:val="hybridMultilevel"/>
    <w:tmpl w:val="7CB824A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0">
    <w:nsid w:val="2DA671FA"/>
    <w:multiLevelType w:val="hybridMultilevel"/>
    <w:tmpl w:val="E0F257CC"/>
    <w:lvl w:ilvl="0" w:tplc="2EB428DC">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1">
    <w:nsid w:val="3297105F"/>
    <w:multiLevelType w:val="hybridMultilevel"/>
    <w:tmpl w:val="223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10765F"/>
    <w:multiLevelType w:val="hybridMultilevel"/>
    <w:tmpl w:val="5BB6AC54"/>
    <w:lvl w:ilvl="0" w:tplc="7FEE4E64">
      <w:start w:val="1"/>
      <w:numFmt w:val="decimal"/>
      <w:lvlText w:val="%1."/>
      <w:lvlJc w:val="left"/>
      <w:pPr>
        <w:ind w:left="2340" w:hanging="360"/>
      </w:pPr>
      <w:rPr>
        <w:rFonts w:hint="default"/>
        <w:b/>
        <w:i/>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37173253"/>
    <w:multiLevelType w:val="hybridMultilevel"/>
    <w:tmpl w:val="F662B4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nsid w:val="38A00ED9"/>
    <w:multiLevelType w:val="hybridMultilevel"/>
    <w:tmpl w:val="808C198C"/>
    <w:lvl w:ilvl="0" w:tplc="A522A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9326591"/>
    <w:multiLevelType w:val="hybridMultilevel"/>
    <w:tmpl w:val="D23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8032F6"/>
    <w:multiLevelType w:val="hybridMultilevel"/>
    <w:tmpl w:val="E2AED8A8"/>
    <w:lvl w:ilvl="0" w:tplc="4FD8973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CA0195F"/>
    <w:multiLevelType w:val="hybridMultilevel"/>
    <w:tmpl w:val="ECFAD4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E128768">
      <w:start w:val="1"/>
      <w:numFmt w:val="decimal"/>
      <w:lvlText w:val="%3."/>
      <w:lvlJc w:val="left"/>
      <w:pPr>
        <w:ind w:left="2340" w:hanging="360"/>
      </w:pPr>
      <w:rPr>
        <w:rFonts w:hint="default"/>
      </w:rPr>
    </w:lvl>
    <w:lvl w:ilvl="3" w:tplc="5F641D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E84D69"/>
    <w:multiLevelType w:val="hybridMultilevel"/>
    <w:tmpl w:val="DD406948"/>
    <w:lvl w:ilvl="0" w:tplc="96C8E17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242755"/>
    <w:multiLevelType w:val="hybridMultilevel"/>
    <w:tmpl w:val="95F6696A"/>
    <w:lvl w:ilvl="0" w:tplc="77625EA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0">
    <w:nsid w:val="3F64227D"/>
    <w:multiLevelType w:val="hybridMultilevel"/>
    <w:tmpl w:val="F33AC37E"/>
    <w:lvl w:ilvl="0" w:tplc="5DD2DF3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1">
    <w:nsid w:val="3FAE3649"/>
    <w:multiLevelType w:val="hybridMultilevel"/>
    <w:tmpl w:val="D0D03984"/>
    <w:lvl w:ilvl="0" w:tplc="AD40F5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2">
    <w:nsid w:val="40D32FBE"/>
    <w:multiLevelType w:val="hybridMultilevel"/>
    <w:tmpl w:val="C25AAF72"/>
    <w:lvl w:ilvl="0" w:tplc="9D9AC4AE">
      <w:start w:val="1"/>
      <w:numFmt w:val="decimal"/>
      <w:lvlText w:val="%1."/>
      <w:lvlJc w:val="left"/>
      <w:pPr>
        <w:ind w:left="1080" w:hanging="360"/>
      </w:pPr>
      <w:rPr>
        <w:rFonts w:hint="default"/>
        <w:i/>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3">
    <w:nsid w:val="4230766C"/>
    <w:multiLevelType w:val="hybridMultilevel"/>
    <w:tmpl w:val="E836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9C6207"/>
    <w:multiLevelType w:val="multilevel"/>
    <w:tmpl w:val="BA8890DE"/>
    <w:lvl w:ilvl="0">
      <w:start w:val="1"/>
      <w:numFmt w:val="decimal"/>
      <w:lvlText w:val="%1."/>
      <w:lvlJc w:val="left"/>
      <w:pPr>
        <w:ind w:left="1980" w:hanging="360"/>
      </w:pPr>
      <w:rPr>
        <w:rFonts w:hint="default"/>
        <w:i/>
      </w:rPr>
    </w:lvl>
    <w:lvl w:ilvl="1">
      <w:start w:val="6"/>
      <w:numFmt w:val="decimalZero"/>
      <w:isLgl/>
      <w:lvlText w:val="%1.%2"/>
      <w:lvlJc w:val="left"/>
      <w:pPr>
        <w:ind w:left="2145" w:hanging="52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780" w:hanging="2160"/>
      </w:pPr>
      <w:rPr>
        <w:rFonts w:hint="default"/>
      </w:rPr>
    </w:lvl>
  </w:abstractNum>
  <w:abstractNum w:abstractNumId="55">
    <w:nsid w:val="491032E9"/>
    <w:multiLevelType w:val="multilevel"/>
    <w:tmpl w:val="90AA48D8"/>
    <w:lvl w:ilvl="0">
      <w:start w:val="5"/>
      <w:numFmt w:val="decimal"/>
      <w:lvlText w:val="%1"/>
      <w:lvlJc w:val="left"/>
      <w:pPr>
        <w:ind w:left="525" w:hanging="525"/>
      </w:pPr>
      <w:rPr>
        <w:rFonts w:hint="default"/>
      </w:rPr>
    </w:lvl>
    <w:lvl w:ilvl="1">
      <w:start w:val="4"/>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9645443"/>
    <w:multiLevelType w:val="hybridMultilevel"/>
    <w:tmpl w:val="F104B21A"/>
    <w:lvl w:ilvl="0" w:tplc="22B618DC">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7">
    <w:nsid w:val="4A205F23"/>
    <w:multiLevelType w:val="hybridMultilevel"/>
    <w:tmpl w:val="C0BA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3638B1"/>
    <w:multiLevelType w:val="hybridMultilevel"/>
    <w:tmpl w:val="5D32AA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9">
    <w:nsid w:val="4B1C245A"/>
    <w:multiLevelType w:val="hybridMultilevel"/>
    <w:tmpl w:val="DD8254A6"/>
    <w:lvl w:ilvl="0" w:tplc="6062268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4BC62974"/>
    <w:multiLevelType w:val="hybridMultilevel"/>
    <w:tmpl w:val="1FC6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2E48B5"/>
    <w:multiLevelType w:val="hybridMultilevel"/>
    <w:tmpl w:val="121613B4"/>
    <w:lvl w:ilvl="0" w:tplc="6BDEC37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nsid w:val="4CF04623"/>
    <w:multiLevelType w:val="hybridMultilevel"/>
    <w:tmpl w:val="067ADE8A"/>
    <w:lvl w:ilvl="0" w:tplc="921A7586">
      <w:start w:val="1"/>
      <w:numFmt w:val="lowerRoman"/>
      <w:lvlText w:val="(%1)"/>
      <w:lvlJc w:val="left"/>
      <w:pPr>
        <w:ind w:left="1155" w:hanging="720"/>
      </w:pPr>
      <w:rPr>
        <w:rFonts w:hint="default"/>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3">
    <w:nsid w:val="4D0F7325"/>
    <w:multiLevelType w:val="hybridMultilevel"/>
    <w:tmpl w:val="8886166E"/>
    <w:lvl w:ilvl="0" w:tplc="0B8444FA">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4">
    <w:nsid w:val="4D8A78DC"/>
    <w:multiLevelType w:val="hybridMultilevel"/>
    <w:tmpl w:val="1D0A5116"/>
    <w:lvl w:ilvl="0" w:tplc="04090001">
      <w:start w:val="1"/>
      <w:numFmt w:val="bullet"/>
      <w:lvlText w:val=""/>
      <w:lvlJc w:val="left"/>
      <w:pPr>
        <w:ind w:left="960" w:hanging="375"/>
      </w:pPr>
      <w:rPr>
        <w:rFonts w:ascii="Symbol" w:hAnsi="Symbol"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5">
    <w:nsid w:val="4E362578"/>
    <w:multiLevelType w:val="hybridMultilevel"/>
    <w:tmpl w:val="073ABB0E"/>
    <w:lvl w:ilvl="0" w:tplc="8B4437F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nsid w:val="56A66C81"/>
    <w:multiLevelType w:val="hybridMultilevel"/>
    <w:tmpl w:val="CE0ACC30"/>
    <w:lvl w:ilvl="0" w:tplc="D34492BE">
      <w:start w:val="1"/>
      <w:numFmt w:val="bullet"/>
      <w:lvlText w:val=""/>
      <w:lvlJc w:val="left"/>
      <w:pPr>
        <w:ind w:left="1922" w:hanging="360"/>
      </w:pPr>
      <w:rPr>
        <w:rFonts w:ascii="Symbol" w:hAnsi="Symbol" w:hint="default"/>
        <w:color w:val="auto"/>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67">
    <w:nsid w:val="59E97894"/>
    <w:multiLevelType w:val="hybridMultilevel"/>
    <w:tmpl w:val="40183670"/>
    <w:lvl w:ilvl="0" w:tplc="E2BA7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A900DF2"/>
    <w:multiLevelType w:val="hybridMultilevel"/>
    <w:tmpl w:val="B1989640"/>
    <w:lvl w:ilvl="0" w:tplc="BFEC4920">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9">
    <w:nsid w:val="5ADF5EEA"/>
    <w:multiLevelType w:val="hybridMultilevel"/>
    <w:tmpl w:val="881AE418"/>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F94442"/>
    <w:multiLevelType w:val="hybridMultilevel"/>
    <w:tmpl w:val="A5EC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006B00"/>
    <w:multiLevelType w:val="hybridMultilevel"/>
    <w:tmpl w:val="BE5C8324"/>
    <w:lvl w:ilvl="0" w:tplc="177A21D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2">
    <w:nsid w:val="5BD65CB0"/>
    <w:multiLevelType w:val="hybridMultilevel"/>
    <w:tmpl w:val="3604B3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3">
    <w:nsid w:val="5D85076C"/>
    <w:multiLevelType w:val="hybridMultilevel"/>
    <w:tmpl w:val="73445D8C"/>
    <w:lvl w:ilvl="0" w:tplc="DCB478CA">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4">
    <w:nsid w:val="5EA53135"/>
    <w:multiLevelType w:val="hybridMultilevel"/>
    <w:tmpl w:val="1A08F3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5">
    <w:nsid w:val="60532BB3"/>
    <w:multiLevelType w:val="hybridMultilevel"/>
    <w:tmpl w:val="D64226F6"/>
    <w:lvl w:ilvl="0" w:tplc="47FE4EF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0AE461F"/>
    <w:multiLevelType w:val="hybridMultilevel"/>
    <w:tmpl w:val="2A3E0FE4"/>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nsid w:val="61ED17F0"/>
    <w:multiLevelType w:val="hybridMultilevel"/>
    <w:tmpl w:val="37B2F546"/>
    <w:lvl w:ilvl="0" w:tplc="32D46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662054"/>
    <w:multiLevelType w:val="hybridMultilevel"/>
    <w:tmpl w:val="BC302998"/>
    <w:lvl w:ilvl="0" w:tplc="63FC34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573FAC"/>
    <w:multiLevelType w:val="hybridMultilevel"/>
    <w:tmpl w:val="E004BEE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0">
    <w:nsid w:val="638B06B5"/>
    <w:multiLevelType w:val="hybridMultilevel"/>
    <w:tmpl w:val="2176F6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1">
    <w:nsid w:val="673D4FA1"/>
    <w:multiLevelType w:val="hybridMultilevel"/>
    <w:tmpl w:val="C968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AD2525"/>
    <w:multiLevelType w:val="hybridMultilevel"/>
    <w:tmpl w:val="5590E590"/>
    <w:lvl w:ilvl="0" w:tplc="50FAEB52">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99C5609"/>
    <w:multiLevelType w:val="hybridMultilevel"/>
    <w:tmpl w:val="9F96B8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nsid w:val="6AE938C5"/>
    <w:multiLevelType w:val="multilevel"/>
    <w:tmpl w:val="E24AE17C"/>
    <w:lvl w:ilvl="0">
      <w:start w:val="1"/>
      <w:numFmt w:val="decimal"/>
      <w:lvlText w:val="%1."/>
      <w:lvlJc w:val="left"/>
      <w:pPr>
        <w:ind w:left="990" w:hanging="360"/>
      </w:pPr>
      <w:rPr>
        <w:rFonts w:hint="default"/>
        <w:b/>
      </w:rPr>
    </w:lvl>
    <w:lvl w:ilvl="1">
      <w:start w:val="5"/>
      <w:numFmt w:val="decimalZero"/>
      <w:isLgl/>
      <w:lvlText w:val="%1.%2"/>
      <w:lvlJc w:val="left"/>
      <w:pPr>
        <w:ind w:left="1095" w:hanging="60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85">
    <w:nsid w:val="6B2069C2"/>
    <w:multiLevelType w:val="hybridMultilevel"/>
    <w:tmpl w:val="A4945E42"/>
    <w:lvl w:ilvl="0" w:tplc="AA1A1172">
      <w:start w:val="1"/>
      <w:numFmt w:val="decimal"/>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86">
    <w:nsid w:val="6CCB06C3"/>
    <w:multiLevelType w:val="hybridMultilevel"/>
    <w:tmpl w:val="939A0F4A"/>
    <w:lvl w:ilvl="0" w:tplc="DA4C436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7">
    <w:nsid w:val="6DD42FBC"/>
    <w:multiLevelType w:val="hybridMultilevel"/>
    <w:tmpl w:val="133A1F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DEB273B"/>
    <w:multiLevelType w:val="hybridMultilevel"/>
    <w:tmpl w:val="A810EC5A"/>
    <w:lvl w:ilvl="0" w:tplc="39BA1082">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9">
    <w:nsid w:val="6E7F3A81"/>
    <w:multiLevelType w:val="multilevel"/>
    <w:tmpl w:val="545CBFEE"/>
    <w:lvl w:ilvl="0">
      <w:start w:val="1"/>
      <w:numFmt w:val="decimal"/>
      <w:lvlText w:val="%1"/>
      <w:lvlJc w:val="left"/>
      <w:pPr>
        <w:ind w:left="525" w:hanging="525"/>
      </w:pPr>
      <w:rPr>
        <w:rFonts w:hint="default"/>
        <w:b w:val="0"/>
      </w:rPr>
    </w:lvl>
    <w:lvl w:ilvl="1">
      <w:start w:val="7"/>
      <w:numFmt w:val="decimalZero"/>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0">
    <w:nsid w:val="6E92299F"/>
    <w:multiLevelType w:val="hybridMultilevel"/>
    <w:tmpl w:val="5302EC0C"/>
    <w:lvl w:ilvl="0" w:tplc="04090001">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1">
    <w:nsid w:val="6FDB6C23"/>
    <w:multiLevelType w:val="hybridMultilevel"/>
    <w:tmpl w:val="8D5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0874CA2"/>
    <w:multiLevelType w:val="hybridMultilevel"/>
    <w:tmpl w:val="26A02B20"/>
    <w:lvl w:ilvl="0" w:tplc="3F529C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10E7728"/>
    <w:multiLevelType w:val="hybridMultilevel"/>
    <w:tmpl w:val="C03C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154820"/>
    <w:multiLevelType w:val="hybridMultilevel"/>
    <w:tmpl w:val="DB80598C"/>
    <w:lvl w:ilvl="0" w:tplc="0C7A146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5">
    <w:nsid w:val="75256FCE"/>
    <w:multiLevelType w:val="hybridMultilevel"/>
    <w:tmpl w:val="7940255E"/>
    <w:lvl w:ilvl="0" w:tplc="DFA4324A">
      <w:start w:val="1"/>
      <w:numFmt w:val="lowerRoman"/>
      <w:lvlText w:val="(%1)"/>
      <w:lvlJc w:val="left"/>
      <w:pPr>
        <w:ind w:left="1665" w:hanging="720"/>
      </w:pPr>
      <w:rPr>
        <w:rFonts w:hint="default"/>
        <w:b/>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96">
    <w:nsid w:val="772C17C7"/>
    <w:multiLevelType w:val="multilevel"/>
    <w:tmpl w:val="E71CC132"/>
    <w:lvl w:ilvl="0">
      <w:start w:val="1"/>
      <w:numFmt w:val="decimal"/>
      <w:lvlText w:val="%1."/>
      <w:lvlJc w:val="left"/>
      <w:pPr>
        <w:ind w:left="990" w:hanging="360"/>
      </w:pPr>
      <w:rPr>
        <w:rFonts w:hint="default"/>
        <w:color w:val="auto"/>
      </w:rPr>
    </w:lvl>
    <w:lvl w:ilvl="1">
      <w:start w:val="8"/>
      <w:numFmt w:val="decimalZero"/>
      <w:isLgl/>
      <w:lvlText w:val="%1.%2"/>
      <w:lvlJc w:val="left"/>
      <w:pPr>
        <w:ind w:left="1305" w:hanging="67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97">
    <w:nsid w:val="7B5C5A2D"/>
    <w:multiLevelType w:val="hybridMultilevel"/>
    <w:tmpl w:val="90E291B2"/>
    <w:lvl w:ilvl="0" w:tplc="FBD0EA6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8">
    <w:nsid w:val="7C7F5C16"/>
    <w:multiLevelType w:val="multilevel"/>
    <w:tmpl w:val="9CFACA12"/>
    <w:lvl w:ilvl="0">
      <w:start w:val="1"/>
      <w:numFmt w:val="decimal"/>
      <w:lvlText w:val="%1."/>
      <w:lvlJc w:val="left"/>
      <w:pPr>
        <w:ind w:left="720" w:hanging="360"/>
      </w:pPr>
      <w:rPr>
        <w:rFonts w:hint="default"/>
      </w:rPr>
    </w:lvl>
    <w:lvl w:ilvl="1">
      <w:start w:val="9"/>
      <w:numFmt w:val="decimalZer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7CEC3A63"/>
    <w:multiLevelType w:val="hybridMultilevel"/>
    <w:tmpl w:val="70C6D436"/>
    <w:lvl w:ilvl="0" w:tplc="DF78B0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0">
    <w:nsid w:val="7EBE1F29"/>
    <w:multiLevelType w:val="hybridMultilevel"/>
    <w:tmpl w:val="524E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7FB93264"/>
    <w:multiLevelType w:val="hybridMultilevel"/>
    <w:tmpl w:val="C8D6683A"/>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2">
    <w:nsid w:val="7FF23220"/>
    <w:multiLevelType w:val="hybridMultilevel"/>
    <w:tmpl w:val="8378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10"/>
  </w:num>
  <w:num w:numId="3">
    <w:abstractNumId w:val="88"/>
  </w:num>
  <w:num w:numId="4">
    <w:abstractNumId w:val="45"/>
  </w:num>
  <w:num w:numId="5">
    <w:abstractNumId w:val="22"/>
  </w:num>
  <w:num w:numId="6">
    <w:abstractNumId w:val="3"/>
  </w:num>
  <w:num w:numId="7">
    <w:abstractNumId w:val="72"/>
  </w:num>
  <w:num w:numId="8">
    <w:abstractNumId w:val="58"/>
  </w:num>
  <w:num w:numId="9">
    <w:abstractNumId w:val="80"/>
  </w:num>
  <w:num w:numId="10">
    <w:abstractNumId w:val="33"/>
  </w:num>
  <w:num w:numId="11">
    <w:abstractNumId w:val="17"/>
  </w:num>
  <w:num w:numId="12">
    <w:abstractNumId w:val="0"/>
  </w:num>
  <w:num w:numId="13">
    <w:abstractNumId w:val="39"/>
  </w:num>
  <w:num w:numId="14">
    <w:abstractNumId w:val="91"/>
  </w:num>
  <w:num w:numId="15">
    <w:abstractNumId w:val="64"/>
  </w:num>
  <w:num w:numId="16">
    <w:abstractNumId w:val="6"/>
  </w:num>
  <w:num w:numId="17">
    <w:abstractNumId w:val="32"/>
  </w:num>
  <w:num w:numId="18">
    <w:abstractNumId w:val="24"/>
  </w:num>
  <w:num w:numId="19">
    <w:abstractNumId w:val="79"/>
  </w:num>
  <w:num w:numId="20">
    <w:abstractNumId w:val="4"/>
  </w:num>
  <w:num w:numId="21">
    <w:abstractNumId w:val="90"/>
  </w:num>
  <w:num w:numId="22">
    <w:abstractNumId w:val="65"/>
  </w:num>
  <w:num w:numId="23">
    <w:abstractNumId w:val="100"/>
  </w:num>
  <w:num w:numId="24">
    <w:abstractNumId w:val="5"/>
  </w:num>
  <w:num w:numId="25">
    <w:abstractNumId w:val="37"/>
  </w:num>
  <w:num w:numId="26">
    <w:abstractNumId w:val="47"/>
  </w:num>
  <w:num w:numId="27">
    <w:abstractNumId w:val="9"/>
  </w:num>
  <w:num w:numId="28">
    <w:abstractNumId w:val="76"/>
  </w:num>
  <w:num w:numId="29">
    <w:abstractNumId w:val="46"/>
  </w:num>
  <w:num w:numId="30">
    <w:abstractNumId w:val="40"/>
  </w:num>
  <w:num w:numId="31">
    <w:abstractNumId w:val="54"/>
  </w:num>
  <w:num w:numId="32">
    <w:abstractNumId w:val="57"/>
  </w:num>
  <w:num w:numId="33">
    <w:abstractNumId w:val="78"/>
  </w:num>
  <w:num w:numId="34">
    <w:abstractNumId w:val="52"/>
  </w:num>
  <w:num w:numId="35">
    <w:abstractNumId w:val="75"/>
  </w:num>
  <w:num w:numId="36">
    <w:abstractNumId w:val="84"/>
  </w:num>
  <w:num w:numId="37">
    <w:abstractNumId w:val="35"/>
  </w:num>
  <w:num w:numId="38">
    <w:abstractNumId w:val="83"/>
  </w:num>
  <w:num w:numId="39">
    <w:abstractNumId w:val="73"/>
  </w:num>
  <w:num w:numId="40">
    <w:abstractNumId w:val="50"/>
  </w:num>
  <w:num w:numId="41">
    <w:abstractNumId w:val="66"/>
  </w:num>
  <w:num w:numId="42">
    <w:abstractNumId w:val="96"/>
  </w:num>
  <w:num w:numId="43">
    <w:abstractNumId w:val="95"/>
  </w:num>
  <w:num w:numId="44">
    <w:abstractNumId w:val="53"/>
  </w:num>
  <w:num w:numId="45">
    <w:abstractNumId w:val="8"/>
  </w:num>
  <w:num w:numId="46">
    <w:abstractNumId w:val="67"/>
  </w:num>
  <w:num w:numId="47">
    <w:abstractNumId w:val="18"/>
  </w:num>
  <w:num w:numId="48">
    <w:abstractNumId w:val="13"/>
  </w:num>
  <w:num w:numId="49">
    <w:abstractNumId w:val="51"/>
  </w:num>
  <w:num w:numId="50">
    <w:abstractNumId w:val="19"/>
  </w:num>
  <w:num w:numId="51">
    <w:abstractNumId w:val="20"/>
  </w:num>
  <w:num w:numId="52">
    <w:abstractNumId w:val="87"/>
  </w:num>
  <w:num w:numId="53">
    <w:abstractNumId w:val="41"/>
  </w:num>
  <w:num w:numId="54">
    <w:abstractNumId w:val="89"/>
  </w:num>
  <w:num w:numId="55">
    <w:abstractNumId w:val="61"/>
  </w:num>
  <w:num w:numId="56">
    <w:abstractNumId w:val="27"/>
  </w:num>
  <w:num w:numId="57">
    <w:abstractNumId w:val="14"/>
  </w:num>
  <w:num w:numId="58">
    <w:abstractNumId w:val="99"/>
  </w:num>
  <w:num w:numId="59">
    <w:abstractNumId w:val="48"/>
  </w:num>
  <w:num w:numId="60">
    <w:abstractNumId w:val="21"/>
  </w:num>
  <w:num w:numId="61">
    <w:abstractNumId w:val="2"/>
  </w:num>
  <w:num w:numId="62">
    <w:abstractNumId w:val="98"/>
  </w:num>
  <w:num w:numId="63">
    <w:abstractNumId w:val="11"/>
  </w:num>
  <w:num w:numId="64">
    <w:abstractNumId w:val="60"/>
  </w:num>
  <w:num w:numId="65">
    <w:abstractNumId w:val="94"/>
  </w:num>
  <w:num w:numId="66">
    <w:abstractNumId w:val="93"/>
  </w:num>
  <w:num w:numId="67">
    <w:abstractNumId w:val="26"/>
  </w:num>
  <w:num w:numId="68">
    <w:abstractNumId w:val="63"/>
  </w:num>
  <w:num w:numId="69">
    <w:abstractNumId w:val="81"/>
  </w:num>
  <w:num w:numId="70">
    <w:abstractNumId w:val="101"/>
  </w:num>
  <w:num w:numId="71">
    <w:abstractNumId w:val="12"/>
  </w:num>
  <w:num w:numId="72">
    <w:abstractNumId w:val="69"/>
  </w:num>
  <w:num w:numId="73">
    <w:abstractNumId w:val="29"/>
  </w:num>
  <w:num w:numId="74">
    <w:abstractNumId w:val="56"/>
  </w:num>
  <w:num w:numId="75">
    <w:abstractNumId w:val="102"/>
  </w:num>
  <w:num w:numId="76">
    <w:abstractNumId w:val="23"/>
  </w:num>
  <w:num w:numId="77">
    <w:abstractNumId w:val="86"/>
  </w:num>
  <w:num w:numId="78">
    <w:abstractNumId w:val="43"/>
  </w:num>
  <w:num w:numId="79">
    <w:abstractNumId w:val="28"/>
  </w:num>
  <w:num w:numId="80">
    <w:abstractNumId w:val="74"/>
  </w:num>
  <w:num w:numId="81">
    <w:abstractNumId w:val="55"/>
  </w:num>
  <w:num w:numId="82">
    <w:abstractNumId w:val="15"/>
  </w:num>
  <w:num w:numId="83">
    <w:abstractNumId w:val="36"/>
  </w:num>
  <w:num w:numId="84">
    <w:abstractNumId w:val="7"/>
  </w:num>
  <w:num w:numId="85">
    <w:abstractNumId w:val="38"/>
  </w:num>
  <w:num w:numId="86">
    <w:abstractNumId w:val="31"/>
  </w:num>
  <w:num w:numId="87">
    <w:abstractNumId w:val="34"/>
  </w:num>
  <w:num w:numId="88">
    <w:abstractNumId w:val="25"/>
  </w:num>
  <w:num w:numId="89">
    <w:abstractNumId w:val="70"/>
  </w:num>
  <w:num w:numId="90">
    <w:abstractNumId w:val="59"/>
  </w:num>
  <w:num w:numId="91">
    <w:abstractNumId w:val="92"/>
  </w:num>
  <w:num w:numId="92">
    <w:abstractNumId w:val="49"/>
  </w:num>
  <w:num w:numId="93">
    <w:abstractNumId w:val="62"/>
  </w:num>
  <w:num w:numId="94">
    <w:abstractNumId w:val="44"/>
  </w:num>
  <w:num w:numId="95">
    <w:abstractNumId w:val="42"/>
  </w:num>
  <w:num w:numId="96">
    <w:abstractNumId w:val="68"/>
  </w:num>
  <w:num w:numId="97">
    <w:abstractNumId w:val="97"/>
  </w:num>
  <w:num w:numId="98">
    <w:abstractNumId w:val="82"/>
  </w:num>
  <w:num w:numId="99">
    <w:abstractNumId w:val="85"/>
  </w:num>
  <w:num w:numId="100">
    <w:abstractNumId w:val="30"/>
  </w:num>
  <w:num w:numId="101">
    <w:abstractNumId w:val="71"/>
  </w:num>
  <w:num w:numId="102">
    <w:abstractNumId w:val="1"/>
  </w:num>
  <w:num w:numId="103">
    <w:abstractNumId w:val="16"/>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D03A46"/>
    <w:rsid w:val="00000178"/>
    <w:rsid w:val="00000E6D"/>
    <w:rsid w:val="00000E9C"/>
    <w:rsid w:val="000014C7"/>
    <w:rsid w:val="00001EAA"/>
    <w:rsid w:val="00003013"/>
    <w:rsid w:val="00004210"/>
    <w:rsid w:val="00005122"/>
    <w:rsid w:val="00006CDC"/>
    <w:rsid w:val="00006E5F"/>
    <w:rsid w:val="0001064A"/>
    <w:rsid w:val="00010699"/>
    <w:rsid w:val="0001141C"/>
    <w:rsid w:val="00013DEF"/>
    <w:rsid w:val="000151BF"/>
    <w:rsid w:val="0001596D"/>
    <w:rsid w:val="00015A78"/>
    <w:rsid w:val="00015DBA"/>
    <w:rsid w:val="00017A10"/>
    <w:rsid w:val="00017CF2"/>
    <w:rsid w:val="00017F14"/>
    <w:rsid w:val="00020497"/>
    <w:rsid w:val="0002049C"/>
    <w:rsid w:val="00020670"/>
    <w:rsid w:val="000230E8"/>
    <w:rsid w:val="00025652"/>
    <w:rsid w:val="00025EDD"/>
    <w:rsid w:val="00026559"/>
    <w:rsid w:val="00027745"/>
    <w:rsid w:val="00027B4F"/>
    <w:rsid w:val="00030EE9"/>
    <w:rsid w:val="00031FF7"/>
    <w:rsid w:val="00032A51"/>
    <w:rsid w:val="0003482B"/>
    <w:rsid w:val="00035115"/>
    <w:rsid w:val="00035677"/>
    <w:rsid w:val="00035FC0"/>
    <w:rsid w:val="00036E7C"/>
    <w:rsid w:val="00040FBB"/>
    <w:rsid w:val="00041342"/>
    <w:rsid w:val="00041DED"/>
    <w:rsid w:val="0004253F"/>
    <w:rsid w:val="00042E82"/>
    <w:rsid w:val="000448C4"/>
    <w:rsid w:val="00047D90"/>
    <w:rsid w:val="00050DFE"/>
    <w:rsid w:val="0005242D"/>
    <w:rsid w:val="00052C54"/>
    <w:rsid w:val="00056D0C"/>
    <w:rsid w:val="000601F1"/>
    <w:rsid w:val="0006138C"/>
    <w:rsid w:val="00061469"/>
    <w:rsid w:val="0006509D"/>
    <w:rsid w:val="00066322"/>
    <w:rsid w:val="0006733F"/>
    <w:rsid w:val="00067353"/>
    <w:rsid w:val="000712D3"/>
    <w:rsid w:val="0007145A"/>
    <w:rsid w:val="00081713"/>
    <w:rsid w:val="0008228A"/>
    <w:rsid w:val="000829C9"/>
    <w:rsid w:val="00082D99"/>
    <w:rsid w:val="00083343"/>
    <w:rsid w:val="00083E2B"/>
    <w:rsid w:val="00085773"/>
    <w:rsid w:val="00086BD4"/>
    <w:rsid w:val="000872AB"/>
    <w:rsid w:val="0009036B"/>
    <w:rsid w:val="0009144D"/>
    <w:rsid w:val="00094E54"/>
    <w:rsid w:val="000957BB"/>
    <w:rsid w:val="000962B0"/>
    <w:rsid w:val="00096D32"/>
    <w:rsid w:val="000972D1"/>
    <w:rsid w:val="000A12D3"/>
    <w:rsid w:val="000A1D1D"/>
    <w:rsid w:val="000A1F33"/>
    <w:rsid w:val="000A2FC8"/>
    <w:rsid w:val="000A33AF"/>
    <w:rsid w:val="000A33D8"/>
    <w:rsid w:val="000A3BA5"/>
    <w:rsid w:val="000A6539"/>
    <w:rsid w:val="000B0489"/>
    <w:rsid w:val="000B2F25"/>
    <w:rsid w:val="000B4013"/>
    <w:rsid w:val="000B5F89"/>
    <w:rsid w:val="000B635D"/>
    <w:rsid w:val="000B6470"/>
    <w:rsid w:val="000B654F"/>
    <w:rsid w:val="000B69A8"/>
    <w:rsid w:val="000B6BED"/>
    <w:rsid w:val="000C3172"/>
    <w:rsid w:val="000C340F"/>
    <w:rsid w:val="000C6E91"/>
    <w:rsid w:val="000D2A81"/>
    <w:rsid w:val="000D3FE2"/>
    <w:rsid w:val="000D54C7"/>
    <w:rsid w:val="000D6E2D"/>
    <w:rsid w:val="000D6E65"/>
    <w:rsid w:val="000D7953"/>
    <w:rsid w:val="000E0D94"/>
    <w:rsid w:val="000E27E0"/>
    <w:rsid w:val="000E2FBA"/>
    <w:rsid w:val="000E54CB"/>
    <w:rsid w:val="000E6529"/>
    <w:rsid w:val="000E7BC6"/>
    <w:rsid w:val="000F03CA"/>
    <w:rsid w:val="000F1DF2"/>
    <w:rsid w:val="000F20DE"/>
    <w:rsid w:val="000F2270"/>
    <w:rsid w:val="000F24B9"/>
    <w:rsid w:val="000F29F5"/>
    <w:rsid w:val="000F6A65"/>
    <w:rsid w:val="000F7D40"/>
    <w:rsid w:val="000F7D69"/>
    <w:rsid w:val="00100698"/>
    <w:rsid w:val="001027FD"/>
    <w:rsid w:val="0010288E"/>
    <w:rsid w:val="00106F8B"/>
    <w:rsid w:val="001073FE"/>
    <w:rsid w:val="0011030B"/>
    <w:rsid w:val="00116801"/>
    <w:rsid w:val="00116ABB"/>
    <w:rsid w:val="00117AE9"/>
    <w:rsid w:val="00120344"/>
    <w:rsid w:val="00121856"/>
    <w:rsid w:val="00122F25"/>
    <w:rsid w:val="00123086"/>
    <w:rsid w:val="00123624"/>
    <w:rsid w:val="00125FAA"/>
    <w:rsid w:val="00126B5C"/>
    <w:rsid w:val="00127D09"/>
    <w:rsid w:val="001302AD"/>
    <w:rsid w:val="00133E70"/>
    <w:rsid w:val="00134974"/>
    <w:rsid w:val="00141139"/>
    <w:rsid w:val="00141A80"/>
    <w:rsid w:val="00141B80"/>
    <w:rsid w:val="00142962"/>
    <w:rsid w:val="00143479"/>
    <w:rsid w:val="001457CD"/>
    <w:rsid w:val="001525FD"/>
    <w:rsid w:val="00153480"/>
    <w:rsid w:val="00153690"/>
    <w:rsid w:val="00155A2B"/>
    <w:rsid w:val="00156223"/>
    <w:rsid w:val="001564FA"/>
    <w:rsid w:val="00157B5F"/>
    <w:rsid w:val="00157DAB"/>
    <w:rsid w:val="0016028D"/>
    <w:rsid w:val="00160895"/>
    <w:rsid w:val="0016154E"/>
    <w:rsid w:val="00162EE6"/>
    <w:rsid w:val="001633F7"/>
    <w:rsid w:val="00163C6B"/>
    <w:rsid w:val="00165F6B"/>
    <w:rsid w:val="00165FAE"/>
    <w:rsid w:val="00166776"/>
    <w:rsid w:val="00167176"/>
    <w:rsid w:val="00167CB2"/>
    <w:rsid w:val="00173006"/>
    <w:rsid w:val="00173EB5"/>
    <w:rsid w:val="001740D0"/>
    <w:rsid w:val="00175269"/>
    <w:rsid w:val="00175289"/>
    <w:rsid w:val="00175431"/>
    <w:rsid w:val="00176C9B"/>
    <w:rsid w:val="00181FE7"/>
    <w:rsid w:val="001820ED"/>
    <w:rsid w:val="00182700"/>
    <w:rsid w:val="00182860"/>
    <w:rsid w:val="00182B9A"/>
    <w:rsid w:val="00182D1A"/>
    <w:rsid w:val="0018388E"/>
    <w:rsid w:val="001841E8"/>
    <w:rsid w:val="00184C20"/>
    <w:rsid w:val="001856B3"/>
    <w:rsid w:val="00187695"/>
    <w:rsid w:val="001907C8"/>
    <w:rsid w:val="0019145F"/>
    <w:rsid w:val="00191C55"/>
    <w:rsid w:val="00192955"/>
    <w:rsid w:val="00192A0F"/>
    <w:rsid w:val="00193A51"/>
    <w:rsid w:val="00196F98"/>
    <w:rsid w:val="00197208"/>
    <w:rsid w:val="001A0213"/>
    <w:rsid w:val="001A0631"/>
    <w:rsid w:val="001A2292"/>
    <w:rsid w:val="001A412F"/>
    <w:rsid w:val="001A4834"/>
    <w:rsid w:val="001A4C69"/>
    <w:rsid w:val="001A6A96"/>
    <w:rsid w:val="001B0B98"/>
    <w:rsid w:val="001B2835"/>
    <w:rsid w:val="001B30A7"/>
    <w:rsid w:val="001B376F"/>
    <w:rsid w:val="001B47FA"/>
    <w:rsid w:val="001B6592"/>
    <w:rsid w:val="001C0D17"/>
    <w:rsid w:val="001C17E6"/>
    <w:rsid w:val="001C20AE"/>
    <w:rsid w:val="001C2598"/>
    <w:rsid w:val="001C4A17"/>
    <w:rsid w:val="001C545F"/>
    <w:rsid w:val="001C6A4A"/>
    <w:rsid w:val="001C6A63"/>
    <w:rsid w:val="001C751B"/>
    <w:rsid w:val="001D03EE"/>
    <w:rsid w:val="001D0E63"/>
    <w:rsid w:val="001D305D"/>
    <w:rsid w:val="001D3AB3"/>
    <w:rsid w:val="001D4774"/>
    <w:rsid w:val="001D6063"/>
    <w:rsid w:val="001E04C1"/>
    <w:rsid w:val="001E1152"/>
    <w:rsid w:val="001E43D6"/>
    <w:rsid w:val="001F11FC"/>
    <w:rsid w:val="001F3813"/>
    <w:rsid w:val="001F3C28"/>
    <w:rsid w:val="001F3D8F"/>
    <w:rsid w:val="001F579B"/>
    <w:rsid w:val="001F5AFD"/>
    <w:rsid w:val="001F5B97"/>
    <w:rsid w:val="001F616D"/>
    <w:rsid w:val="001F6706"/>
    <w:rsid w:val="001F7395"/>
    <w:rsid w:val="001F7C5C"/>
    <w:rsid w:val="00202D7B"/>
    <w:rsid w:val="00204963"/>
    <w:rsid w:val="0020610C"/>
    <w:rsid w:val="00207BF7"/>
    <w:rsid w:val="00210A50"/>
    <w:rsid w:val="002128F7"/>
    <w:rsid w:val="002135CD"/>
    <w:rsid w:val="002214C7"/>
    <w:rsid w:val="00224771"/>
    <w:rsid w:val="00225A79"/>
    <w:rsid w:val="00225B65"/>
    <w:rsid w:val="00226801"/>
    <w:rsid w:val="00227DCB"/>
    <w:rsid w:val="00227E11"/>
    <w:rsid w:val="00230E21"/>
    <w:rsid w:val="002331CF"/>
    <w:rsid w:val="00234817"/>
    <w:rsid w:val="0023484C"/>
    <w:rsid w:val="00234A27"/>
    <w:rsid w:val="0023588E"/>
    <w:rsid w:val="002372A8"/>
    <w:rsid w:val="0024008C"/>
    <w:rsid w:val="0024019B"/>
    <w:rsid w:val="00240D7E"/>
    <w:rsid w:val="00241994"/>
    <w:rsid w:val="002419E6"/>
    <w:rsid w:val="00243240"/>
    <w:rsid w:val="00244AAD"/>
    <w:rsid w:val="00245CDC"/>
    <w:rsid w:val="00246933"/>
    <w:rsid w:val="002506B0"/>
    <w:rsid w:val="0025134B"/>
    <w:rsid w:val="00251C84"/>
    <w:rsid w:val="00252FC5"/>
    <w:rsid w:val="00253EF0"/>
    <w:rsid w:val="00253F9D"/>
    <w:rsid w:val="00254356"/>
    <w:rsid w:val="002544B6"/>
    <w:rsid w:val="002545E1"/>
    <w:rsid w:val="00254B47"/>
    <w:rsid w:val="002554D5"/>
    <w:rsid w:val="00256908"/>
    <w:rsid w:val="00257B8F"/>
    <w:rsid w:val="0026087D"/>
    <w:rsid w:val="00260B8F"/>
    <w:rsid w:val="00260BEA"/>
    <w:rsid w:val="00261DC9"/>
    <w:rsid w:val="00261FB4"/>
    <w:rsid w:val="002674AC"/>
    <w:rsid w:val="002703D7"/>
    <w:rsid w:val="00270BC6"/>
    <w:rsid w:val="00273927"/>
    <w:rsid w:val="00273DE6"/>
    <w:rsid w:val="00275F2F"/>
    <w:rsid w:val="00280099"/>
    <w:rsid w:val="002824CA"/>
    <w:rsid w:val="00282BE6"/>
    <w:rsid w:val="002836A7"/>
    <w:rsid w:val="002876B7"/>
    <w:rsid w:val="0029025E"/>
    <w:rsid w:val="00290C91"/>
    <w:rsid w:val="00292210"/>
    <w:rsid w:val="00292700"/>
    <w:rsid w:val="00294BFD"/>
    <w:rsid w:val="00295264"/>
    <w:rsid w:val="002A0333"/>
    <w:rsid w:val="002A11D8"/>
    <w:rsid w:val="002A1B4B"/>
    <w:rsid w:val="002A20CB"/>
    <w:rsid w:val="002A3F0C"/>
    <w:rsid w:val="002A6631"/>
    <w:rsid w:val="002A6CBD"/>
    <w:rsid w:val="002B468B"/>
    <w:rsid w:val="002B6E63"/>
    <w:rsid w:val="002C125B"/>
    <w:rsid w:val="002C1516"/>
    <w:rsid w:val="002C15AD"/>
    <w:rsid w:val="002C1F83"/>
    <w:rsid w:val="002C35B6"/>
    <w:rsid w:val="002C4B13"/>
    <w:rsid w:val="002C6FD8"/>
    <w:rsid w:val="002C77F6"/>
    <w:rsid w:val="002D0D49"/>
    <w:rsid w:val="002D0DFF"/>
    <w:rsid w:val="002D15FA"/>
    <w:rsid w:val="002D2DC2"/>
    <w:rsid w:val="002D3D51"/>
    <w:rsid w:val="002D6061"/>
    <w:rsid w:val="002D62C3"/>
    <w:rsid w:val="002D777D"/>
    <w:rsid w:val="002E0B5A"/>
    <w:rsid w:val="002E21C5"/>
    <w:rsid w:val="002E33F3"/>
    <w:rsid w:val="002E6201"/>
    <w:rsid w:val="002E6C20"/>
    <w:rsid w:val="002E717A"/>
    <w:rsid w:val="002F1284"/>
    <w:rsid w:val="002F1895"/>
    <w:rsid w:val="002F22FB"/>
    <w:rsid w:val="002F27B9"/>
    <w:rsid w:val="002F7AF9"/>
    <w:rsid w:val="00300CB0"/>
    <w:rsid w:val="0030385A"/>
    <w:rsid w:val="003063BB"/>
    <w:rsid w:val="003104D2"/>
    <w:rsid w:val="00310B34"/>
    <w:rsid w:val="003127F3"/>
    <w:rsid w:val="00314216"/>
    <w:rsid w:val="0032012B"/>
    <w:rsid w:val="00320BE9"/>
    <w:rsid w:val="00320DE0"/>
    <w:rsid w:val="00322884"/>
    <w:rsid w:val="00323818"/>
    <w:rsid w:val="00324EB4"/>
    <w:rsid w:val="003258DC"/>
    <w:rsid w:val="003275B4"/>
    <w:rsid w:val="003277C5"/>
    <w:rsid w:val="003312BE"/>
    <w:rsid w:val="0033277A"/>
    <w:rsid w:val="00332900"/>
    <w:rsid w:val="00332AF9"/>
    <w:rsid w:val="00337142"/>
    <w:rsid w:val="003372FA"/>
    <w:rsid w:val="003407CF"/>
    <w:rsid w:val="003409CC"/>
    <w:rsid w:val="00340A5A"/>
    <w:rsid w:val="0034281E"/>
    <w:rsid w:val="00342E13"/>
    <w:rsid w:val="00343286"/>
    <w:rsid w:val="00343955"/>
    <w:rsid w:val="00343CC2"/>
    <w:rsid w:val="00346241"/>
    <w:rsid w:val="00346252"/>
    <w:rsid w:val="00346383"/>
    <w:rsid w:val="003505B8"/>
    <w:rsid w:val="00350E04"/>
    <w:rsid w:val="00351096"/>
    <w:rsid w:val="0035184A"/>
    <w:rsid w:val="0035258A"/>
    <w:rsid w:val="003554E2"/>
    <w:rsid w:val="00356A3C"/>
    <w:rsid w:val="0035746E"/>
    <w:rsid w:val="003606C7"/>
    <w:rsid w:val="00360D9E"/>
    <w:rsid w:val="003613B8"/>
    <w:rsid w:val="0036335D"/>
    <w:rsid w:val="0036392C"/>
    <w:rsid w:val="00364A3C"/>
    <w:rsid w:val="00364F74"/>
    <w:rsid w:val="00365CCA"/>
    <w:rsid w:val="003673A7"/>
    <w:rsid w:val="003702C5"/>
    <w:rsid w:val="003726B0"/>
    <w:rsid w:val="0037294D"/>
    <w:rsid w:val="00372AFC"/>
    <w:rsid w:val="003733B1"/>
    <w:rsid w:val="00374145"/>
    <w:rsid w:val="00374355"/>
    <w:rsid w:val="003754DD"/>
    <w:rsid w:val="00375DB8"/>
    <w:rsid w:val="003762FE"/>
    <w:rsid w:val="00377519"/>
    <w:rsid w:val="00381B82"/>
    <w:rsid w:val="00384AD1"/>
    <w:rsid w:val="00384FB1"/>
    <w:rsid w:val="00390B8F"/>
    <w:rsid w:val="003951EB"/>
    <w:rsid w:val="003955C8"/>
    <w:rsid w:val="0039560E"/>
    <w:rsid w:val="003A1D4D"/>
    <w:rsid w:val="003A25B7"/>
    <w:rsid w:val="003A309A"/>
    <w:rsid w:val="003A3CD9"/>
    <w:rsid w:val="003A488B"/>
    <w:rsid w:val="003A68C0"/>
    <w:rsid w:val="003B06FC"/>
    <w:rsid w:val="003B0A46"/>
    <w:rsid w:val="003B1509"/>
    <w:rsid w:val="003B2E48"/>
    <w:rsid w:val="003B4B40"/>
    <w:rsid w:val="003B6C31"/>
    <w:rsid w:val="003B6F9E"/>
    <w:rsid w:val="003B79D8"/>
    <w:rsid w:val="003C3740"/>
    <w:rsid w:val="003C6056"/>
    <w:rsid w:val="003C76DC"/>
    <w:rsid w:val="003D1A9B"/>
    <w:rsid w:val="003D1E68"/>
    <w:rsid w:val="003D44C9"/>
    <w:rsid w:val="003D454D"/>
    <w:rsid w:val="003D4DAF"/>
    <w:rsid w:val="003D5105"/>
    <w:rsid w:val="003D5CCF"/>
    <w:rsid w:val="003E2BF4"/>
    <w:rsid w:val="003E3193"/>
    <w:rsid w:val="003E3592"/>
    <w:rsid w:val="003E391C"/>
    <w:rsid w:val="003E39A2"/>
    <w:rsid w:val="003E3EFF"/>
    <w:rsid w:val="003E5763"/>
    <w:rsid w:val="003F4455"/>
    <w:rsid w:val="003F60C8"/>
    <w:rsid w:val="004032B3"/>
    <w:rsid w:val="0040588A"/>
    <w:rsid w:val="004059B2"/>
    <w:rsid w:val="00405A6B"/>
    <w:rsid w:val="00406509"/>
    <w:rsid w:val="0040775C"/>
    <w:rsid w:val="0040789A"/>
    <w:rsid w:val="00413F13"/>
    <w:rsid w:val="004157AE"/>
    <w:rsid w:val="004158B9"/>
    <w:rsid w:val="004158C0"/>
    <w:rsid w:val="00417636"/>
    <w:rsid w:val="0042318B"/>
    <w:rsid w:val="00423618"/>
    <w:rsid w:val="00423C0C"/>
    <w:rsid w:val="0042431D"/>
    <w:rsid w:val="00425D09"/>
    <w:rsid w:val="00427BD1"/>
    <w:rsid w:val="00431972"/>
    <w:rsid w:val="00431AB6"/>
    <w:rsid w:val="00432BF6"/>
    <w:rsid w:val="004331CA"/>
    <w:rsid w:val="00433EA4"/>
    <w:rsid w:val="00434C9F"/>
    <w:rsid w:val="00437992"/>
    <w:rsid w:val="00440856"/>
    <w:rsid w:val="00443E9E"/>
    <w:rsid w:val="004440DB"/>
    <w:rsid w:val="00444C9E"/>
    <w:rsid w:val="00444D3C"/>
    <w:rsid w:val="00445A3B"/>
    <w:rsid w:val="00445D52"/>
    <w:rsid w:val="004466E7"/>
    <w:rsid w:val="00446748"/>
    <w:rsid w:val="004478EE"/>
    <w:rsid w:val="0045080D"/>
    <w:rsid w:val="004527B0"/>
    <w:rsid w:val="00453F90"/>
    <w:rsid w:val="00454090"/>
    <w:rsid w:val="00455D77"/>
    <w:rsid w:val="0045758E"/>
    <w:rsid w:val="00457E32"/>
    <w:rsid w:val="0046006D"/>
    <w:rsid w:val="00460E41"/>
    <w:rsid w:val="004642D8"/>
    <w:rsid w:val="00464BD7"/>
    <w:rsid w:val="00465179"/>
    <w:rsid w:val="00466B6C"/>
    <w:rsid w:val="00466D17"/>
    <w:rsid w:val="0046795C"/>
    <w:rsid w:val="00470A98"/>
    <w:rsid w:val="00472906"/>
    <w:rsid w:val="004736BC"/>
    <w:rsid w:val="0047401C"/>
    <w:rsid w:val="004752DE"/>
    <w:rsid w:val="0047652C"/>
    <w:rsid w:val="004802D8"/>
    <w:rsid w:val="00481EFD"/>
    <w:rsid w:val="00482142"/>
    <w:rsid w:val="00485479"/>
    <w:rsid w:val="004861CE"/>
    <w:rsid w:val="004867AC"/>
    <w:rsid w:val="004902CB"/>
    <w:rsid w:val="004916C6"/>
    <w:rsid w:val="00491B1A"/>
    <w:rsid w:val="00491F45"/>
    <w:rsid w:val="004928F1"/>
    <w:rsid w:val="004929EE"/>
    <w:rsid w:val="00492D5F"/>
    <w:rsid w:val="00492F1C"/>
    <w:rsid w:val="00493237"/>
    <w:rsid w:val="0049453D"/>
    <w:rsid w:val="004A009D"/>
    <w:rsid w:val="004A1E1D"/>
    <w:rsid w:val="004A22B5"/>
    <w:rsid w:val="004A263B"/>
    <w:rsid w:val="004A34CC"/>
    <w:rsid w:val="004A49EF"/>
    <w:rsid w:val="004A51FD"/>
    <w:rsid w:val="004A6846"/>
    <w:rsid w:val="004A7350"/>
    <w:rsid w:val="004A7417"/>
    <w:rsid w:val="004B1ED8"/>
    <w:rsid w:val="004B25D4"/>
    <w:rsid w:val="004B2CFF"/>
    <w:rsid w:val="004B4842"/>
    <w:rsid w:val="004B573A"/>
    <w:rsid w:val="004B5CEE"/>
    <w:rsid w:val="004B5F94"/>
    <w:rsid w:val="004B67CA"/>
    <w:rsid w:val="004C0029"/>
    <w:rsid w:val="004C0166"/>
    <w:rsid w:val="004C14E0"/>
    <w:rsid w:val="004C33E5"/>
    <w:rsid w:val="004C3679"/>
    <w:rsid w:val="004C56B4"/>
    <w:rsid w:val="004C5C1E"/>
    <w:rsid w:val="004C63F3"/>
    <w:rsid w:val="004C675E"/>
    <w:rsid w:val="004C784F"/>
    <w:rsid w:val="004C79D8"/>
    <w:rsid w:val="004C7A55"/>
    <w:rsid w:val="004D198C"/>
    <w:rsid w:val="004D1DF3"/>
    <w:rsid w:val="004D2C12"/>
    <w:rsid w:val="004D3119"/>
    <w:rsid w:val="004D36B4"/>
    <w:rsid w:val="004D3E06"/>
    <w:rsid w:val="004D751F"/>
    <w:rsid w:val="004D76D5"/>
    <w:rsid w:val="004D7CA1"/>
    <w:rsid w:val="004E2D1B"/>
    <w:rsid w:val="004E53D2"/>
    <w:rsid w:val="004E5A35"/>
    <w:rsid w:val="004E7B2F"/>
    <w:rsid w:val="004F0702"/>
    <w:rsid w:val="004F228D"/>
    <w:rsid w:val="004F3177"/>
    <w:rsid w:val="004F438F"/>
    <w:rsid w:val="004F486E"/>
    <w:rsid w:val="004F6E20"/>
    <w:rsid w:val="004F6EF8"/>
    <w:rsid w:val="004F7E6B"/>
    <w:rsid w:val="004F7F2D"/>
    <w:rsid w:val="005001A8"/>
    <w:rsid w:val="005059CD"/>
    <w:rsid w:val="00507574"/>
    <w:rsid w:val="005077ED"/>
    <w:rsid w:val="005101EA"/>
    <w:rsid w:val="00511EE5"/>
    <w:rsid w:val="00512A77"/>
    <w:rsid w:val="00514D2D"/>
    <w:rsid w:val="00514FFA"/>
    <w:rsid w:val="00515308"/>
    <w:rsid w:val="0051564A"/>
    <w:rsid w:val="005163DC"/>
    <w:rsid w:val="00520C4A"/>
    <w:rsid w:val="00523451"/>
    <w:rsid w:val="0053022F"/>
    <w:rsid w:val="005307BD"/>
    <w:rsid w:val="00530B57"/>
    <w:rsid w:val="00530E3E"/>
    <w:rsid w:val="00531EAB"/>
    <w:rsid w:val="005334F1"/>
    <w:rsid w:val="00533E90"/>
    <w:rsid w:val="0053425D"/>
    <w:rsid w:val="0053769C"/>
    <w:rsid w:val="00537711"/>
    <w:rsid w:val="00540591"/>
    <w:rsid w:val="00540858"/>
    <w:rsid w:val="005409FA"/>
    <w:rsid w:val="0054246D"/>
    <w:rsid w:val="00542C66"/>
    <w:rsid w:val="0054399A"/>
    <w:rsid w:val="0054403A"/>
    <w:rsid w:val="00550F42"/>
    <w:rsid w:val="00552772"/>
    <w:rsid w:val="00555B4E"/>
    <w:rsid w:val="00557A8C"/>
    <w:rsid w:val="00561EE2"/>
    <w:rsid w:val="00561FE2"/>
    <w:rsid w:val="005632EE"/>
    <w:rsid w:val="00564489"/>
    <w:rsid w:val="00566971"/>
    <w:rsid w:val="005676B4"/>
    <w:rsid w:val="00567F7A"/>
    <w:rsid w:val="005702A1"/>
    <w:rsid w:val="005735DB"/>
    <w:rsid w:val="00573C7D"/>
    <w:rsid w:val="005743C0"/>
    <w:rsid w:val="005751F7"/>
    <w:rsid w:val="0057569C"/>
    <w:rsid w:val="00576791"/>
    <w:rsid w:val="005807F1"/>
    <w:rsid w:val="005813DD"/>
    <w:rsid w:val="005866CB"/>
    <w:rsid w:val="00587FEC"/>
    <w:rsid w:val="00590BC1"/>
    <w:rsid w:val="0059100A"/>
    <w:rsid w:val="0059514F"/>
    <w:rsid w:val="005963F6"/>
    <w:rsid w:val="0059680A"/>
    <w:rsid w:val="00596FC1"/>
    <w:rsid w:val="005A1967"/>
    <w:rsid w:val="005A25A0"/>
    <w:rsid w:val="005A3F03"/>
    <w:rsid w:val="005A4DB8"/>
    <w:rsid w:val="005A55CA"/>
    <w:rsid w:val="005A59AA"/>
    <w:rsid w:val="005B0109"/>
    <w:rsid w:val="005B0764"/>
    <w:rsid w:val="005B0951"/>
    <w:rsid w:val="005B329A"/>
    <w:rsid w:val="005B34F7"/>
    <w:rsid w:val="005B5101"/>
    <w:rsid w:val="005C0C36"/>
    <w:rsid w:val="005C1962"/>
    <w:rsid w:val="005C23CF"/>
    <w:rsid w:val="005C2A35"/>
    <w:rsid w:val="005C3C00"/>
    <w:rsid w:val="005C5790"/>
    <w:rsid w:val="005C6E6F"/>
    <w:rsid w:val="005D0590"/>
    <w:rsid w:val="005D1671"/>
    <w:rsid w:val="005D1EE8"/>
    <w:rsid w:val="005D32F5"/>
    <w:rsid w:val="005D6F4A"/>
    <w:rsid w:val="005D7899"/>
    <w:rsid w:val="005E02B7"/>
    <w:rsid w:val="005E0B57"/>
    <w:rsid w:val="005E0E3B"/>
    <w:rsid w:val="005E1C2F"/>
    <w:rsid w:val="005E28C3"/>
    <w:rsid w:val="005F0094"/>
    <w:rsid w:val="005F0230"/>
    <w:rsid w:val="005F0492"/>
    <w:rsid w:val="005F1098"/>
    <w:rsid w:val="005F1512"/>
    <w:rsid w:val="005F29ED"/>
    <w:rsid w:val="005F2FFD"/>
    <w:rsid w:val="005F32D0"/>
    <w:rsid w:val="005F33E9"/>
    <w:rsid w:val="005F4268"/>
    <w:rsid w:val="005F4A1D"/>
    <w:rsid w:val="005F7DEB"/>
    <w:rsid w:val="006003F4"/>
    <w:rsid w:val="00600969"/>
    <w:rsid w:val="00600E15"/>
    <w:rsid w:val="0060121E"/>
    <w:rsid w:val="006014AF"/>
    <w:rsid w:val="00601A3E"/>
    <w:rsid w:val="00603694"/>
    <w:rsid w:val="00603B55"/>
    <w:rsid w:val="006041E3"/>
    <w:rsid w:val="00606371"/>
    <w:rsid w:val="006110FB"/>
    <w:rsid w:val="00612324"/>
    <w:rsid w:val="00614A1C"/>
    <w:rsid w:val="00615959"/>
    <w:rsid w:val="006170DF"/>
    <w:rsid w:val="0062193F"/>
    <w:rsid w:val="00621C50"/>
    <w:rsid w:val="00621E37"/>
    <w:rsid w:val="00622C02"/>
    <w:rsid w:val="006232D4"/>
    <w:rsid w:val="00633046"/>
    <w:rsid w:val="00633E35"/>
    <w:rsid w:val="00635806"/>
    <w:rsid w:val="00635BB1"/>
    <w:rsid w:val="00635FBD"/>
    <w:rsid w:val="00636627"/>
    <w:rsid w:val="00637D16"/>
    <w:rsid w:val="00637E9A"/>
    <w:rsid w:val="00640641"/>
    <w:rsid w:val="006412E4"/>
    <w:rsid w:val="00642A10"/>
    <w:rsid w:val="00643B8C"/>
    <w:rsid w:val="006448D3"/>
    <w:rsid w:val="00645279"/>
    <w:rsid w:val="00650AC8"/>
    <w:rsid w:val="00651324"/>
    <w:rsid w:val="00651331"/>
    <w:rsid w:val="0065196C"/>
    <w:rsid w:val="00652457"/>
    <w:rsid w:val="006526AF"/>
    <w:rsid w:val="006526B6"/>
    <w:rsid w:val="00653491"/>
    <w:rsid w:val="00653980"/>
    <w:rsid w:val="00653DB3"/>
    <w:rsid w:val="00654F53"/>
    <w:rsid w:val="006550F3"/>
    <w:rsid w:val="0065602C"/>
    <w:rsid w:val="0066000F"/>
    <w:rsid w:val="00660583"/>
    <w:rsid w:val="00661EB6"/>
    <w:rsid w:val="006622ED"/>
    <w:rsid w:val="00664DE3"/>
    <w:rsid w:val="00664F5F"/>
    <w:rsid w:val="00664FC4"/>
    <w:rsid w:val="00665A31"/>
    <w:rsid w:val="00666322"/>
    <w:rsid w:val="00666396"/>
    <w:rsid w:val="00666C27"/>
    <w:rsid w:val="00666C5A"/>
    <w:rsid w:val="00666FDD"/>
    <w:rsid w:val="006710AE"/>
    <w:rsid w:val="00672407"/>
    <w:rsid w:val="006732B2"/>
    <w:rsid w:val="00674785"/>
    <w:rsid w:val="00676019"/>
    <w:rsid w:val="006772D1"/>
    <w:rsid w:val="00681322"/>
    <w:rsid w:val="0068158A"/>
    <w:rsid w:val="006815B8"/>
    <w:rsid w:val="00681BFA"/>
    <w:rsid w:val="00681F43"/>
    <w:rsid w:val="00682858"/>
    <w:rsid w:val="00682C4B"/>
    <w:rsid w:val="00683447"/>
    <w:rsid w:val="00684954"/>
    <w:rsid w:val="006862F2"/>
    <w:rsid w:val="00686EE1"/>
    <w:rsid w:val="0068733B"/>
    <w:rsid w:val="006877AB"/>
    <w:rsid w:val="00690BBE"/>
    <w:rsid w:val="00691868"/>
    <w:rsid w:val="00691977"/>
    <w:rsid w:val="00693063"/>
    <w:rsid w:val="0069331C"/>
    <w:rsid w:val="00694684"/>
    <w:rsid w:val="00694C24"/>
    <w:rsid w:val="006965F4"/>
    <w:rsid w:val="006A113F"/>
    <w:rsid w:val="006A505A"/>
    <w:rsid w:val="006A51B4"/>
    <w:rsid w:val="006A6C54"/>
    <w:rsid w:val="006B1684"/>
    <w:rsid w:val="006B4E09"/>
    <w:rsid w:val="006B5D60"/>
    <w:rsid w:val="006B61E7"/>
    <w:rsid w:val="006B7E41"/>
    <w:rsid w:val="006C00E4"/>
    <w:rsid w:val="006C0CED"/>
    <w:rsid w:val="006C414D"/>
    <w:rsid w:val="006C435A"/>
    <w:rsid w:val="006C5465"/>
    <w:rsid w:val="006C6BA9"/>
    <w:rsid w:val="006D0332"/>
    <w:rsid w:val="006D18E0"/>
    <w:rsid w:val="006D3BFE"/>
    <w:rsid w:val="006D51C0"/>
    <w:rsid w:val="006E34B3"/>
    <w:rsid w:val="006E586E"/>
    <w:rsid w:val="006E6B21"/>
    <w:rsid w:val="006F01E4"/>
    <w:rsid w:val="006F0AA9"/>
    <w:rsid w:val="006F1B0C"/>
    <w:rsid w:val="006F27E2"/>
    <w:rsid w:val="006F2E5F"/>
    <w:rsid w:val="006F2EF5"/>
    <w:rsid w:val="006F4823"/>
    <w:rsid w:val="006F535E"/>
    <w:rsid w:val="006F729B"/>
    <w:rsid w:val="00701421"/>
    <w:rsid w:val="00702B23"/>
    <w:rsid w:val="00703064"/>
    <w:rsid w:val="007030D1"/>
    <w:rsid w:val="00703A0D"/>
    <w:rsid w:val="00704D94"/>
    <w:rsid w:val="007067EC"/>
    <w:rsid w:val="00714459"/>
    <w:rsid w:val="00714515"/>
    <w:rsid w:val="0071464F"/>
    <w:rsid w:val="00714AE2"/>
    <w:rsid w:val="00714B15"/>
    <w:rsid w:val="007151F2"/>
    <w:rsid w:val="007156D2"/>
    <w:rsid w:val="00717541"/>
    <w:rsid w:val="00720096"/>
    <w:rsid w:val="007209BB"/>
    <w:rsid w:val="00722963"/>
    <w:rsid w:val="007238B9"/>
    <w:rsid w:val="00724518"/>
    <w:rsid w:val="00724D68"/>
    <w:rsid w:val="00726069"/>
    <w:rsid w:val="007264F9"/>
    <w:rsid w:val="00726866"/>
    <w:rsid w:val="00726D70"/>
    <w:rsid w:val="0072741E"/>
    <w:rsid w:val="00730F49"/>
    <w:rsid w:val="0073166C"/>
    <w:rsid w:val="00734875"/>
    <w:rsid w:val="0073621D"/>
    <w:rsid w:val="00736890"/>
    <w:rsid w:val="00737096"/>
    <w:rsid w:val="007374C2"/>
    <w:rsid w:val="0073782E"/>
    <w:rsid w:val="00740F82"/>
    <w:rsid w:val="0074184D"/>
    <w:rsid w:val="007449A2"/>
    <w:rsid w:val="00745616"/>
    <w:rsid w:val="0074602D"/>
    <w:rsid w:val="00752789"/>
    <w:rsid w:val="00753940"/>
    <w:rsid w:val="0075522A"/>
    <w:rsid w:val="00755821"/>
    <w:rsid w:val="007604FF"/>
    <w:rsid w:val="00760F1D"/>
    <w:rsid w:val="00762929"/>
    <w:rsid w:val="007642CF"/>
    <w:rsid w:val="007644C3"/>
    <w:rsid w:val="00764921"/>
    <w:rsid w:val="00766AF2"/>
    <w:rsid w:val="00766F7D"/>
    <w:rsid w:val="0076751D"/>
    <w:rsid w:val="0077045C"/>
    <w:rsid w:val="00770ECE"/>
    <w:rsid w:val="00771DC4"/>
    <w:rsid w:val="00771DEB"/>
    <w:rsid w:val="00774116"/>
    <w:rsid w:val="00774AF6"/>
    <w:rsid w:val="007750F7"/>
    <w:rsid w:val="00775FFC"/>
    <w:rsid w:val="007775D0"/>
    <w:rsid w:val="0077793E"/>
    <w:rsid w:val="00777B34"/>
    <w:rsid w:val="00777DEA"/>
    <w:rsid w:val="00781544"/>
    <w:rsid w:val="0078200E"/>
    <w:rsid w:val="00783054"/>
    <w:rsid w:val="00784783"/>
    <w:rsid w:val="00784EB8"/>
    <w:rsid w:val="00785DDB"/>
    <w:rsid w:val="00787ED5"/>
    <w:rsid w:val="00792903"/>
    <w:rsid w:val="00793FEC"/>
    <w:rsid w:val="00797B75"/>
    <w:rsid w:val="007A0527"/>
    <w:rsid w:val="007A2225"/>
    <w:rsid w:val="007A25BE"/>
    <w:rsid w:val="007A2EE2"/>
    <w:rsid w:val="007A3B3D"/>
    <w:rsid w:val="007A59C5"/>
    <w:rsid w:val="007A5B52"/>
    <w:rsid w:val="007A7049"/>
    <w:rsid w:val="007A7AD6"/>
    <w:rsid w:val="007B0DA7"/>
    <w:rsid w:val="007B132C"/>
    <w:rsid w:val="007B23BE"/>
    <w:rsid w:val="007B4444"/>
    <w:rsid w:val="007B7426"/>
    <w:rsid w:val="007B796D"/>
    <w:rsid w:val="007B7A9F"/>
    <w:rsid w:val="007C24E7"/>
    <w:rsid w:val="007C637F"/>
    <w:rsid w:val="007C6DC7"/>
    <w:rsid w:val="007C7CC1"/>
    <w:rsid w:val="007D10CD"/>
    <w:rsid w:val="007D2256"/>
    <w:rsid w:val="007D38ED"/>
    <w:rsid w:val="007D4D05"/>
    <w:rsid w:val="007D73DE"/>
    <w:rsid w:val="007D74B5"/>
    <w:rsid w:val="007E0757"/>
    <w:rsid w:val="007E0D09"/>
    <w:rsid w:val="007E1134"/>
    <w:rsid w:val="007E1171"/>
    <w:rsid w:val="007E2922"/>
    <w:rsid w:val="007E2C93"/>
    <w:rsid w:val="007E2D3D"/>
    <w:rsid w:val="007E2DA0"/>
    <w:rsid w:val="007E3845"/>
    <w:rsid w:val="007E4F3B"/>
    <w:rsid w:val="007E7051"/>
    <w:rsid w:val="007F0446"/>
    <w:rsid w:val="007F09C1"/>
    <w:rsid w:val="007F16C7"/>
    <w:rsid w:val="007F1F56"/>
    <w:rsid w:val="007F2945"/>
    <w:rsid w:val="007F2FA3"/>
    <w:rsid w:val="007F40A1"/>
    <w:rsid w:val="007F4F9F"/>
    <w:rsid w:val="007F56BC"/>
    <w:rsid w:val="0080241F"/>
    <w:rsid w:val="00802A15"/>
    <w:rsid w:val="00806DEC"/>
    <w:rsid w:val="00807E4A"/>
    <w:rsid w:val="0081002B"/>
    <w:rsid w:val="00810B08"/>
    <w:rsid w:val="00813090"/>
    <w:rsid w:val="008130E3"/>
    <w:rsid w:val="008131F3"/>
    <w:rsid w:val="008148D1"/>
    <w:rsid w:val="008153A7"/>
    <w:rsid w:val="00815A70"/>
    <w:rsid w:val="00816A8B"/>
    <w:rsid w:val="0081700D"/>
    <w:rsid w:val="008170FC"/>
    <w:rsid w:val="00820793"/>
    <w:rsid w:val="00820D23"/>
    <w:rsid w:val="00821953"/>
    <w:rsid w:val="008229AC"/>
    <w:rsid w:val="0082373C"/>
    <w:rsid w:val="0082533A"/>
    <w:rsid w:val="00825B84"/>
    <w:rsid w:val="00825C4B"/>
    <w:rsid w:val="0082679D"/>
    <w:rsid w:val="0082702D"/>
    <w:rsid w:val="008273C9"/>
    <w:rsid w:val="008278F9"/>
    <w:rsid w:val="008300A4"/>
    <w:rsid w:val="00830A87"/>
    <w:rsid w:val="00831140"/>
    <w:rsid w:val="00831A25"/>
    <w:rsid w:val="00833484"/>
    <w:rsid w:val="008350F2"/>
    <w:rsid w:val="00835144"/>
    <w:rsid w:val="008356A1"/>
    <w:rsid w:val="008376D5"/>
    <w:rsid w:val="0084014C"/>
    <w:rsid w:val="00843869"/>
    <w:rsid w:val="00844B29"/>
    <w:rsid w:val="008452F7"/>
    <w:rsid w:val="00846507"/>
    <w:rsid w:val="00847007"/>
    <w:rsid w:val="008471DC"/>
    <w:rsid w:val="00847F87"/>
    <w:rsid w:val="00850075"/>
    <w:rsid w:val="008512D0"/>
    <w:rsid w:val="00851AAD"/>
    <w:rsid w:val="008544C0"/>
    <w:rsid w:val="00854C5D"/>
    <w:rsid w:val="00857C2E"/>
    <w:rsid w:val="00861943"/>
    <w:rsid w:val="00861A95"/>
    <w:rsid w:val="0086303F"/>
    <w:rsid w:val="00863BF5"/>
    <w:rsid w:val="008641F3"/>
    <w:rsid w:val="00864529"/>
    <w:rsid w:val="00864BE4"/>
    <w:rsid w:val="008653E5"/>
    <w:rsid w:val="008659DB"/>
    <w:rsid w:val="008708D2"/>
    <w:rsid w:val="00870BCA"/>
    <w:rsid w:val="00870E37"/>
    <w:rsid w:val="00871E81"/>
    <w:rsid w:val="00873436"/>
    <w:rsid w:val="0087465C"/>
    <w:rsid w:val="008760B1"/>
    <w:rsid w:val="0088075E"/>
    <w:rsid w:val="00882084"/>
    <w:rsid w:val="00882AD6"/>
    <w:rsid w:val="00884561"/>
    <w:rsid w:val="00884985"/>
    <w:rsid w:val="00885D45"/>
    <w:rsid w:val="008863C3"/>
    <w:rsid w:val="00886E6F"/>
    <w:rsid w:val="00887DC6"/>
    <w:rsid w:val="0089187D"/>
    <w:rsid w:val="00893C08"/>
    <w:rsid w:val="00895420"/>
    <w:rsid w:val="008A72F5"/>
    <w:rsid w:val="008B2B8E"/>
    <w:rsid w:val="008B2FB5"/>
    <w:rsid w:val="008B4787"/>
    <w:rsid w:val="008B4B0E"/>
    <w:rsid w:val="008C062D"/>
    <w:rsid w:val="008C0F4E"/>
    <w:rsid w:val="008C16C2"/>
    <w:rsid w:val="008C1843"/>
    <w:rsid w:val="008C459E"/>
    <w:rsid w:val="008C6304"/>
    <w:rsid w:val="008C760B"/>
    <w:rsid w:val="008C76F9"/>
    <w:rsid w:val="008D06D5"/>
    <w:rsid w:val="008D0C09"/>
    <w:rsid w:val="008D0E3B"/>
    <w:rsid w:val="008D16EA"/>
    <w:rsid w:val="008D1C9F"/>
    <w:rsid w:val="008D402A"/>
    <w:rsid w:val="008D4C15"/>
    <w:rsid w:val="008D5105"/>
    <w:rsid w:val="008D7368"/>
    <w:rsid w:val="008E09E9"/>
    <w:rsid w:val="008E2137"/>
    <w:rsid w:val="008E4152"/>
    <w:rsid w:val="008E423E"/>
    <w:rsid w:val="008E482A"/>
    <w:rsid w:val="008E5A03"/>
    <w:rsid w:val="008E5E52"/>
    <w:rsid w:val="008E6603"/>
    <w:rsid w:val="008E6C7D"/>
    <w:rsid w:val="008F0F86"/>
    <w:rsid w:val="008F0F9D"/>
    <w:rsid w:val="008F2425"/>
    <w:rsid w:val="008F3D51"/>
    <w:rsid w:val="008F5C09"/>
    <w:rsid w:val="008F621D"/>
    <w:rsid w:val="008F6AB4"/>
    <w:rsid w:val="008F756C"/>
    <w:rsid w:val="008F7AB4"/>
    <w:rsid w:val="008F7D7F"/>
    <w:rsid w:val="00904100"/>
    <w:rsid w:val="00904DD4"/>
    <w:rsid w:val="009105F6"/>
    <w:rsid w:val="00911B4E"/>
    <w:rsid w:val="00914B10"/>
    <w:rsid w:val="00914C09"/>
    <w:rsid w:val="0091652D"/>
    <w:rsid w:val="0091653A"/>
    <w:rsid w:val="00916750"/>
    <w:rsid w:val="0091710C"/>
    <w:rsid w:val="009172FF"/>
    <w:rsid w:val="0092022B"/>
    <w:rsid w:val="00920C92"/>
    <w:rsid w:val="009214CB"/>
    <w:rsid w:val="00923A51"/>
    <w:rsid w:val="00923BED"/>
    <w:rsid w:val="00923FAF"/>
    <w:rsid w:val="00924DCA"/>
    <w:rsid w:val="00927358"/>
    <w:rsid w:val="009273CF"/>
    <w:rsid w:val="00932438"/>
    <w:rsid w:val="00935BE6"/>
    <w:rsid w:val="0094061A"/>
    <w:rsid w:val="009420EB"/>
    <w:rsid w:val="00943ECF"/>
    <w:rsid w:val="0094550D"/>
    <w:rsid w:val="009459C9"/>
    <w:rsid w:val="009461CE"/>
    <w:rsid w:val="0094781D"/>
    <w:rsid w:val="00951B10"/>
    <w:rsid w:val="009539CA"/>
    <w:rsid w:val="00954502"/>
    <w:rsid w:val="00956180"/>
    <w:rsid w:val="00956678"/>
    <w:rsid w:val="00960D6A"/>
    <w:rsid w:val="00962254"/>
    <w:rsid w:val="0096315A"/>
    <w:rsid w:val="0096337D"/>
    <w:rsid w:val="009635EE"/>
    <w:rsid w:val="00963AE7"/>
    <w:rsid w:val="00963BDF"/>
    <w:rsid w:val="00964B43"/>
    <w:rsid w:val="00965455"/>
    <w:rsid w:val="009676AC"/>
    <w:rsid w:val="009702DF"/>
    <w:rsid w:val="00970A77"/>
    <w:rsid w:val="00971F7C"/>
    <w:rsid w:val="00972523"/>
    <w:rsid w:val="00976471"/>
    <w:rsid w:val="009811D3"/>
    <w:rsid w:val="00983DCB"/>
    <w:rsid w:val="00983E38"/>
    <w:rsid w:val="00984E8E"/>
    <w:rsid w:val="00986FF0"/>
    <w:rsid w:val="009915C4"/>
    <w:rsid w:val="00992936"/>
    <w:rsid w:val="00992F3C"/>
    <w:rsid w:val="00994136"/>
    <w:rsid w:val="009A348F"/>
    <w:rsid w:val="009A350D"/>
    <w:rsid w:val="009B03F3"/>
    <w:rsid w:val="009B061E"/>
    <w:rsid w:val="009B1D0C"/>
    <w:rsid w:val="009B2A1C"/>
    <w:rsid w:val="009B3166"/>
    <w:rsid w:val="009B3BC9"/>
    <w:rsid w:val="009B3BE4"/>
    <w:rsid w:val="009B4609"/>
    <w:rsid w:val="009B7020"/>
    <w:rsid w:val="009C08F7"/>
    <w:rsid w:val="009C1DE3"/>
    <w:rsid w:val="009C29D5"/>
    <w:rsid w:val="009C3259"/>
    <w:rsid w:val="009C4318"/>
    <w:rsid w:val="009C5BF1"/>
    <w:rsid w:val="009C7133"/>
    <w:rsid w:val="009C7679"/>
    <w:rsid w:val="009C7F97"/>
    <w:rsid w:val="009D1183"/>
    <w:rsid w:val="009D26F0"/>
    <w:rsid w:val="009D3518"/>
    <w:rsid w:val="009D553D"/>
    <w:rsid w:val="009D56A6"/>
    <w:rsid w:val="009D6082"/>
    <w:rsid w:val="009D72A2"/>
    <w:rsid w:val="009E0475"/>
    <w:rsid w:val="009E054F"/>
    <w:rsid w:val="009E21BF"/>
    <w:rsid w:val="009E225D"/>
    <w:rsid w:val="009E28A6"/>
    <w:rsid w:val="009E3C0E"/>
    <w:rsid w:val="009E591B"/>
    <w:rsid w:val="009E7016"/>
    <w:rsid w:val="009E7D6A"/>
    <w:rsid w:val="009F29C3"/>
    <w:rsid w:val="009F2D8D"/>
    <w:rsid w:val="009F333B"/>
    <w:rsid w:val="009F548F"/>
    <w:rsid w:val="009F6D88"/>
    <w:rsid w:val="009F70B6"/>
    <w:rsid w:val="00A01B49"/>
    <w:rsid w:val="00A04B16"/>
    <w:rsid w:val="00A0513F"/>
    <w:rsid w:val="00A05357"/>
    <w:rsid w:val="00A05418"/>
    <w:rsid w:val="00A06907"/>
    <w:rsid w:val="00A07E6F"/>
    <w:rsid w:val="00A10478"/>
    <w:rsid w:val="00A12356"/>
    <w:rsid w:val="00A126A8"/>
    <w:rsid w:val="00A12B5F"/>
    <w:rsid w:val="00A12C5A"/>
    <w:rsid w:val="00A13BC9"/>
    <w:rsid w:val="00A16F69"/>
    <w:rsid w:val="00A17808"/>
    <w:rsid w:val="00A1782A"/>
    <w:rsid w:val="00A17BF8"/>
    <w:rsid w:val="00A209A4"/>
    <w:rsid w:val="00A20A11"/>
    <w:rsid w:val="00A2141E"/>
    <w:rsid w:val="00A21739"/>
    <w:rsid w:val="00A22036"/>
    <w:rsid w:val="00A23C95"/>
    <w:rsid w:val="00A26503"/>
    <w:rsid w:val="00A27499"/>
    <w:rsid w:val="00A27E07"/>
    <w:rsid w:val="00A30FAE"/>
    <w:rsid w:val="00A313A7"/>
    <w:rsid w:val="00A337BB"/>
    <w:rsid w:val="00A33B35"/>
    <w:rsid w:val="00A33D37"/>
    <w:rsid w:val="00A344F3"/>
    <w:rsid w:val="00A34D12"/>
    <w:rsid w:val="00A35552"/>
    <w:rsid w:val="00A35CE6"/>
    <w:rsid w:val="00A362A5"/>
    <w:rsid w:val="00A365A0"/>
    <w:rsid w:val="00A41AC2"/>
    <w:rsid w:val="00A43498"/>
    <w:rsid w:val="00A442B2"/>
    <w:rsid w:val="00A442FE"/>
    <w:rsid w:val="00A465A1"/>
    <w:rsid w:val="00A50B28"/>
    <w:rsid w:val="00A51AD0"/>
    <w:rsid w:val="00A5213E"/>
    <w:rsid w:val="00A533EB"/>
    <w:rsid w:val="00A53B0D"/>
    <w:rsid w:val="00A54754"/>
    <w:rsid w:val="00A57036"/>
    <w:rsid w:val="00A57104"/>
    <w:rsid w:val="00A5724F"/>
    <w:rsid w:val="00A573E5"/>
    <w:rsid w:val="00A57DF7"/>
    <w:rsid w:val="00A60141"/>
    <w:rsid w:val="00A61E99"/>
    <w:rsid w:val="00A61F51"/>
    <w:rsid w:val="00A62C16"/>
    <w:rsid w:val="00A62EBC"/>
    <w:rsid w:val="00A630E8"/>
    <w:rsid w:val="00A63BEB"/>
    <w:rsid w:val="00A63ECA"/>
    <w:rsid w:val="00A64409"/>
    <w:rsid w:val="00A65E86"/>
    <w:rsid w:val="00A67682"/>
    <w:rsid w:val="00A71979"/>
    <w:rsid w:val="00A73D58"/>
    <w:rsid w:val="00A757C8"/>
    <w:rsid w:val="00A80783"/>
    <w:rsid w:val="00A82375"/>
    <w:rsid w:val="00A8346C"/>
    <w:rsid w:val="00A83EAB"/>
    <w:rsid w:val="00A8473E"/>
    <w:rsid w:val="00A8718D"/>
    <w:rsid w:val="00A9031E"/>
    <w:rsid w:val="00A9492B"/>
    <w:rsid w:val="00AA1D17"/>
    <w:rsid w:val="00AA3569"/>
    <w:rsid w:val="00AA3727"/>
    <w:rsid w:val="00AA4276"/>
    <w:rsid w:val="00AA47EE"/>
    <w:rsid w:val="00AA6001"/>
    <w:rsid w:val="00AA6390"/>
    <w:rsid w:val="00AA7CB8"/>
    <w:rsid w:val="00AB1817"/>
    <w:rsid w:val="00AB2CFB"/>
    <w:rsid w:val="00AB3032"/>
    <w:rsid w:val="00AB3B26"/>
    <w:rsid w:val="00AB3CF3"/>
    <w:rsid w:val="00AB5196"/>
    <w:rsid w:val="00AB5B30"/>
    <w:rsid w:val="00AB5F93"/>
    <w:rsid w:val="00AB6C59"/>
    <w:rsid w:val="00AB7043"/>
    <w:rsid w:val="00AB77FA"/>
    <w:rsid w:val="00AC0E0D"/>
    <w:rsid w:val="00AC0FC0"/>
    <w:rsid w:val="00AC5898"/>
    <w:rsid w:val="00AC7566"/>
    <w:rsid w:val="00AD0717"/>
    <w:rsid w:val="00AD1DCC"/>
    <w:rsid w:val="00AD25D0"/>
    <w:rsid w:val="00AD27C0"/>
    <w:rsid w:val="00AD3A3C"/>
    <w:rsid w:val="00AD4339"/>
    <w:rsid w:val="00AD4E84"/>
    <w:rsid w:val="00AD6EDB"/>
    <w:rsid w:val="00AD796A"/>
    <w:rsid w:val="00AE0473"/>
    <w:rsid w:val="00AE1215"/>
    <w:rsid w:val="00AE1687"/>
    <w:rsid w:val="00AE3098"/>
    <w:rsid w:val="00AE3E63"/>
    <w:rsid w:val="00AE3EC3"/>
    <w:rsid w:val="00AE67D1"/>
    <w:rsid w:val="00AE7C94"/>
    <w:rsid w:val="00AF094D"/>
    <w:rsid w:val="00AF09F6"/>
    <w:rsid w:val="00AF0A33"/>
    <w:rsid w:val="00AF2955"/>
    <w:rsid w:val="00AF2A13"/>
    <w:rsid w:val="00AF3412"/>
    <w:rsid w:val="00AF354A"/>
    <w:rsid w:val="00AF3B2F"/>
    <w:rsid w:val="00AF6C70"/>
    <w:rsid w:val="00AF6DD0"/>
    <w:rsid w:val="00AF74A6"/>
    <w:rsid w:val="00AF7643"/>
    <w:rsid w:val="00AF7A18"/>
    <w:rsid w:val="00B00054"/>
    <w:rsid w:val="00B01F6C"/>
    <w:rsid w:val="00B04021"/>
    <w:rsid w:val="00B04B08"/>
    <w:rsid w:val="00B07983"/>
    <w:rsid w:val="00B07D3B"/>
    <w:rsid w:val="00B1092F"/>
    <w:rsid w:val="00B13E36"/>
    <w:rsid w:val="00B1473B"/>
    <w:rsid w:val="00B14B14"/>
    <w:rsid w:val="00B14CA2"/>
    <w:rsid w:val="00B208D4"/>
    <w:rsid w:val="00B21446"/>
    <w:rsid w:val="00B23ED2"/>
    <w:rsid w:val="00B24974"/>
    <w:rsid w:val="00B24D9A"/>
    <w:rsid w:val="00B25170"/>
    <w:rsid w:val="00B27024"/>
    <w:rsid w:val="00B27223"/>
    <w:rsid w:val="00B30E13"/>
    <w:rsid w:val="00B31928"/>
    <w:rsid w:val="00B35643"/>
    <w:rsid w:val="00B35A51"/>
    <w:rsid w:val="00B40308"/>
    <w:rsid w:val="00B4223B"/>
    <w:rsid w:val="00B4238A"/>
    <w:rsid w:val="00B430FD"/>
    <w:rsid w:val="00B4633F"/>
    <w:rsid w:val="00B46C36"/>
    <w:rsid w:val="00B47704"/>
    <w:rsid w:val="00B47DCC"/>
    <w:rsid w:val="00B52B0B"/>
    <w:rsid w:val="00B53DE9"/>
    <w:rsid w:val="00B5407D"/>
    <w:rsid w:val="00B548AF"/>
    <w:rsid w:val="00B56B85"/>
    <w:rsid w:val="00B573AB"/>
    <w:rsid w:val="00B63665"/>
    <w:rsid w:val="00B64684"/>
    <w:rsid w:val="00B65DDD"/>
    <w:rsid w:val="00B67CB5"/>
    <w:rsid w:val="00B73C6B"/>
    <w:rsid w:val="00B73F6D"/>
    <w:rsid w:val="00B76549"/>
    <w:rsid w:val="00B76872"/>
    <w:rsid w:val="00B76A0A"/>
    <w:rsid w:val="00B77EE0"/>
    <w:rsid w:val="00B8069C"/>
    <w:rsid w:val="00B807BE"/>
    <w:rsid w:val="00B83E49"/>
    <w:rsid w:val="00B845C5"/>
    <w:rsid w:val="00B87380"/>
    <w:rsid w:val="00B9065A"/>
    <w:rsid w:val="00B91E57"/>
    <w:rsid w:val="00B92090"/>
    <w:rsid w:val="00B927F8"/>
    <w:rsid w:val="00BA2C34"/>
    <w:rsid w:val="00BA3F79"/>
    <w:rsid w:val="00BA555C"/>
    <w:rsid w:val="00BA62EE"/>
    <w:rsid w:val="00BA6BE6"/>
    <w:rsid w:val="00BA7457"/>
    <w:rsid w:val="00BA7E06"/>
    <w:rsid w:val="00BB01B7"/>
    <w:rsid w:val="00BB02ED"/>
    <w:rsid w:val="00BB3191"/>
    <w:rsid w:val="00BB3701"/>
    <w:rsid w:val="00BB5773"/>
    <w:rsid w:val="00BB61B6"/>
    <w:rsid w:val="00BB622F"/>
    <w:rsid w:val="00BB741C"/>
    <w:rsid w:val="00BB7894"/>
    <w:rsid w:val="00BB7C58"/>
    <w:rsid w:val="00BC15ED"/>
    <w:rsid w:val="00BC2570"/>
    <w:rsid w:val="00BC3406"/>
    <w:rsid w:val="00BC3674"/>
    <w:rsid w:val="00BC3AEA"/>
    <w:rsid w:val="00BC44BA"/>
    <w:rsid w:val="00BC4E6E"/>
    <w:rsid w:val="00BC4EEB"/>
    <w:rsid w:val="00BC7912"/>
    <w:rsid w:val="00BD04FD"/>
    <w:rsid w:val="00BD0864"/>
    <w:rsid w:val="00BD20DF"/>
    <w:rsid w:val="00BD48CD"/>
    <w:rsid w:val="00BD530B"/>
    <w:rsid w:val="00BE087E"/>
    <w:rsid w:val="00BE0C63"/>
    <w:rsid w:val="00BE11BE"/>
    <w:rsid w:val="00BE37EE"/>
    <w:rsid w:val="00BF075F"/>
    <w:rsid w:val="00BF2531"/>
    <w:rsid w:val="00BF4E51"/>
    <w:rsid w:val="00BF4E61"/>
    <w:rsid w:val="00BF650B"/>
    <w:rsid w:val="00BF6CEF"/>
    <w:rsid w:val="00BF78DF"/>
    <w:rsid w:val="00C00699"/>
    <w:rsid w:val="00C00806"/>
    <w:rsid w:val="00C03553"/>
    <w:rsid w:val="00C0438A"/>
    <w:rsid w:val="00C05DDE"/>
    <w:rsid w:val="00C10B27"/>
    <w:rsid w:val="00C10C19"/>
    <w:rsid w:val="00C112C7"/>
    <w:rsid w:val="00C125C1"/>
    <w:rsid w:val="00C12890"/>
    <w:rsid w:val="00C1428A"/>
    <w:rsid w:val="00C15A22"/>
    <w:rsid w:val="00C15A7B"/>
    <w:rsid w:val="00C164BA"/>
    <w:rsid w:val="00C17C18"/>
    <w:rsid w:val="00C213AE"/>
    <w:rsid w:val="00C21C47"/>
    <w:rsid w:val="00C24312"/>
    <w:rsid w:val="00C243C6"/>
    <w:rsid w:val="00C2797B"/>
    <w:rsid w:val="00C27F3E"/>
    <w:rsid w:val="00C31E18"/>
    <w:rsid w:val="00C3243A"/>
    <w:rsid w:val="00C32CCC"/>
    <w:rsid w:val="00C35D31"/>
    <w:rsid w:val="00C37E44"/>
    <w:rsid w:val="00C41473"/>
    <w:rsid w:val="00C42F26"/>
    <w:rsid w:val="00C42F83"/>
    <w:rsid w:val="00C517B9"/>
    <w:rsid w:val="00C53BAF"/>
    <w:rsid w:val="00C54750"/>
    <w:rsid w:val="00C54C9E"/>
    <w:rsid w:val="00C55845"/>
    <w:rsid w:val="00C5651B"/>
    <w:rsid w:val="00C5753E"/>
    <w:rsid w:val="00C578AE"/>
    <w:rsid w:val="00C621A3"/>
    <w:rsid w:val="00C631DA"/>
    <w:rsid w:val="00C64CD6"/>
    <w:rsid w:val="00C6600B"/>
    <w:rsid w:val="00C6646F"/>
    <w:rsid w:val="00C66541"/>
    <w:rsid w:val="00C66F93"/>
    <w:rsid w:val="00C728EC"/>
    <w:rsid w:val="00C73919"/>
    <w:rsid w:val="00C74E15"/>
    <w:rsid w:val="00C80131"/>
    <w:rsid w:val="00C8247B"/>
    <w:rsid w:val="00C829AE"/>
    <w:rsid w:val="00C82B1D"/>
    <w:rsid w:val="00C835E2"/>
    <w:rsid w:val="00C84DAB"/>
    <w:rsid w:val="00C851A6"/>
    <w:rsid w:val="00C861E2"/>
    <w:rsid w:val="00C91C90"/>
    <w:rsid w:val="00C9297F"/>
    <w:rsid w:val="00C95F81"/>
    <w:rsid w:val="00C96960"/>
    <w:rsid w:val="00C97850"/>
    <w:rsid w:val="00CA226D"/>
    <w:rsid w:val="00CA2884"/>
    <w:rsid w:val="00CA46F8"/>
    <w:rsid w:val="00CA46FC"/>
    <w:rsid w:val="00CA5DAF"/>
    <w:rsid w:val="00CB04A1"/>
    <w:rsid w:val="00CB12B1"/>
    <w:rsid w:val="00CB16B6"/>
    <w:rsid w:val="00CB6398"/>
    <w:rsid w:val="00CB7135"/>
    <w:rsid w:val="00CB7148"/>
    <w:rsid w:val="00CB753C"/>
    <w:rsid w:val="00CC0F97"/>
    <w:rsid w:val="00CC1C81"/>
    <w:rsid w:val="00CC35E9"/>
    <w:rsid w:val="00CC3FA8"/>
    <w:rsid w:val="00CC66BD"/>
    <w:rsid w:val="00CD125C"/>
    <w:rsid w:val="00CD182F"/>
    <w:rsid w:val="00CD214E"/>
    <w:rsid w:val="00CD2179"/>
    <w:rsid w:val="00CD2C66"/>
    <w:rsid w:val="00CD2CE2"/>
    <w:rsid w:val="00CE14DD"/>
    <w:rsid w:val="00CE1976"/>
    <w:rsid w:val="00CE1E97"/>
    <w:rsid w:val="00CE2014"/>
    <w:rsid w:val="00CE3998"/>
    <w:rsid w:val="00CE5838"/>
    <w:rsid w:val="00CE7DFD"/>
    <w:rsid w:val="00CF1C7A"/>
    <w:rsid w:val="00CF30C6"/>
    <w:rsid w:val="00CF30E6"/>
    <w:rsid w:val="00CF6134"/>
    <w:rsid w:val="00CF61F7"/>
    <w:rsid w:val="00CF6618"/>
    <w:rsid w:val="00D03A46"/>
    <w:rsid w:val="00D03F27"/>
    <w:rsid w:val="00D04880"/>
    <w:rsid w:val="00D06DFF"/>
    <w:rsid w:val="00D108CC"/>
    <w:rsid w:val="00D10C6D"/>
    <w:rsid w:val="00D10DBE"/>
    <w:rsid w:val="00D11C0A"/>
    <w:rsid w:val="00D11EB6"/>
    <w:rsid w:val="00D134F2"/>
    <w:rsid w:val="00D143DE"/>
    <w:rsid w:val="00D14F4B"/>
    <w:rsid w:val="00D1753D"/>
    <w:rsid w:val="00D17F45"/>
    <w:rsid w:val="00D225C0"/>
    <w:rsid w:val="00D229FC"/>
    <w:rsid w:val="00D243B4"/>
    <w:rsid w:val="00D25B8D"/>
    <w:rsid w:val="00D26375"/>
    <w:rsid w:val="00D3030F"/>
    <w:rsid w:val="00D311E4"/>
    <w:rsid w:val="00D3262A"/>
    <w:rsid w:val="00D33021"/>
    <w:rsid w:val="00D34004"/>
    <w:rsid w:val="00D35271"/>
    <w:rsid w:val="00D366F1"/>
    <w:rsid w:val="00D36C0B"/>
    <w:rsid w:val="00D41C2B"/>
    <w:rsid w:val="00D4466B"/>
    <w:rsid w:val="00D45684"/>
    <w:rsid w:val="00D457BA"/>
    <w:rsid w:val="00D45B9D"/>
    <w:rsid w:val="00D46122"/>
    <w:rsid w:val="00D478BB"/>
    <w:rsid w:val="00D5092B"/>
    <w:rsid w:val="00D50F73"/>
    <w:rsid w:val="00D51385"/>
    <w:rsid w:val="00D53697"/>
    <w:rsid w:val="00D539D7"/>
    <w:rsid w:val="00D53A5D"/>
    <w:rsid w:val="00D53CC0"/>
    <w:rsid w:val="00D54A70"/>
    <w:rsid w:val="00D54AA8"/>
    <w:rsid w:val="00D555FE"/>
    <w:rsid w:val="00D56483"/>
    <w:rsid w:val="00D56A7D"/>
    <w:rsid w:val="00D60FFE"/>
    <w:rsid w:val="00D63CBB"/>
    <w:rsid w:val="00D64231"/>
    <w:rsid w:val="00D64267"/>
    <w:rsid w:val="00D6469C"/>
    <w:rsid w:val="00D659EA"/>
    <w:rsid w:val="00D65A2D"/>
    <w:rsid w:val="00D66152"/>
    <w:rsid w:val="00D67F66"/>
    <w:rsid w:val="00D7297D"/>
    <w:rsid w:val="00D73209"/>
    <w:rsid w:val="00D737E2"/>
    <w:rsid w:val="00D74C3B"/>
    <w:rsid w:val="00D75B4C"/>
    <w:rsid w:val="00D76D2E"/>
    <w:rsid w:val="00D821E2"/>
    <w:rsid w:val="00D850A6"/>
    <w:rsid w:val="00D85388"/>
    <w:rsid w:val="00D86F1A"/>
    <w:rsid w:val="00D87C3D"/>
    <w:rsid w:val="00D92D7D"/>
    <w:rsid w:val="00D930C6"/>
    <w:rsid w:val="00D9462E"/>
    <w:rsid w:val="00D951D6"/>
    <w:rsid w:val="00D96724"/>
    <w:rsid w:val="00D97929"/>
    <w:rsid w:val="00DA02A7"/>
    <w:rsid w:val="00DA091B"/>
    <w:rsid w:val="00DA1653"/>
    <w:rsid w:val="00DA4F46"/>
    <w:rsid w:val="00DA6828"/>
    <w:rsid w:val="00DB1097"/>
    <w:rsid w:val="00DB1A7B"/>
    <w:rsid w:val="00DB25DB"/>
    <w:rsid w:val="00DB2F2F"/>
    <w:rsid w:val="00DB3C52"/>
    <w:rsid w:val="00DB3FEE"/>
    <w:rsid w:val="00DB4B69"/>
    <w:rsid w:val="00DB4C25"/>
    <w:rsid w:val="00DB4EEA"/>
    <w:rsid w:val="00DB537B"/>
    <w:rsid w:val="00DC29DE"/>
    <w:rsid w:val="00DC3693"/>
    <w:rsid w:val="00DC41CE"/>
    <w:rsid w:val="00DC577D"/>
    <w:rsid w:val="00DC5950"/>
    <w:rsid w:val="00DC6BCC"/>
    <w:rsid w:val="00DD119C"/>
    <w:rsid w:val="00DD4690"/>
    <w:rsid w:val="00DD4741"/>
    <w:rsid w:val="00DD4792"/>
    <w:rsid w:val="00DD497C"/>
    <w:rsid w:val="00DD5307"/>
    <w:rsid w:val="00DD697D"/>
    <w:rsid w:val="00DE012D"/>
    <w:rsid w:val="00DE018E"/>
    <w:rsid w:val="00DE0958"/>
    <w:rsid w:val="00DE222B"/>
    <w:rsid w:val="00DE48D5"/>
    <w:rsid w:val="00DE48FB"/>
    <w:rsid w:val="00DE527E"/>
    <w:rsid w:val="00DE6DF1"/>
    <w:rsid w:val="00DF5FF6"/>
    <w:rsid w:val="00DF6EB3"/>
    <w:rsid w:val="00E006FD"/>
    <w:rsid w:val="00E012B0"/>
    <w:rsid w:val="00E01E22"/>
    <w:rsid w:val="00E02671"/>
    <w:rsid w:val="00E07686"/>
    <w:rsid w:val="00E14A91"/>
    <w:rsid w:val="00E14F07"/>
    <w:rsid w:val="00E151E7"/>
    <w:rsid w:val="00E15640"/>
    <w:rsid w:val="00E16D4F"/>
    <w:rsid w:val="00E17013"/>
    <w:rsid w:val="00E174BD"/>
    <w:rsid w:val="00E2042F"/>
    <w:rsid w:val="00E21F1D"/>
    <w:rsid w:val="00E2475D"/>
    <w:rsid w:val="00E265EF"/>
    <w:rsid w:val="00E30165"/>
    <w:rsid w:val="00E308D4"/>
    <w:rsid w:val="00E30A64"/>
    <w:rsid w:val="00E30CB9"/>
    <w:rsid w:val="00E34BC0"/>
    <w:rsid w:val="00E415F9"/>
    <w:rsid w:val="00E41DE7"/>
    <w:rsid w:val="00E423FE"/>
    <w:rsid w:val="00E44CE9"/>
    <w:rsid w:val="00E46B2C"/>
    <w:rsid w:val="00E46EEB"/>
    <w:rsid w:val="00E502BC"/>
    <w:rsid w:val="00E50332"/>
    <w:rsid w:val="00E514F5"/>
    <w:rsid w:val="00E523CA"/>
    <w:rsid w:val="00E52BF8"/>
    <w:rsid w:val="00E52E6E"/>
    <w:rsid w:val="00E535AD"/>
    <w:rsid w:val="00E53670"/>
    <w:rsid w:val="00E55D14"/>
    <w:rsid w:val="00E56C03"/>
    <w:rsid w:val="00E57742"/>
    <w:rsid w:val="00E607A8"/>
    <w:rsid w:val="00E608FE"/>
    <w:rsid w:val="00E65A67"/>
    <w:rsid w:val="00E67955"/>
    <w:rsid w:val="00E7033B"/>
    <w:rsid w:val="00E70BCD"/>
    <w:rsid w:val="00E71352"/>
    <w:rsid w:val="00E71FE0"/>
    <w:rsid w:val="00E72772"/>
    <w:rsid w:val="00E72D28"/>
    <w:rsid w:val="00E73147"/>
    <w:rsid w:val="00E7398F"/>
    <w:rsid w:val="00E740A9"/>
    <w:rsid w:val="00E74874"/>
    <w:rsid w:val="00E749AC"/>
    <w:rsid w:val="00E75AC0"/>
    <w:rsid w:val="00E76A92"/>
    <w:rsid w:val="00E76BCA"/>
    <w:rsid w:val="00E80A77"/>
    <w:rsid w:val="00E81E0E"/>
    <w:rsid w:val="00E82E3D"/>
    <w:rsid w:val="00E830AD"/>
    <w:rsid w:val="00E832B8"/>
    <w:rsid w:val="00E83782"/>
    <w:rsid w:val="00E84399"/>
    <w:rsid w:val="00E84D87"/>
    <w:rsid w:val="00E84FA0"/>
    <w:rsid w:val="00E85433"/>
    <w:rsid w:val="00E85FA8"/>
    <w:rsid w:val="00E91E13"/>
    <w:rsid w:val="00E92529"/>
    <w:rsid w:val="00E9627C"/>
    <w:rsid w:val="00E97BCC"/>
    <w:rsid w:val="00EA235B"/>
    <w:rsid w:val="00EA335C"/>
    <w:rsid w:val="00EA4DD9"/>
    <w:rsid w:val="00EA65E2"/>
    <w:rsid w:val="00EA70A4"/>
    <w:rsid w:val="00EB025E"/>
    <w:rsid w:val="00EB1F8D"/>
    <w:rsid w:val="00EB3191"/>
    <w:rsid w:val="00EB3ED7"/>
    <w:rsid w:val="00EB4D75"/>
    <w:rsid w:val="00EB62E4"/>
    <w:rsid w:val="00EB6CAB"/>
    <w:rsid w:val="00EB6E67"/>
    <w:rsid w:val="00EC1B84"/>
    <w:rsid w:val="00EC23F8"/>
    <w:rsid w:val="00EC28E6"/>
    <w:rsid w:val="00EC31B6"/>
    <w:rsid w:val="00EC50E6"/>
    <w:rsid w:val="00EC5A90"/>
    <w:rsid w:val="00EC6C62"/>
    <w:rsid w:val="00EC6F8C"/>
    <w:rsid w:val="00ED28EC"/>
    <w:rsid w:val="00ED4498"/>
    <w:rsid w:val="00EE21B4"/>
    <w:rsid w:val="00EE2576"/>
    <w:rsid w:val="00EE2A5C"/>
    <w:rsid w:val="00EE512F"/>
    <w:rsid w:val="00EE54E0"/>
    <w:rsid w:val="00EE6720"/>
    <w:rsid w:val="00EE68B4"/>
    <w:rsid w:val="00EE7641"/>
    <w:rsid w:val="00EF09B5"/>
    <w:rsid w:val="00EF0FBA"/>
    <w:rsid w:val="00EF2B74"/>
    <w:rsid w:val="00EF41FA"/>
    <w:rsid w:val="00EF7436"/>
    <w:rsid w:val="00EF7C51"/>
    <w:rsid w:val="00F00F39"/>
    <w:rsid w:val="00F02B89"/>
    <w:rsid w:val="00F05F2B"/>
    <w:rsid w:val="00F07180"/>
    <w:rsid w:val="00F07BF2"/>
    <w:rsid w:val="00F10267"/>
    <w:rsid w:val="00F129C0"/>
    <w:rsid w:val="00F12FDD"/>
    <w:rsid w:val="00F14867"/>
    <w:rsid w:val="00F14C4D"/>
    <w:rsid w:val="00F160E9"/>
    <w:rsid w:val="00F23058"/>
    <w:rsid w:val="00F23C6B"/>
    <w:rsid w:val="00F24063"/>
    <w:rsid w:val="00F24704"/>
    <w:rsid w:val="00F24E6C"/>
    <w:rsid w:val="00F2566E"/>
    <w:rsid w:val="00F2602E"/>
    <w:rsid w:val="00F261E1"/>
    <w:rsid w:val="00F26311"/>
    <w:rsid w:val="00F26353"/>
    <w:rsid w:val="00F279C5"/>
    <w:rsid w:val="00F27A46"/>
    <w:rsid w:val="00F33050"/>
    <w:rsid w:val="00F337DE"/>
    <w:rsid w:val="00F337EF"/>
    <w:rsid w:val="00F34530"/>
    <w:rsid w:val="00F3517A"/>
    <w:rsid w:val="00F4023B"/>
    <w:rsid w:val="00F41D74"/>
    <w:rsid w:val="00F4266F"/>
    <w:rsid w:val="00F42CE4"/>
    <w:rsid w:val="00F42FD5"/>
    <w:rsid w:val="00F44185"/>
    <w:rsid w:val="00F44FD1"/>
    <w:rsid w:val="00F45E06"/>
    <w:rsid w:val="00F469B5"/>
    <w:rsid w:val="00F46BE2"/>
    <w:rsid w:val="00F46DF8"/>
    <w:rsid w:val="00F51D9D"/>
    <w:rsid w:val="00F5348F"/>
    <w:rsid w:val="00F53673"/>
    <w:rsid w:val="00F53ECF"/>
    <w:rsid w:val="00F5568A"/>
    <w:rsid w:val="00F610EB"/>
    <w:rsid w:val="00F6317D"/>
    <w:rsid w:val="00F64AA9"/>
    <w:rsid w:val="00F65C66"/>
    <w:rsid w:val="00F661AE"/>
    <w:rsid w:val="00F66DB7"/>
    <w:rsid w:val="00F70721"/>
    <w:rsid w:val="00F71024"/>
    <w:rsid w:val="00F72129"/>
    <w:rsid w:val="00F74A6F"/>
    <w:rsid w:val="00F74C70"/>
    <w:rsid w:val="00F75516"/>
    <w:rsid w:val="00F762D0"/>
    <w:rsid w:val="00F76613"/>
    <w:rsid w:val="00F80B77"/>
    <w:rsid w:val="00F81353"/>
    <w:rsid w:val="00F8290F"/>
    <w:rsid w:val="00F834F5"/>
    <w:rsid w:val="00F84561"/>
    <w:rsid w:val="00F86255"/>
    <w:rsid w:val="00F86E6E"/>
    <w:rsid w:val="00F878C6"/>
    <w:rsid w:val="00F90BCF"/>
    <w:rsid w:val="00F91807"/>
    <w:rsid w:val="00F9180E"/>
    <w:rsid w:val="00F932A2"/>
    <w:rsid w:val="00F93C0A"/>
    <w:rsid w:val="00F93CDC"/>
    <w:rsid w:val="00F967A1"/>
    <w:rsid w:val="00F976D4"/>
    <w:rsid w:val="00F97AF0"/>
    <w:rsid w:val="00FA0C03"/>
    <w:rsid w:val="00FA17BD"/>
    <w:rsid w:val="00FA1CD0"/>
    <w:rsid w:val="00FA2B20"/>
    <w:rsid w:val="00FA2DFE"/>
    <w:rsid w:val="00FA36A0"/>
    <w:rsid w:val="00FA503B"/>
    <w:rsid w:val="00FA54A2"/>
    <w:rsid w:val="00FB15E2"/>
    <w:rsid w:val="00FB3A12"/>
    <w:rsid w:val="00FB3D8F"/>
    <w:rsid w:val="00FB3FBC"/>
    <w:rsid w:val="00FB474E"/>
    <w:rsid w:val="00FB5CAC"/>
    <w:rsid w:val="00FB5D65"/>
    <w:rsid w:val="00FC014E"/>
    <w:rsid w:val="00FC0721"/>
    <w:rsid w:val="00FC0B0A"/>
    <w:rsid w:val="00FC0D09"/>
    <w:rsid w:val="00FC1E46"/>
    <w:rsid w:val="00FC2537"/>
    <w:rsid w:val="00FC2554"/>
    <w:rsid w:val="00FC2DBB"/>
    <w:rsid w:val="00FC3DAC"/>
    <w:rsid w:val="00FC4068"/>
    <w:rsid w:val="00FC6F84"/>
    <w:rsid w:val="00FC6F96"/>
    <w:rsid w:val="00FC7C1C"/>
    <w:rsid w:val="00FC7F70"/>
    <w:rsid w:val="00FD0BF6"/>
    <w:rsid w:val="00FD146B"/>
    <w:rsid w:val="00FD1935"/>
    <w:rsid w:val="00FD1E81"/>
    <w:rsid w:val="00FD31EE"/>
    <w:rsid w:val="00FD338D"/>
    <w:rsid w:val="00FD6277"/>
    <w:rsid w:val="00FD6C6A"/>
    <w:rsid w:val="00FD70A8"/>
    <w:rsid w:val="00FE0191"/>
    <w:rsid w:val="00FE1A37"/>
    <w:rsid w:val="00FE1F7F"/>
    <w:rsid w:val="00FE3A2B"/>
    <w:rsid w:val="00FE3B46"/>
    <w:rsid w:val="00FE4BDD"/>
    <w:rsid w:val="00FF0A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89A"/>
  </w:style>
  <w:style w:type="paragraph" w:styleId="Heading1">
    <w:name w:val="heading 1"/>
    <w:basedOn w:val="Normal"/>
    <w:next w:val="Normal"/>
    <w:link w:val="Heading1Char"/>
    <w:uiPriority w:val="9"/>
    <w:qFormat/>
    <w:rsid w:val="00B04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B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24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67"/>
    <w:pPr>
      <w:contextualSpacing/>
    </w:pPr>
  </w:style>
  <w:style w:type="character" w:styleId="CommentReference">
    <w:name w:val="annotation reference"/>
    <w:basedOn w:val="DefaultParagraphFont"/>
    <w:uiPriority w:val="99"/>
    <w:semiHidden/>
    <w:unhideWhenUsed/>
    <w:rsid w:val="00D225C0"/>
    <w:rPr>
      <w:sz w:val="16"/>
      <w:szCs w:val="16"/>
    </w:rPr>
  </w:style>
  <w:style w:type="paragraph" w:styleId="CommentText">
    <w:name w:val="annotation text"/>
    <w:basedOn w:val="Normal"/>
    <w:link w:val="CommentTextChar"/>
    <w:uiPriority w:val="99"/>
    <w:semiHidden/>
    <w:unhideWhenUsed/>
    <w:rsid w:val="00D225C0"/>
    <w:rPr>
      <w:sz w:val="20"/>
      <w:szCs w:val="20"/>
    </w:rPr>
  </w:style>
  <w:style w:type="character" w:customStyle="1" w:styleId="CommentTextChar">
    <w:name w:val="Comment Text Char"/>
    <w:basedOn w:val="DefaultParagraphFont"/>
    <w:link w:val="CommentText"/>
    <w:uiPriority w:val="99"/>
    <w:semiHidden/>
    <w:rsid w:val="00D225C0"/>
    <w:rPr>
      <w:sz w:val="20"/>
      <w:szCs w:val="20"/>
    </w:rPr>
  </w:style>
  <w:style w:type="paragraph" w:styleId="CommentSubject">
    <w:name w:val="annotation subject"/>
    <w:basedOn w:val="CommentText"/>
    <w:next w:val="CommentText"/>
    <w:link w:val="CommentSubjectChar"/>
    <w:uiPriority w:val="99"/>
    <w:semiHidden/>
    <w:unhideWhenUsed/>
    <w:rsid w:val="00D225C0"/>
    <w:rPr>
      <w:b/>
      <w:bCs/>
    </w:rPr>
  </w:style>
  <w:style w:type="character" w:customStyle="1" w:styleId="CommentSubjectChar">
    <w:name w:val="Comment Subject Char"/>
    <w:basedOn w:val="CommentTextChar"/>
    <w:link w:val="CommentSubject"/>
    <w:uiPriority w:val="99"/>
    <w:semiHidden/>
    <w:rsid w:val="00D225C0"/>
    <w:rPr>
      <w:b/>
      <w:bCs/>
      <w:sz w:val="20"/>
      <w:szCs w:val="20"/>
    </w:rPr>
  </w:style>
  <w:style w:type="paragraph" w:styleId="BalloonText">
    <w:name w:val="Balloon Text"/>
    <w:basedOn w:val="Normal"/>
    <w:link w:val="BalloonTextChar"/>
    <w:uiPriority w:val="99"/>
    <w:semiHidden/>
    <w:unhideWhenUsed/>
    <w:rsid w:val="00D225C0"/>
    <w:rPr>
      <w:rFonts w:ascii="Tahoma" w:hAnsi="Tahoma" w:cs="Tahoma"/>
      <w:sz w:val="16"/>
      <w:szCs w:val="16"/>
    </w:rPr>
  </w:style>
  <w:style w:type="character" w:customStyle="1" w:styleId="BalloonTextChar">
    <w:name w:val="Balloon Text Char"/>
    <w:basedOn w:val="DefaultParagraphFont"/>
    <w:link w:val="BalloonText"/>
    <w:uiPriority w:val="99"/>
    <w:semiHidden/>
    <w:rsid w:val="00D225C0"/>
    <w:rPr>
      <w:rFonts w:ascii="Tahoma" w:hAnsi="Tahoma" w:cs="Tahoma"/>
      <w:sz w:val="16"/>
      <w:szCs w:val="16"/>
    </w:rPr>
  </w:style>
  <w:style w:type="paragraph" w:styleId="Revision">
    <w:name w:val="Revision"/>
    <w:hidden/>
    <w:uiPriority w:val="99"/>
    <w:semiHidden/>
    <w:rsid w:val="00D225C0"/>
  </w:style>
  <w:style w:type="character" w:customStyle="1" w:styleId="Heading3Char">
    <w:name w:val="Heading 3 Char"/>
    <w:basedOn w:val="DefaultParagraphFont"/>
    <w:link w:val="Heading3"/>
    <w:uiPriority w:val="9"/>
    <w:semiHidden/>
    <w:rsid w:val="00C8247B"/>
    <w:rPr>
      <w:rFonts w:asciiTheme="majorHAnsi" w:eastAsiaTheme="majorEastAsia" w:hAnsiTheme="majorHAnsi" w:cstheme="majorBidi"/>
      <w:b/>
      <w:bCs/>
      <w:color w:val="4F81BD" w:themeColor="accent1"/>
    </w:rPr>
  </w:style>
  <w:style w:type="paragraph" w:styleId="NormalWeb">
    <w:name w:val="Normal (Web)"/>
    <w:basedOn w:val="Normal"/>
    <w:unhideWhenUsed/>
    <w:rsid w:val="00C8247B"/>
    <w:pPr>
      <w:spacing w:before="100" w:beforeAutospacing="1" w:after="100" w:afterAutospacing="1"/>
    </w:pPr>
    <w:rPr>
      <w:rFonts w:ascii="Times New Roman" w:eastAsia="Times New Roman" w:hAnsi="Times New Roman" w:cs="Times New Roman"/>
      <w:sz w:val="24"/>
      <w:szCs w:val="24"/>
    </w:rPr>
  </w:style>
  <w:style w:type="paragraph" w:customStyle="1" w:styleId="yiv6558186156msolistparagraph">
    <w:name w:val="yiv6558186156msolistparagraph"/>
    <w:basedOn w:val="Normal"/>
    <w:rsid w:val="001525FD"/>
    <w:pPr>
      <w:spacing w:before="100" w:beforeAutospacing="1" w:after="100" w:afterAutospacing="1"/>
    </w:pPr>
    <w:rPr>
      <w:rFonts w:ascii="Times New Roman" w:eastAsia="Times New Roman" w:hAnsi="Times New Roman" w:cs="Times New Roman"/>
      <w:sz w:val="24"/>
      <w:szCs w:val="24"/>
    </w:rPr>
  </w:style>
  <w:style w:type="paragraph" w:customStyle="1" w:styleId="yiv6558186156msonormal">
    <w:name w:val="yiv6558186156msonormal"/>
    <w:basedOn w:val="Normal"/>
    <w:rsid w:val="001525F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2B5F"/>
    <w:pPr>
      <w:tabs>
        <w:tab w:val="center" w:pos="4680"/>
        <w:tab w:val="right" w:pos="9360"/>
      </w:tabs>
    </w:pPr>
  </w:style>
  <w:style w:type="character" w:customStyle="1" w:styleId="HeaderChar">
    <w:name w:val="Header Char"/>
    <w:basedOn w:val="DefaultParagraphFont"/>
    <w:link w:val="Header"/>
    <w:uiPriority w:val="99"/>
    <w:rsid w:val="00A12B5F"/>
  </w:style>
  <w:style w:type="paragraph" w:styleId="Footer">
    <w:name w:val="footer"/>
    <w:basedOn w:val="Normal"/>
    <w:link w:val="FooterChar"/>
    <w:uiPriority w:val="99"/>
    <w:unhideWhenUsed/>
    <w:rsid w:val="00BF075F"/>
    <w:pPr>
      <w:tabs>
        <w:tab w:val="center" w:pos="4680"/>
        <w:tab w:val="right" w:pos="9360"/>
      </w:tabs>
    </w:pPr>
  </w:style>
  <w:style w:type="character" w:customStyle="1" w:styleId="FooterChar">
    <w:name w:val="Footer Char"/>
    <w:basedOn w:val="DefaultParagraphFont"/>
    <w:link w:val="Footer"/>
    <w:uiPriority w:val="99"/>
    <w:rsid w:val="00BF075F"/>
  </w:style>
  <w:style w:type="character" w:customStyle="1" w:styleId="yiv2129160206">
    <w:name w:val="yiv2129160206"/>
    <w:basedOn w:val="DefaultParagraphFont"/>
    <w:rsid w:val="00364F74"/>
  </w:style>
  <w:style w:type="character" w:customStyle="1" w:styleId="Heading1Char">
    <w:name w:val="Heading 1 Char"/>
    <w:basedOn w:val="DefaultParagraphFont"/>
    <w:link w:val="Heading1"/>
    <w:uiPriority w:val="9"/>
    <w:rsid w:val="00B04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B0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E1C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2C1516"/>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C151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4014C"/>
    <w:rPr>
      <w:strike w:val="0"/>
      <w:dstrike w:val="0"/>
      <w:color w:val="4185B1"/>
      <w:u w:val="none"/>
      <w:effect w:val="none"/>
    </w:rPr>
  </w:style>
  <w:style w:type="character" w:styleId="Emphasis">
    <w:name w:val="Emphasis"/>
    <w:basedOn w:val="DefaultParagraphFont"/>
    <w:uiPriority w:val="20"/>
    <w:qFormat/>
    <w:rsid w:val="0084014C"/>
    <w:rPr>
      <w:i/>
      <w:iCs/>
    </w:rPr>
  </w:style>
  <w:style w:type="character" w:customStyle="1" w:styleId="apple-converted-space">
    <w:name w:val="apple-converted-space"/>
    <w:basedOn w:val="DefaultParagraphFont"/>
    <w:rsid w:val="00831A25"/>
  </w:style>
  <w:style w:type="character" w:customStyle="1" w:styleId="yiv0990816533">
    <w:name w:val="yiv0990816533"/>
    <w:basedOn w:val="DefaultParagraphFont"/>
    <w:rsid w:val="00831A25"/>
  </w:style>
  <w:style w:type="paragraph" w:styleId="NoSpacing">
    <w:name w:val="No Spacing"/>
    <w:uiPriority w:val="1"/>
    <w:qFormat/>
    <w:rsid w:val="00965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4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4B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247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67"/>
    <w:pPr>
      <w:contextualSpacing/>
    </w:pPr>
  </w:style>
  <w:style w:type="character" w:styleId="CommentReference">
    <w:name w:val="annotation reference"/>
    <w:basedOn w:val="DefaultParagraphFont"/>
    <w:uiPriority w:val="99"/>
    <w:semiHidden/>
    <w:unhideWhenUsed/>
    <w:rsid w:val="00D225C0"/>
    <w:rPr>
      <w:sz w:val="16"/>
      <w:szCs w:val="16"/>
    </w:rPr>
  </w:style>
  <w:style w:type="paragraph" w:styleId="CommentText">
    <w:name w:val="annotation text"/>
    <w:basedOn w:val="Normal"/>
    <w:link w:val="CommentTextChar"/>
    <w:uiPriority w:val="99"/>
    <w:semiHidden/>
    <w:unhideWhenUsed/>
    <w:rsid w:val="00D225C0"/>
    <w:rPr>
      <w:sz w:val="20"/>
      <w:szCs w:val="20"/>
    </w:rPr>
  </w:style>
  <w:style w:type="character" w:customStyle="1" w:styleId="CommentTextChar">
    <w:name w:val="Comment Text Char"/>
    <w:basedOn w:val="DefaultParagraphFont"/>
    <w:link w:val="CommentText"/>
    <w:uiPriority w:val="99"/>
    <w:semiHidden/>
    <w:rsid w:val="00D225C0"/>
    <w:rPr>
      <w:sz w:val="20"/>
      <w:szCs w:val="20"/>
    </w:rPr>
  </w:style>
  <w:style w:type="paragraph" w:styleId="CommentSubject">
    <w:name w:val="annotation subject"/>
    <w:basedOn w:val="CommentText"/>
    <w:next w:val="CommentText"/>
    <w:link w:val="CommentSubjectChar"/>
    <w:uiPriority w:val="99"/>
    <w:semiHidden/>
    <w:unhideWhenUsed/>
    <w:rsid w:val="00D225C0"/>
    <w:rPr>
      <w:b/>
      <w:bCs/>
    </w:rPr>
  </w:style>
  <w:style w:type="character" w:customStyle="1" w:styleId="CommentSubjectChar">
    <w:name w:val="Comment Subject Char"/>
    <w:basedOn w:val="CommentTextChar"/>
    <w:link w:val="CommentSubject"/>
    <w:uiPriority w:val="99"/>
    <w:semiHidden/>
    <w:rsid w:val="00D225C0"/>
    <w:rPr>
      <w:b/>
      <w:bCs/>
      <w:sz w:val="20"/>
      <w:szCs w:val="20"/>
    </w:rPr>
  </w:style>
  <w:style w:type="paragraph" w:styleId="BalloonText">
    <w:name w:val="Balloon Text"/>
    <w:basedOn w:val="Normal"/>
    <w:link w:val="BalloonTextChar"/>
    <w:uiPriority w:val="99"/>
    <w:semiHidden/>
    <w:unhideWhenUsed/>
    <w:rsid w:val="00D225C0"/>
    <w:rPr>
      <w:rFonts w:ascii="Tahoma" w:hAnsi="Tahoma" w:cs="Tahoma"/>
      <w:sz w:val="16"/>
      <w:szCs w:val="16"/>
    </w:rPr>
  </w:style>
  <w:style w:type="character" w:customStyle="1" w:styleId="BalloonTextChar">
    <w:name w:val="Balloon Text Char"/>
    <w:basedOn w:val="DefaultParagraphFont"/>
    <w:link w:val="BalloonText"/>
    <w:uiPriority w:val="99"/>
    <w:semiHidden/>
    <w:rsid w:val="00D225C0"/>
    <w:rPr>
      <w:rFonts w:ascii="Tahoma" w:hAnsi="Tahoma" w:cs="Tahoma"/>
      <w:sz w:val="16"/>
      <w:szCs w:val="16"/>
    </w:rPr>
  </w:style>
  <w:style w:type="paragraph" w:styleId="Revision">
    <w:name w:val="Revision"/>
    <w:hidden/>
    <w:uiPriority w:val="99"/>
    <w:semiHidden/>
    <w:rsid w:val="00D225C0"/>
  </w:style>
  <w:style w:type="character" w:customStyle="1" w:styleId="Heading3Char">
    <w:name w:val="Heading 3 Char"/>
    <w:basedOn w:val="DefaultParagraphFont"/>
    <w:link w:val="Heading3"/>
    <w:uiPriority w:val="9"/>
    <w:semiHidden/>
    <w:rsid w:val="00C8247B"/>
    <w:rPr>
      <w:rFonts w:asciiTheme="majorHAnsi" w:eastAsiaTheme="majorEastAsia" w:hAnsiTheme="majorHAnsi" w:cstheme="majorBidi"/>
      <w:b/>
      <w:bCs/>
      <w:color w:val="4F81BD" w:themeColor="accent1"/>
    </w:rPr>
  </w:style>
  <w:style w:type="paragraph" w:styleId="NormalWeb">
    <w:name w:val="Normal (Web)"/>
    <w:basedOn w:val="Normal"/>
    <w:unhideWhenUsed/>
    <w:rsid w:val="00C8247B"/>
    <w:pPr>
      <w:spacing w:before="100" w:beforeAutospacing="1" w:after="100" w:afterAutospacing="1"/>
    </w:pPr>
    <w:rPr>
      <w:rFonts w:ascii="Times New Roman" w:eastAsia="Times New Roman" w:hAnsi="Times New Roman" w:cs="Times New Roman"/>
      <w:sz w:val="24"/>
      <w:szCs w:val="24"/>
    </w:rPr>
  </w:style>
  <w:style w:type="paragraph" w:customStyle="1" w:styleId="yiv6558186156msolistparagraph">
    <w:name w:val="yiv6558186156msolistparagraph"/>
    <w:basedOn w:val="Normal"/>
    <w:rsid w:val="001525FD"/>
    <w:pPr>
      <w:spacing w:before="100" w:beforeAutospacing="1" w:after="100" w:afterAutospacing="1"/>
    </w:pPr>
    <w:rPr>
      <w:rFonts w:ascii="Times New Roman" w:eastAsia="Times New Roman" w:hAnsi="Times New Roman" w:cs="Times New Roman"/>
      <w:sz w:val="24"/>
      <w:szCs w:val="24"/>
    </w:rPr>
  </w:style>
  <w:style w:type="paragraph" w:customStyle="1" w:styleId="yiv6558186156msonormal">
    <w:name w:val="yiv6558186156msonormal"/>
    <w:basedOn w:val="Normal"/>
    <w:rsid w:val="001525F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2B5F"/>
    <w:pPr>
      <w:tabs>
        <w:tab w:val="center" w:pos="4680"/>
        <w:tab w:val="right" w:pos="9360"/>
      </w:tabs>
    </w:pPr>
  </w:style>
  <w:style w:type="character" w:customStyle="1" w:styleId="HeaderChar">
    <w:name w:val="Header Char"/>
    <w:basedOn w:val="DefaultParagraphFont"/>
    <w:link w:val="Header"/>
    <w:uiPriority w:val="99"/>
    <w:rsid w:val="00A12B5F"/>
  </w:style>
  <w:style w:type="paragraph" w:styleId="Footer">
    <w:name w:val="footer"/>
    <w:basedOn w:val="Normal"/>
    <w:link w:val="FooterChar"/>
    <w:uiPriority w:val="99"/>
    <w:unhideWhenUsed/>
    <w:rsid w:val="00BF075F"/>
    <w:pPr>
      <w:tabs>
        <w:tab w:val="center" w:pos="4680"/>
        <w:tab w:val="right" w:pos="9360"/>
      </w:tabs>
    </w:pPr>
  </w:style>
  <w:style w:type="character" w:customStyle="1" w:styleId="FooterChar">
    <w:name w:val="Footer Char"/>
    <w:basedOn w:val="DefaultParagraphFont"/>
    <w:link w:val="Footer"/>
    <w:uiPriority w:val="99"/>
    <w:rsid w:val="00BF075F"/>
  </w:style>
  <w:style w:type="character" w:customStyle="1" w:styleId="yiv2129160206">
    <w:name w:val="yiv2129160206"/>
    <w:basedOn w:val="DefaultParagraphFont"/>
    <w:rsid w:val="00364F74"/>
  </w:style>
  <w:style w:type="character" w:customStyle="1" w:styleId="Heading1Char">
    <w:name w:val="Heading 1 Char"/>
    <w:basedOn w:val="DefaultParagraphFont"/>
    <w:link w:val="Heading1"/>
    <w:uiPriority w:val="9"/>
    <w:rsid w:val="00B04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4B0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E1C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rsid w:val="002C1516"/>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C1516"/>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4014C"/>
    <w:rPr>
      <w:strike w:val="0"/>
      <w:dstrike w:val="0"/>
      <w:color w:val="4185B1"/>
      <w:u w:val="none"/>
      <w:effect w:val="none"/>
    </w:rPr>
  </w:style>
  <w:style w:type="character" w:styleId="Emphasis">
    <w:name w:val="Emphasis"/>
    <w:basedOn w:val="DefaultParagraphFont"/>
    <w:uiPriority w:val="20"/>
    <w:qFormat/>
    <w:rsid w:val="0084014C"/>
    <w:rPr>
      <w:i/>
      <w:iCs/>
    </w:rPr>
  </w:style>
  <w:style w:type="character" w:customStyle="1" w:styleId="apple-converted-space">
    <w:name w:val="apple-converted-space"/>
    <w:basedOn w:val="DefaultParagraphFont"/>
    <w:rsid w:val="00831A25"/>
  </w:style>
  <w:style w:type="character" w:customStyle="1" w:styleId="yiv0990816533">
    <w:name w:val="yiv0990816533"/>
    <w:basedOn w:val="DefaultParagraphFont"/>
    <w:rsid w:val="00831A25"/>
  </w:style>
  <w:style w:type="paragraph" w:styleId="NoSpacing">
    <w:name w:val="No Spacing"/>
    <w:uiPriority w:val="1"/>
    <w:qFormat/>
    <w:rsid w:val="00965455"/>
  </w:style>
</w:styles>
</file>

<file path=word/webSettings.xml><?xml version="1.0" encoding="utf-8"?>
<w:webSettings xmlns:r="http://schemas.openxmlformats.org/officeDocument/2006/relationships" xmlns:w="http://schemas.openxmlformats.org/wordprocessingml/2006/main">
  <w:divs>
    <w:div w:id="16202497">
      <w:bodyDiv w:val="1"/>
      <w:marLeft w:val="0"/>
      <w:marRight w:val="0"/>
      <w:marTop w:val="0"/>
      <w:marBottom w:val="0"/>
      <w:divBdr>
        <w:top w:val="none" w:sz="0" w:space="0" w:color="auto"/>
        <w:left w:val="none" w:sz="0" w:space="0" w:color="auto"/>
        <w:bottom w:val="none" w:sz="0" w:space="0" w:color="auto"/>
        <w:right w:val="none" w:sz="0" w:space="0" w:color="auto"/>
      </w:divBdr>
      <w:divsChild>
        <w:div w:id="779106400">
          <w:marLeft w:val="0"/>
          <w:marRight w:val="0"/>
          <w:marTop w:val="0"/>
          <w:marBottom w:val="0"/>
          <w:divBdr>
            <w:top w:val="none" w:sz="0" w:space="0" w:color="auto"/>
            <w:left w:val="none" w:sz="0" w:space="0" w:color="auto"/>
            <w:bottom w:val="none" w:sz="0" w:space="0" w:color="auto"/>
            <w:right w:val="none" w:sz="0" w:space="0" w:color="auto"/>
          </w:divBdr>
        </w:div>
        <w:div w:id="1103962596">
          <w:marLeft w:val="0"/>
          <w:marRight w:val="0"/>
          <w:marTop w:val="0"/>
          <w:marBottom w:val="0"/>
          <w:divBdr>
            <w:top w:val="none" w:sz="0" w:space="0" w:color="auto"/>
            <w:left w:val="none" w:sz="0" w:space="0" w:color="auto"/>
            <w:bottom w:val="none" w:sz="0" w:space="0" w:color="auto"/>
            <w:right w:val="none" w:sz="0" w:space="0" w:color="auto"/>
          </w:divBdr>
        </w:div>
        <w:div w:id="1182933955">
          <w:marLeft w:val="0"/>
          <w:marRight w:val="0"/>
          <w:marTop w:val="0"/>
          <w:marBottom w:val="0"/>
          <w:divBdr>
            <w:top w:val="none" w:sz="0" w:space="0" w:color="auto"/>
            <w:left w:val="none" w:sz="0" w:space="0" w:color="auto"/>
            <w:bottom w:val="none" w:sz="0" w:space="0" w:color="auto"/>
            <w:right w:val="none" w:sz="0" w:space="0" w:color="auto"/>
          </w:divBdr>
        </w:div>
        <w:div w:id="100150196">
          <w:marLeft w:val="0"/>
          <w:marRight w:val="0"/>
          <w:marTop w:val="0"/>
          <w:marBottom w:val="0"/>
          <w:divBdr>
            <w:top w:val="none" w:sz="0" w:space="0" w:color="auto"/>
            <w:left w:val="none" w:sz="0" w:space="0" w:color="auto"/>
            <w:bottom w:val="none" w:sz="0" w:space="0" w:color="auto"/>
            <w:right w:val="none" w:sz="0" w:space="0" w:color="auto"/>
          </w:divBdr>
        </w:div>
        <w:div w:id="1038050258">
          <w:marLeft w:val="0"/>
          <w:marRight w:val="0"/>
          <w:marTop w:val="0"/>
          <w:marBottom w:val="0"/>
          <w:divBdr>
            <w:top w:val="none" w:sz="0" w:space="0" w:color="auto"/>
            <w:left w:val="none" w:sz="0" w:space="0" w:color="auto"/>
            <w:bottom w:val="none" w:sz="0" w:space="0" w:color="auto"/>
            <w:right w:val="none" w:sz="0" w:space="0" w:color="auto"/>
          </w:divBdr>
        </w:div>
        <w:div w:id="467430601">
          <w:marLeft w:val="0"/>
          <w:marRight w:val="0"/>
          <w:marTop w:val="0"/>
          <w:marBottom w:val="0"/>
          <w:divBdr>
            <w:top w:val="none" w:sz="0" w:space="0" w:color="auto"/>
            <w:left w:val="none" w:sz="0" w:space="0" w:color="auto"/>
            <w:bottom w:val="none" w:sz="0" w:space="0" w:color="auto"/>
            <w:right w:val="none" w:sz="0" w:space="0" w:color="auto"/>
          </w:divBdr>
        </w:div>
        <w:div w:id="98767098">
          <w:marLeft w:val="0"/>
          <w:marRight w:val="0"/>
          <w:marTop w:val="0"/>
          <w:marBottom w:val="0"/>
          <w:divBdr>
            <w:top w:val="none" w:sz="0" w:space="0" w:color="auto"/>
            <w:left w:val="none" w:sz="0" w:space="0" w:color="auto"/>
            <w:bottom w:val="none" w:sz="0" w:space="0" w:color="auto"/>
            <w:right w:val="none" w:sz="0" w:space="0" w:color="auto"/>
          </w:divBdr>
        </w:div>
        <w:div w:id="1463691678">
          <w:marLeft w:val="0"/>
          <w:marRight w:val="0"/>
          <w:marTop w:val="0"/>
          <w:marBottom w:val="0"/>
          <w:divBdr>
            <w:top w:val="none" w:sz="0" w:space="0" w:color="auto"/>
            <w:left w:val="none" w:sz="0" w:space="0" w:color="auto"/>
            <w:bottom w:val="none" w:sz="0" w:space="0" w:color="auto"/>
            <w:right w:val="none" w:sz="0" w:space="0" w:color="auto"/>
          </w:divBdr>
        </w:div>
        <w:div w:id="649597996">
          <w:marLeft w:val="0"/>
          <w:marRight w:val="0"/>
          <w:marTop w:val="0"/>
          <w:marBottom w:val="0"/>
          <w:divBdr>
            <w:top w:val="none" w:sz="0" w:space="0" w:color="auto"/>
            <w:left w:val="none" w:sz="0" w:space="0" w:color="auto"/>
            <w:bottom w:val="none" w:sz="0" w:space="0" w:color="auto"/>
            <w:right w:val="none" w:sz="0" w:space="0" w:color="auto"/>
          </w:divBdr>
        </w:div>
        <w:div w:id="1859004017">
          <w:marLeft w:val="0"/>
          <w:marRight w:val="0"/>
          <w:marTop w:val="0"/>
          <w:marBottom w:val="0"/>
          <w:divBdr>
            <w:top w:val="none" w:sz="0" w:space="0" w:color="auto"/>
            <w:left w:val="none" w:sz="0" w:space="0" w:color="auto"/>
            <w:bottom w:val="none" w:sz="0" w:space="0" w:color="auto"/>
            <w:right w:val="none" w:sz="0" w:space="0" w:color="auto"/>
          </w:divBdr>
        </w:div>
        <w:div w:id="1449465392">
          <w:marLeft w:val="0"/>
          <w:marRight w:val="0"/>
          <w:marTop w:val="0"/>
          <w:marBottom w:val="0"/>
          <w:divBdr>
            <w:top w:val="none" w:sz="0" w:space="0" w:color="auto"/>
            <w:left w:val="none" w:sz="0" w:space="0" w:color="auto"/>
            <w:bottom w:val="none" w:sz="0" w:space="0" w:color="auto"/>
            <w:right w:val="none" w:sz="0" w:space="0" w:color="auto"/>
          </w:divBdr>
        </w:div>
        <w:div w:id="884832058">
          <w:marLeft w:val="0"/>
          <w:marRight w:val="0"/>
          <w:marTop w:val="0"/>
          <w:marBottom w:val="0"/>
          <w:divBdr>
            <w:top w:val="none" w:sz="0" w:space="0" w:color="auto"/>
            <w:left w:val="none" w:sz="0" w:space="0" w:color="auto"/>
            <w:bottom w:val="none" w:sz="0" w:space="0" w:color="auto"/>
            <w:right w:val="none" w:sz="0" w:space="0" w:color="auto"/>
          </w:divBdr>
        </w:div>
        <w:div w:id="612981624">
          <w:marLeft w:val="0"/>
          <w:marRight w:val="0"/>
          <w:marTop w:val="0"/>
          <w:marBottom w:val="0"/>
          <w:divBdr>
            <w:top w:val="none" w:sz="0" w:space="0" w:color="auto"/>
            <w:left w:val="none" w:sz="0" w:space="0" w:color="auto"/>
            <w:bottom w:val="none" w:sz="0" w:space="0" w:color="auto"/>
            <w:right w:val="none" w:sz="0" w:space="0" w:color="auto"/>
          </w:divBdr>
        </w:div>
        <w:div w:id="933711162">
          <w:marLeft w:val="0"/>
          <w:marRight w:val="0"/>
          <w:marTop w:val="0"/>
          <w:marBottom w:val="0"/>
          <w:divBdr>
            <w:top w:val="none" w:sz="0" w:space="0" w:color="auto"/>
            <w:left w:val="none" w:sz="0" w:space="0" w:color="auto"/>
            <w:bottom w:val="none" w:sz="0" w:space="0" w:color="auto"/>
            <w:right w:val="none" w:sz="0" w:space="0" w:color="auto"/>
          </w:divBdr>
        </w:div>
        <w:div w:id="1138450626">
          <w:marLeft w:val="0"/>
          <w:marRight w:val="0"/>
          <w:marTop w:val="0"/>
          <w:marBottom w:val="0"/>
          <w:divBdr>
            <w:top w:val="none" w:sz="0" w:space="0" w:color="auto"/>
            <w:left w:val="none" w:sz="0" w:space="0" w:color="auto"/>
            <w:bottom w:val="none" w:sz="0" w:space="0" w:color="auto"/>
            <w:right w:val="none" w:sz="0" w:space="0" w:color="auto"/>
          </w:divBdr>
        </w:div>
        <w:div w:id="644579317">
          <w:marLeft w:val="0"/>
          <w:marRight w:val="0"/>
          <w:marTop w:val="0"/>
          <w:marBottom w:val="0"/>
          <w:divBdr>
            <w:top w:val="none" w:sz="0" w:space="0" w:color="auto"/>
            <w:left w:val="none" w:sz="0" w:space="0" w:color="auto"/>
            <w:bottom w:val="none" w:sz="0" w:space="0" w:color="auto"/>
            <w:right w:val="none" w:sz="0" w:space="0" w:color="auto"/>
          </w:divBdr>
        </w:div>
        <w:div w:id="340355756">
          <w:marLeft w:val="0"/>
          <w:marRight w:val="0"/>
          <w:marTop w:val="0"/>
          <w:marBottom w:val="0"/>
          <w:divBdr>
            <w:top w:val="none" w:sz="0" w:space="0" w:color="auto"/>
            <w:left w:val="none" w:sz="0" w:space="0" w:color="auto"/>
            <w:bottom w:val="none" w:sz="0" w:space="0" w:color="auto"/>
            <w:right w:val="none" w:sz="0" w:space="0" w:color="auto"/>
          </w:divBdr>
        </w:div>
        <w:div w:id="2111663618">
          <w:marLeft w:val="0"/>
          <w:marRight w:val="0"/>
          <w:marTop w:val="0"/>
          <w:marBottom w:val="0"/>
          <w:divBdr>
            <w:top w:val="none" w:sz="0" w:space="0" w:color="auto"/>
            <w:left w:val="none" w:sz="0" w:space="0" w:color="auto"/>
            <w:bottom w:val="none" w:sz="0" w:space="0" w:color="auto"/>
            <w:right w:val="none" w:sz="0" w:space="0" w:color="auto"/>
          </w:divBdr>
        </w:div>
        <w:div w:id="1653606731">
          <w:marLeft w:val="0"/>
          <w:marRight w:val="0"/>
          <w:marTop w:val="0"/>
          <w:marBottom w:val="0"/>
          <w:divBdr>
            <w:top w:val="none" w:sz="0" w:space="0" w:color="auto"/>
            <w:left w:val="none" w:sz="0" w:space="0" w:color="auto"/>
            <w:bottom w:val="none" w:sz="0" w:space="0" w:color="auto"/>
            <w:right w:val="none" w:sz="0" w:space="0" w:color="auto"/>
          </w:divBdr>
        </w:div>
        <w:div w:id="2087222826">
          <w:marLeft w:val="0"/>
          <w:marRight w:val="0"/>
          <w:marTop w:val="0"/>
          <w:marBottom w:val="0"/>
          <w:divBdr>
            <w:top w:val="none" w:sz="0" w:space="0" w:color="auto"/>
            <w:left w:val="none" w:sz="0" w:space="0" w:color="auto"/>
            <w:bottom w:val="none" w:sz="0" w:space="0" w:color="auto"/>
            <w:right w:val="none" w:sz="0" w:space="0" w:color="auto"/>
          </w:divBdr>
        </w:div>
        <w:div w:id="1019501903">
          <w:marLeft w:val="0"/>
          <w:marRight w:val="0"/>
          <w:marTop w:val="0"/>
          <w:marBottom w:val="0"/>
          <w:divBdr>
            <w:top w:val="none" w:sz="0" w:space="0" w:color="auto"/>
            <w:left w:val="none" w:sz="0" w:space="0" w:color="auto"/>
            <w:bottom w:val="none" w:sz="0" w:space="0" w:color="auto"/>
            <w:right w:val="none" w:sz="0" w:space="0" w:color="auto"/>
          </w:divBdr>
        </w:div>
        <w:div w:id="1280141142">
          <w:marLeft w:val="0"/>
          <w:marRight w:val="0"/>
          <w:marTop w:val="0"/>
          <w:marBottom w:val="0"/>
          <w:divBdr>
            <w:top w:val="none" w:sz="0" w:space="0" w:color="auto"/>
            <w:left w:val="none" w:sz="0" w:space="0" w:color="auto"/>
            <w:bottom w:val="none" w:sz="0" w:space="0" w:color="auto"/>
            <w:right w:val="none" w:sz="0" w:space="0" w:color="auto"/>
          </w:divBdr>
        </w:div>
      </w:divsChild>
    </w:div>
    <w:div w:id="17127385">
      <w:bodyDiv w:val="1"/>
      <w:marLeft w:val="0"/>
      <w:marRight w:val="0"/>
      <w:marTop w:val="0"/>
      <w:marBottom w:val="0"/>
      <w:divBdr>
        <w:top w:val="none" w:sz="0" w:space="0" w:color="auto"/>
        <w:left w:val="none" w:sz="0" w:space="0" w:color="auto"/>
        <w:bottom w:val="none" w:sz="0" w:space="0" w:color="auto"/>
        <w:right w:val="none" w:sz="0" w:space="0" w:color="auto"/>
      </w:divBdr>
    </w:div>
    <w:div w:id="125053136">
      <w:bodyDiv w:val="1"/>
      <w:marLeft w:val="0"/>
      <w:marRight w:val="0"/>
      <w:marTop w:val="0"/>
      <w:marBottom w:val="0"/>
      <w:divBdr>
        <w:top w:val="none" w:sz="0" w:space="0" w:color="auto"/>
        <w:left w:val="none" w:sz="0" w:space="0" w:color="auto"/>
        <w:bottom w:val="none" w:sz="0" w:space="0" w:color="auto"/>
        <w:right w:val="none" w:sz="0" w:space="0" w:color="auto"/>
      </w:divBdr>
    </w:div>
    <w:div w:id="154342578">
      <w:bodyDiv w:val="1"/>
      <w:marLeft w:val="0"/>
      <w:marRight w:val="0"/>
      <w:marTop w:val="0"/>
      <w:marBottom w:val="0"/>
      <w:divBdr>
        <w:top w:val="none" w:sz="0" w:space="0" w:color="auto"/>
        <w:left w:val="none" w:sz="0" w:space="0" w:color="auto"/>
        <w:bottom w:val="none" w:sz="0" w:space="0" w:color="auto"/>
        <w:right w:val="none" w:sz="0" w:space="0" w:color="auto"/>
      </w:divBdr>
      <w:divsChild>
        <w:div w:id="2108034332">
          <w:marLeft w:val="0"/>
          <w:marRight w:val="0"/>
          <w:marTop w:val="0"/>
          <w:marBottom w:val="0"/>
          <w:divBdr>
            <w:top w:val="none" w:sz="0" w:space="0" w:color="auto"/>
            <w:left w:val="none" w:sz="0" w:space="0" w:color="auto"/>
            <w:bottom w:val="none" w:sz="0" w:space="0" w:color="auto"/>
            <w:right w:val="none" w:sz="0" w:space="0" w:color="auto"/>
          </w:divBdr>
        </w:div>
      </w:divsChild>
    </w:div>
    <w:div w:id="162823270">
      <w:bodyDiv w:val="1"/>
      <w:marLeft w:val="0"/>
      <w:marRight w:val="0"/>
      <w:marTop w:val="0"/>
      <w:marBottom w:val="0"/>
      <w:divBdr>
        <w:top w:val="none" w:sz="0" w:space="0" w:color="auto"/>
        <w:left w:val="none" w:sz="0" w:space="0" w:color="auto"/>
        <w:bottom w:val="none" w:sz="0" w:space="0" w:color="auto"/>
        <w:right w:val="none" w:sz="0" w:space="0" w:color="auto"/>
      </w:divBdr>
    </w:div>
    <w:div w:id="215819981">
      <w:bodyDiv w:val="1"/>
      <w:marLeft w:val="0"/>
      <w:marRight w:val="0"/>
      <w:marTop w:val="0"/>
      <w:marBottom w:val="0"/>
      <w:divBdr>
        <w:top w:val="none" w:sz="0" w:space="0" w:color="auto"/>
        <w:left w:val="none" w:sz="0" w:space="0" w:color="auto"/>
        <w:bottom w:val="none" w:sz="0" w:space="0" w:color="auto"/>
        <w:right w:val="none" w:sz="0" w:space="0" w:color="auto"/>
      </w:divBdr>
    </w:div>
    <w:div w:id="249700794">
      <w:bodyDiv w:val="1"/>
      <w:marLeft w:val="0"/>
      <w:marRight w:val="0"/>
      <w:marTop w:val="0"/>
      <w:marBottom w:val="0"/>
      <w:divBdr>
        <w:top w:val="none" w:sz="0" w:space="0" w:color="auto"/>
        <w:left w:val="none" w:sz="0" w:space="0" w:color="auto"/>
        <w:bottom w:val="none" w:sz="0" w:space="0" w:color="auto"/>
        <w:right w:val="none" w:sz="0" w:space="0" w:color="auto"/>
      </w:divBdr>
    </w:div>
    <w:div w:id="269169567">
      <w:bodyDiv w:val="1"/>
      <w:marLeft w:val="0"/>
      <w:marRight w:val="0"/>
      <w:marTop w:val="0"/>
      <w:marBottom w:val="0"/>
      <w:divBdr>
        <w:top w:val="none" w:sz="0" w:space="0" w:color="auto"/>
        <w:left w:val="none" w:sz="0" w:space="0" w:color="auto"/>
        <w:bottom w:val="none" w:sz="0" w:space="0" w:color="auto"/>
        <w:right w:val="none" w:sz="0" w:space="0" w:color="auto"/>
      </w:divBdr>
    </w:div>
    <w:div w:id="290133010">
      <w:bodyDiv w:val="1"/>
      <w:marLeft w:val="0"/>
      <w:marRight w:val="0"/>
      <w:marTop w:val="0"/>
      <w:marBottom w:val="0"/>
      <w:divBdr>
        <w:top w:val="none" w:sz="0" w:space="0" w:color="auto"/>
        <w:left w:val="none" w:sz="0" w:space="0" w:color="auto"/>
        <w:bottom w:val="none" w:sz="0" w:space="0" w:color="auto"/>
        <w:right w:val="none" w:sz="0" w:space="0" w:color="auto"/>
      </w:divBdr>
      <w:divsChild>
        <w:div w:id="1343043173">
          <w:marLeft w:val="0"/>
          <w:marRight w:val="0"/>
          <w:marTop w:val="0"/>
          <w:marBottom w:val="0"/>
          <w:divBdr>
            <w:top w:val="none" w:sz="0" w:space="0" w:color="auto"/>
            <w:left w:val="none" w:sz="0" w:space="0" w:color="auto"/>
            <w:bottom w:val="none" w:sz="0" w:space="0" w:color="auto"/>
            <w:right w:val="none" w:sz="0" w:space="0" w:color="auto"/>
          </w:divBdr>
        </w:div>
        <w:div w:id="1692602910">
          <w:marLeft w:val="0"/>
          <w:marRight w:val="0"/>
          <w:marTop w:val="0"/>
          <w:marBottom w:val="0"/>
          <w:divBdr>
            <w:top w:val="none" w:sz="0" w:space="0" w:color="auto"/>
            <w:left w:val="none" w:sz="0" w:space="0" w:color="auto"/>
            <w:bottom w:val="none" w:sz="0" w:space="0" w:color="auto"/>
            <w:right w:val="none" w:sz="0" w:space="0" w:color="auto"/>
          </w:divBdr>
        </w:div>
        <w:div w:id="397897628">
          <w:marLeft w:val="0"/>
          <w:marRight w:val="0"/>
          <w:marTop w:val="0"/>
          <w:marBottom w:val="0"/>
          <w:divBdr>
            <w:top w:val="none" w:sz="0" w:space="0" w:color="auto"/>
            <w:left w:val="none" w:sz="0" w:space="0" w:color="auto"/>
            <w:bottom w:val="none" w:sz="0" w:space="0" w:color="auto"/>
            <w:right w:val="none" w:sz="0" w:space="0" w:color="auto"/>
          </w:divBdr>
        </w:div>
        <w:div w:id="1701513244">
          <w:marLeft w:val="0"/>
          <w:marRight w:val="0"/>
          <w:marTop w:val="0"/>
          <w:marBottom w:val="0"/>
          <w:divBdr>
            <w:top w:val="none" w:sz="0" w:space="0" w:color="auto"/>
            <w:left w:val="none" w:sz="0" w:space="0" w:color="auto"/>
            <w:bottom w:val="none" w:sz="0" w:space="0" w:color="auto"/>
            <w:right w:val="none" w:sz="0" w:space="0" w:color="auto"/>
          </w:divBdr>
        </w:div>
        <w:div w:id="749692388">
          <w:marLeft w:val="0"/>
          <w:marRight w:val="0"/>
          <w:marTop w:val="0"/>
          <w:marBottom w:val="0"/>
          <w:divBdr>
            <w:top w:val="none" w:sz="0" w:space="0" w:color="auto"/>
            <w:left w:val="none" w:sz="0" w:space="0" w:color="auto"/>
            <w:bottom w:val="none" w:sz="0" w:space="0" w:color="auto"/>
            <w:right w:val="none" w:sz="0" w:space="0" w:color="auto"/>
          </w:divBdr>
        </w:div>
        <w:div w:id="44452123">
          <w:marLeft w:val="0"/>
          <w:marRight w:val="0"/>
          <w:marTop w:val="0"/>
          <w:marBottom w:val="0"/>
          <w:divBdr>
            <w:top w:val="none" w:sz="0" w:space="0" w:color="auto"/>
            <w:left w:val="none" w:sz="0" w:space="0" w:color="auto"/>
            <w:bottom w:val="none" w:sz="0" w:space="0" w:color="auto"/>
            <w:right w:val="none" w:sz="0" w:space="0" w:color="auto"/>
          </w:divBdr>
        </w:div>
        <w:div w:id="526916546">
          <w:marLeft w:val="0"/>
          <w:marRight w:val="0"/>
          <w:marTop w:val="0"/>
          <w:marBottom w:val="0"/>
          <w:divBdr>
            <w:top w:val="none" w:sz="0" w:space="0" w:color="auto"/>
            <w:left w:val="none" w:sz="0" w:space="0" w:color="auto"/>
            <w:bottom w:val="none" w:sz="0" w:space="0" w:color="auto"/>
            <w:right w:val="none" w:sz="0" w:space="0" w:color="auto"/>
          </w:divBdr>
        </w:div>
        <w:div w:id="1770345117">
          <w:marLeft w:val="0"/>
          <w:marRight w:val="0"/>
          <w:marTop w:val="0"/>
          <w:marBottom w:val="0"/>
          <w:divBdr>
            <w:top w:val="none" w:sz="0" w:space="0" w:color="auto"/>
            <w:left w:val="none" w:sz="0" w:space="0" w:color="auto"/>
            <w:bottom w:val="none" w:sz="0" w:space="0" w:color="auto"/>
            <w:right w:val="none" w:sz="0" w:space="0" w:color="auto"/>
          </w:divBdr>
        </w:div>
        <w:div w:id="1604415471">
          <w:marLeft w:val="0"/>
          <w:marRight w:val="0"/>
          <w:marTop w:val="0"/>
          <w:marBottom w:val="0"/>
          <w:divBdr>
            <w:top w:val="none" w:sz="0" w:space="0" w:color="auto"/>
            <w:left w:val="none" w:sz="0" w:space="0" w:color="auto"/>
            <w:bottom w:val="none" w:sz="0" w:space="0" w:color="auto"/>
            <w:right w:val="none" w:sz="0" w:space="0" w:color="auto"/>
          </w:divBdr>
        </w:div>
        <w:div w:id="1273397067">
          <w:marLeft w:val="0"/>
          <w:marRight w:val="0"/>
          <w:marTop w:val="0"/>
          <w:marBottom w:val="0"/>
          <w:divBdr>
            <w:top w:val="none" w:sz="0" w:space="0" w:color="auto"/>
            <w:left w:val="none" w:sz="0" w:space="0" w:color="auto"/>
            <w:bottom w:val="none" w:sz="0" w:space="0" w:color="auto"/>
            <w:right w:val="none" w:sz="0" w:space="0" w:color="auto"/>
          </w:divBdr>
        </w:div>
        <w:div w:id="300305719">
          <w:marLeft w:val="0"/>
          <w:marRight w:val="0"/>
          <w:marTop w:val="0"/>
          <w:marBottom w:val="0"/>
          <w:divBdr>
            <w:top w:val="none" w:sz="0" w:space="0" w:color="auto"/>
            <w:left w:val="none" w:sz="0" w:space="0" w:color="auto"/>
            <w:bottom w:val="none" w:sz="0" w:space="0" w:color="auto"/>
            <w:right w:val="none" w:sz="0" w:space="0" w:color="auto"/>
          </w:divBdr>
        </w:div>
        <w:div w:id="1387333324">
          <w:marLeft w:val="0"/>
          <w:marRight w:val="0"/>
          <w:marTop w:val="0"/>
          <w:marBottom w:val="0"/>
          <w:divBdr>
            <w:top w:val="none" w:sz="0" w:space="0" w:color="auto"/>
            <w:left w:val="none" w:sz="0" w:space="0" w:color="auto"/>
            <w:bottom w:val="none" w:sz="0" w:space="0" w:color="auto"/>
            <w:right w:val="none" w:sz="0" w:space="0" w:color="auto"/>
          </w:divBdr>
        </w:div>
        <w:div w:id="1406997516">
          <w:marLeft w:val="0"/>
          <w:marRight w:val="0"/>
          <w:marTop w:val="0"/>
          <w:marBottom w:val="0"/>
          <w:divBdr>
            <w:top w:val="none" w:sz="0" w:space="0" w:color="auto"/>
            <w:left w:val="none" w:sz="0" w:space="0" w:color="auto"/>
            <w:bottom w:val="none" w:sz="0" w:space="0" w:color="auto"/>
            <w:right w:val="none" w:sz="0" w:space="0" w:color="auto"/>
          </w:divBdr>
        </w:div>
        <w:div w:id="291063557">
          <w:marLeft w:val="0"/>
          <w:marRight w:val="0"/>
          <w:marTop w:val="0"/>
          <w:marBottom w:val="0"/>
          <w:divBdr>
            <w:top w:val="none" w:sz="0" w:space="0" w:color="auto"/>
            <w:left w:val="none" w:sz="0" w:space="0" w:color="auto"/>
            <w:bottom w:val="none" w:sz="0" w:space="0" w:color="auto"/>
            <w:right w:val="none" w:sz="0" w:space="0" w:color="auto"/>
          </w:divBdr>
        </w:div>
        <w:div w:id="796408077">
          <w:marLeft w:val="0"/>
          <w:marRight w:val="0"/>
          <w:marTop w:val="0"/>
          <w:marBottom w:val="0"/>
          <w:divBdr>
            <w:top w:val="none" w:sz="0" w:space="0" w:color="auto"/>
            <w:left w:val="none" w:sz="0" w:space="0" w:color="auto"/>
            <w:bottom w:val="none" w:sz="0" w:space="0" w:color="auto"/>
            <w:right w:val="none" w:sz="0" w:space="0" w:color="auto"/>
          </w:divBdr>
        </w:div>
        <w:div w:id="990406788">
          <w:marLeft w:val="0"/>
          <w:marRight w:val="0"/>
          <w:marTop w:val="0"/>
          <w:marBottom w:val="0"/>
          <w:divBdr>
            <w:top w:val="none" w:sz="0" w:space="0" w:color="auto"/>
            <w:left w:val="none" w:sz="0" w:space="0" w:color="auto"/>
            <w:bottom w:val="none" w:sz="0" w:space="0" w:color="auto"/>
            <w:right w:val="none" w:sz="0" w:space="0" w:color="auto"/>
          </w:divBdr>
        </w:div>
        <w:div w:id="1172452242">
          <w:marLeft w:val="0"/>
          <w:marRight w:val="0"/>
          <w:marTop w:val="0"/>
          <w:marBottom w:val="0"/>
          <w:divBdr>
            <w:top w:val="none" w:sz="0" w:space="0" w:color="auto"/>
            <w:left w:val="none" w:sz="0" w:space="0" w:color="auto"/>
            <w:bottom w:val="none" w:sz="0" w:space="0" w:color="auto"/>
            <w:right w:val="none" w:sz="0" w:space="0" w:color="auto"/>
          </w:divBdr>
        </w:div>
        <w:div w:id="84426121">
          <w:marLeft w:val="0"/>
          <w:marRight w:val="0"/>
          <w:marTop w:val="0"/>
          <w:marBottom w:val="0"/>
          <w:divBdr>
            <w:top w:val="none" w:sz="0" w:space="0" w:color="auto"/>
            <w:left w:val="none" w:sz="0" w:space="0" w:color="auto"/>
            <w:bottom w:val="none" w:sz="0" w:space="0" w:color="auto"/>
            <w:right w:val="none" w:sz="0" w:space="0" w:color="auto"/>
          </w:divBdr>
        </w:div>
        <w:div w:id="1299339119">
          <w:marLeft w:val="0"/>
          <w:marRight w:val="0"/>
          <w:marTop w:val="0"/>
          <w:marBottom w:val="0"/>
          <w:divBdr>
            <w:top w:val="none" w:sz="0" w:space="0" w:color="auto"/>
            <w:left w:val="none" w:sz="0" w:space="0" w:color="auto"/>
            <w:bottom w:val="none" w:sz="0" w:space="0" w:color="auto"/>
            <w:right w:val="none" w:sz="0" w:space="0" w:color="auto"/>
          </w:divBdr>
        </w:div>
        <w:div w:id="1421944942">
          <w:marLeft w:val="0"/>
          <w:marRight w:val="0"/>
          <w:marTop w:val="0"/>
          <w:marBottom w:val="0"/>
          <w:divBdr>
            <w:top w:val="none" w:sz="0" w:space="0" w:color="auto"/>
            <w:left w:val="none" w:sz="0" w:space="0" w:color="auto"/>
            <w:bottom w:val="none" w:sz="0" w:space="0" w:color="auto"/>
            <w:right w:val="none" w:sz="0" w:space="0" w:color="auto"/>
          </w:divBdr>
        </w:div>
        <w:div w:id="146288919">
          <w:marLeft w:val="0"/>
          <w:marRight w:val="0"/>
          <w:marTop w:val="0"/>
          <w:marBottom w:val="0"/>
          <w:divBdr>
            <w:top w:val="none" w:sz="0" w:space="0" w:color="auto"/>
            <w:left w:val="none" w:sz="0" w:space="0" w:color="auto"/>
            <w:bottom w:val="none" w:sz="0" w:space="0" w:color="auto"/>
            <w:right w:val="none" w:sz="0" w:space="0" w:color="auto"/>
          </w:divBdr>
        </w:div>
        <w:div w:id="1207567778">
          <w:marLeft w:val="0"/>
          <w:marRight w:val="0"/>
          <w:marTop w:val="0"/>
          <w:marBottom w:val="0"/>
          <w:divBdr>
            <w:top w:val="none" w:sz="0" w:space="0" w:color="auto"/>
            <w:left w:val="none" w:sz="0" w:space="0" w:color="auto"/>
            <w:bottom w:val="none" w:sz="0" w:space="0" w:color="auto"/>
            <w:right w:val="none" w:sz="0" w:space="0" w:color="auto"/>
          </w:divBdr>
        </w:div>
        <w:div w:id="628635113">
          <w:marLeft w:val="0"/>
          <w:marRight w:val="0"/>
          <w:marTop w:val="0"/>
          <w:marBottom w:val="0"/>
          <w:divBdr>
            <w:top w:val="none" w:sz="0" w:space="0" w:color="auto"/>
            <w:left w:val="none" w:sz="0" w:space="0" w:color="auto"/>
            <w:bottom w:val="none" w:sz="0" w:space="0" w:color="auto"/>
            <w:right w:val="none" w:sz="0" w:space="0" w:color="auto"/>
          </w:divBdr>
        </w:div>
        <w:div w:id="931357215">
          <w:marLeft w:val="0"/>
          <w:marRight w:val="0"/>
          <w:marTop w:val="0"/>
          <w:marBottom w:val="0"/>
          <w:divBdr>
            <w:top w:val="none" w:sz="0" w:space="0" w:color="auto"/>
            <w:left w:val="none" w:sz="0" w:space="0" w:color="auto"/>
            <w:bottom w:val="none" w:sz="0" w:space="0" w:color="auto"/>
            <w:right w:val="none" w:sz="0" w:space="0" w:color="auto"/>
          </w:divBdr>
        </w:div>
        <w:div w:id="1367410068">
          <w:marLeft w:val="0"/>
          <w:marRight w:val="0"/>
          <w:marTop w:val="0"/>
          <w:marBottom w:val="0"/>
          <w:divBdr>
            <w:top w:val="none" w:sz="0" w:space="0" w:color="auto"/>
            <w:left w:val="none" w:sz="0" w:space="0" w:color="auto"/>
            <w:bottom w:val="none" w:sz="0" w:space="0" w:color="auto"/>
            <w:right w:val="none" w:sz="0" w:space="0" w:color="auto"/>
          </w:divBdr>
        </w:div>
      </w:divsChild>
    </w:div>
    <w:div w:id="342896473">
      <w:bodyDiv w:val="1"/>
      <w:marLeft w:val="0"/>
      <w:marRight w:val="0"/>
      <w:marTop w:val="0"/>
      <w:marBottom w:val="0"/>
      <w:divBdr>
        <w:top w:val="none" w:sz="0" w:space="0" w:color="auto"/>
        <w:left w:val="none" w:sz="0" w:space="0" w:color="auto"/>
        <w:bottom w:val="none" w:sz="0" w:space="0" w:color="auto"/>
        <w:right w:val="none" w:sz="0" w:space="0" w:color="auto"/>
      </w:divBdr>
    </w:div>
    <w:div w:id="356388804">
      <w:bodyDiv w:val="1"/>
      <w:marLeft w:val="0"/>
      <w:marRight w:val="0"/>
      <w:marTop w:val="0"/>
      <w:marBottom w:val="0"/>
      <w:divBdr>
        <w:top w:val="none" w:sz="0" w:space="0" w:color="auto"/>
        <w:left w:val="none" w:sz="0" w:space="0" w:color="auto"/>
        <w:bottom w:val="none" w:sz="0" w:space="0" w:color="auto"/>
        <w:right w:val="none" w:sz="0" w:space="0" w:color="auto"/>
      </w:divBdr>
    </w:div>
    <w:div w:id="385682753">
      <w:bodyDiv w:val="1"/>
      <w:marLeft w:val="0"/>
      <w:marRight w:val="0"/>
      <w:marTop w:val="0"/>
      <w:marBottom w:val="0"/>
      <w:divBdr>
        <w:top w:val="none" w:sz="0" w:space="0" w:color="auto"/>
        <w:left w:val="none" w:sz="0" w:space="0" w:color="auto"/>
        <w:bottom w:val="none" w:sz="0" w:space="0" w:color="auto"/>
        <w:right w:val="none" w:sz="0" w:space="0" w:color="auto"/>
      </w:divBdr>
    </w:div>
    <w:div w:id="452408423">
      <w:bodyDiv w:val="1"/>
      <w:marLeft w:val="0"/>
      <w:marRight w:val="0"/>
      <w:marTop w:val="0"/>
      <w:marBottom w:val="0"/>
      <w:divBdr>
        <w:top w:val="none" w:sz="0" w:space="0" w:color="auto"/>
        <w:left w:val="none" w:sz="0" w:space="0" w:color="auto"/>
        <w:bottom w:val="none" w:sz="0" w:space="0" w:color="auto"/>
        <w:right w:val="none" w:sz="0" w:space="0" w:color="auto"/>
      </w:divBdr>
    </w:div>
    <w:div w:id="500892988">
      <w:bodyDiv w:val="1"/>
      <w:marLeft w:val="0"/>
      <w:marRight w:val="0"/>
      <w:marTop w:val="0"/>
      <w:marBottom w:val="0"/>
      <w:divBdr>
        <w:top w:val="none" w:sz="0" w:space="0" w:color="auto"/>
        <w:left w:val="none" w:sz="0" w:space="0" w:color="auto"/>
        <w:bottom w:val="none" w:sz="0" w:space="0" w:color="auto"/>
        <w:right w:val="none" w:sz="0" w:space="0" w:color="auto"/>
      </w:divBdr>
    </w:div>
    <w:div w:id="518280632">
      <w:bodyDiv w:val="1"/>
      <w:marLeft w:val="0"/>
      <w:marRight w:val="0"/>
      <w:marTop w:val="0"/>
      <w:marBottom w:val="0"/>
      <w:divBdr>
        <w:top w:val="none" w:sz="0" w:space="0" w:color="auto"/>
        <w:left w:val="none" w:sz="0" w:space="0" w:color="auto"/>
        <w:bottom w:val="none" w:sz="0" w:space="0" w:color="auto"/>
        <w:right w:val="none" w:sz="0" w:space="0" w:color="auto"/>
      </w:divBdr>
      <w:divsChild>
        <w:div w:id="991716445">
          <w:marLeft w:val="0"/>
          <w:marRight w:val="0"/>
          <w:marTop w:val="0"/>
          <w:marBottom w:val="0"/>
          <w:divBdr>
            <w:top w:val="none" w:sz="0" w:space="0" w:color="auto"/>
            <w:left w:val="none" w:sz="0" w:space="0" w:color="auto"/>
            <w:bottom w:val="none" w:sz="0" w:space="0" w:color="auto"/>
            <w:right w:val="none" w:sz="0" w:space="0" w:color="auto"/>
          </w:divBdr>
        </w:div>
        <w:div w:id="1534226895">
          <w:marLeft w:val="0"/>
          <w:marRight w:val="0"/>
          <w:marTop w:val="0"/>
          <w:marBottom w:val="0"/>
          <w:divBdr>
            <w:top w:val="none" w:sz="0" w:space="0" w:color="auto"/>
            <w:left w:val="none" w:sz="0" w:space="0" w:color="auto"/>
            <w:bottom w:val="none" w:sz="0" w:space="0" w:color="auto"/>
            <w:right w:val="none" w:sz="0" w:space="0" w:color="auto"/>
          </w:divBdr>
        </w:div>
        <w:div w:id="1088499374">
          <w:marLeft w:val="0"/>
          <w:marRight w:val="0"/>
          <w:marTop w:val="0"/>
          <w:marBottom w:val="0"/>
          <w:divBdr>
            <w:top w:val="none" w:sz="0" w:space="0" w:color="auto"/>
            <w:left w:val="none" w:sz="0" w:space="0" w:color="auto"/>
            <w:bottom w:val="none" w:sz="0" w:space="0" w:color="auto"/>
            <w:right w:val="none" w:sz="0" w:space="0" w:color="auto"/>
          </w:divBdr>
        </w:div>
        <w:div w:id="1670404034">
          <w:marLeft w:val="0"/>
          <w:marRight w:val="0"/>
          <w:marTop w:val="0"/>
          <w:marBottom w:val="0"/>
          <w:divBdr>
            <w:top w:val="none" w:sz="0" w:space="0" w:color="auto"/>
            <w:left w:val="none" w:sz="0" w:space="0" w:color="auto"/>
            <w:bottom w:val="none" w:sz="0" w:space="0" w:color="auto"/>
            <w:right w:val="none" w:sz="0" w:space="0" w:color="auto"/>
          </w:divBdr>
        </w:div>
        <w:div w:id="1357538141">
          <w:marLeft w:val="0"/>
          <w:marRight w:val="0"/>
          <w:marTop w:val="0"/>
          <w:marBottom w:val="0"/>
          <w:divBdr>
            <w:top w:val="none" w:sz="0" w:space="0" w:color="auto"/>
            <w:left w:val="none" w:sz="0" w:space="0" w:color="auto"/>
            <w:bottom w:val="none" w:sz="0" w:space="0" w:color="auto"/>
            <w:right w:val="none" w:sz="0" w:space="0" w:color="auto"/>
          </w:divBdr>
        </w:div>
      </w:divsChild>
    </w:div>
    <w:div w:id="521481892">
      <w:bodyDiv w:val="1"/>
      <w:marLeft w:val="0"/>
      <w:marRight w:val="0"/>
      <w:marTop w:val="0"/>
      <w:marBottom w:val="0"/>
      <w:divBdr>
        <w:top w:val="none" w:sz="0" w:space="0" w:color="auto"/>
        <w:left w:val="none" w:sz="0" w:space="0" w:color="auto"/>
        <w:bottom w:val="none" w:sz="0" w:space="0" w:color="auto"/>
        <w:right w:val="none" w:sz="0" w:space="0" w:color="auto"/>
      </w:divBdr>
      <w:divsChild>
        <w:div w:id="791048354">
          <w:marLeft w:val="0"/>
          <w:marRight w:val="0"/>
          <w:marTop w:val="0"/>
          <w:marBottom w:val="0"/>
          <w:divBdr>
            <w:top w:val="none" w:sz="0" w:space="0" w:color="auto"/>
            <w:left w:val="none" w:sz="0" w:space="0" w:color="auto"/>
            <w:bottom w:val="none" w:sz="0" w:space="0" w:color="auto"/>
            <w:right w:val="none" w:sz="0" w:space="0" w:color="auto"/>
          </w:divBdr>
          <w:divsChild>
            <w:div w:id="1400012138">
              <w:marLeft w:val="0"/>
              <w:marRight w:val="0"/>
              <w:marTop w:val="0"/>
              <w:marBottom w:val="0"/>
              <w:divBdr>
                <w:top w:val="none" w:sz="0" w:space="0" w:color="auto"/>
                <w:left w:val="none" w:sz="0" w:space="0" w:color="auto"/>
                <w:bottom w:val="none" w:sz="0" w:space="0" w:color="auto"/>
                <w:right w:val="none" w:sz="0" w:space="0" w:color="auto"/>
              </w:divBdr>
            </w:div>
            <w:div w:id="1210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9804">
      <w:bodyDiv w:val="1"/>
      <w:marLeft w:val="0"/>
      <w:marRight w:val="0"/>
      <w:marTop w:val="0"/>
      <w:marBottom w:val="0"/>
      <w:divBdr>
        <w:top w:val="none" w:sz="0" w:space="0" w:color="auto"/>
        <w:left w:val="none" w:sz="0" w:space="0" w:color="auto"/>
        <w:bottom w:val="none" w:sz="0" w:space="0" w:color="auto"/>
        <w:right w:val="none" w:sz="0" w:space="0" w:color="auto"/>
      </w:divBdr>
    </w:div>
    <w:div w:id="610668668">
      <w:bodyDiv w:val="1"/>
      <w:marLeft w:val="0"/>
      <w:marRight w:val="0"/>
      <w:marTop w:val="0"/>
      <w:marBottom w:val="0"/>
      <w:divBdr>
        <w:top w:val="none" w:sz="0" w:space="0" w:color="auto"/>
        <w:left w:val="none" w:sz="0" w:space="0" w:color="auto"/>
        <w:bottom w:val="none" w:sz="0" w:space="0" w:color="auto"/>
        <w:right w:val="none" w:sz="0" w:space="0" w:color="auto"/>
      </w:divBdr>
      <w:divsChild>
        <w:div w:id="1845976693">
          <w:marLeft w:val="0"/>
          <w:marRight w:val="0"/>
          <w:marTop w:val="0"/>
          <w:marBottom w:val="0"/>
          <w:divBdr>
            <w:top w:val="none" w:sz="0" w:space="0" w:color="auto"/>
            <w:left w:val="none" w:sz="0" w:space="0" w:color="auto"/>
            <w:bottom w:val="none" w:sz="0" w:space="0" w:color="auto"/>
            <w:right w:val="none" w:sz="0" w:space="0" w:color="auto"/>
          </w:divBdr>
        </w:div>
        <w:div w:id="1067070682">
          <w:marLeft w:val="0"/>
          <w:marRight w:val="0"/>
          <w:marTop w:val="0"/>
          <w:marBottom w:val="0"/>
          <w:divBdr>
            <w:top w:val="none" w:sz="0" w:space="0" w:color="auto"/>
            <w:left w:val="none" w:sz="0" w:space="0" w:color="auto"/>
            <w:bottom w:val="none" w:sz="0" w:space="0" w:color="auto"/>
            <w:right w:val="none" w:sz="0" w:space="0" w:color="auto"/>
          </w:divBdr>
        </w:div>
        <w:div w:id="953753393">
          <w:marLeft w:val="0"/>
          <w:marRight w:val="0"/>
          <w:marTop w:val="0"/>
          <w:marBottom w:val="0"/>
          <w:divBdr>
            <w:top w:val="none" w:sz="0" w:space="0" w:color="auto"/>
            <w:left w:val="none" w:sz="0" w:space="0" w:color="auto"/>
            <w:bottom w:val="none" w:sz="0" w:space="0" w:color="auto"/>
            <w:right w:val="none" w:sz="0" w:space="0" w:color="auto"/>
          </w:divBdr>
        </w:div>
        <w:div w:id="468328457">
          <w:marLeft w:val="0"/>
          <w:marRight w:val="0"/>
          <w:marTop w:val="0"/>
          <w:marBottom w:val="0"/>
          <w:divBdr>
            <w:top w:val="none" w:sz="0" w:space="0" w:color="auto"/>
            <w:left w:val="none" w:sz="0" w:space="0" w:color="auto"/>
            <w:bottom w:val="none" w:sz="0" w:space="0" w:color="auto"/>
            <w:right w:val="none" w:sz="0" w:space="0" w:color="auto"/>
          </w:divBdr>
        </w:div>
        <w:div w:id="56560261">
          <w:marLeft w:val="0"/>
          <w:marRight w:val="0"/>
          <w:marTop w:val="0"/>
          <w:marBottom w:val="0"/>
          <w:divBdr>
            <w:top w:val="none" w:sz="0" w:space="0" w:color="auto"/>
            <w:left w:val="none" w:sz="0" w:space="0" w:color="auto"/>
            <w:bottom w:val="none" w:sz="0" w:space="0" w:color="auto"/>
            <w:right w:val="none" w:sz="0" w:space="0" w:color="auto"/>
          </w:divBdr>
        </w:div>
        <w:div w:id="211963416">
          <w:marLeft w:val="0"/>
          <w:marRight w:val="0"/>
          <w:marTop w:val="0"/>
          <w:marBottom w:val="0"/>
          <w:divBdr>
            <w:top w:val="none" w:sz="0" w:space="0" w:color="auto"/>
            <w:left w:val="none" w:sz="0" w:space="0" w:color="auto"/>
            <w:bottom w:val="none" w:sz="0" w:space="0" w:color="auto"/>
            <w:right w:val="none" w:sz="0" w:space="0" w:color="auto"/>
          </w:divBdr>
        </w:div>
        <w:div w:id="495652729">
          <w:marLeft w:val="0"/>
          <w:marRight w:val="0"/>
          <w:marTop w:val="0"/>
          <w:marBottom w:val="0"/>
          <w:divBdr>
            <w:top w:val="none" w:sz="0" w:space="0" w:color="auto"/>
            <w:left w:val="none" w:sz="0" w:space="0" w:color="auto"/>
            <w:bottom w:val="none" w:sz="0" w:space="0" w:color="auto"/>
            <w:right w:val="none" w:sz="0" w:space="0" w:color="auto"/>
          </w:divBdr>
        </w:div>
        <w:div w:id="704449583">
          <w:marLeft w:val="0"/>
          <w:marRight w:val="0"/>
          <w:marTop w:val="0"/>
          <w:marBottom w:val="0"/>
          <w:divBdr>
            <w:top w:val="none" w:sz="0" w:space="0" w:color="auto"/>
            <w:left w:val="none" w:sz="0" w:space="0" w:color="auto"/>
            <w:bottom w:val="none" w:sz="0" w:space="0" w:color="auto"/>
            <w:right w:val="none" w:sz="0" w:space="0" w:color="auto"/>
          </w:divBdr>
        </w:div>
        <w:div w:id="2074959985">
          <w:marLeft w:val="0"/>
          <w:marRight w:val="0"/>
          <w:marTop w:val="0"/>
          <w:marBottom w:val="0"/>
          <w:divBdr>
            <w:top w:val="none" w:sz="0" w:space="0" w:color="auto"/>
            <w:left w:val="none" w:sz="0" w:space="0" w:color="auto"/>
            <w:bottom w:val="none" w:sz="0" w:space="0" w:color="auto"/>
            <w:right w:val="none" w:sz="0" w:space="0" w:color="auto"/>
          </w:divBdr>
        </w:div>
        <w:div w:id="1852144156">
          <w:marLeft w:val="0"/>
          <w:marRight w:val="0"/>
          <w:marTop w:val="0"/>
          <w:marBottom w:val="0"/>
          <w:divBdr>
            <w:top w:val="none" w:sz="0" w:space="0" w:color="auto"/>
            <w:left w:val="none" w:sz="0" w:space="0" w:color="auto"/>
            <w:bottom w:val="none" w:sz="0" w:space="0" w:color="auto"/>
            <w:right w:val="none" w:sz="0" w:space="0" w:color="auto"/>
          </w:divBdr>
        </w:div>
        <w:div w:id="574123391">
          <w:marLeft w:val="0"/>
          <w:marRight w:val="0"/>
          <w:marTop w:val="0"/>
          <w:marBottom w:val="0"/>
          <w:divBdr>
            <w:top w:val="none" w:sz="0" w:space="0" w:color="auto"/>
            <w:left w:val="none" w:sz="0" w:space="0" w:color="auto"/>
            <w:bottom w:val="none" w:sz="0" w:space="0" w:color="auto"/>
            <w:right w:val="none" w:sz="0" w:space="0" w:color="auto"/>
          </w:divBdr>
        </w:div>
        <w:div w:id="926310917">
          <w:marLeft w:val="0"/>
          <w:marRight w:val="0"/>
          <w:marTop w:val="0"/>
          <w:marBottom w:val="0"/>
          <w:divBdr>
            <w:top w:val="none" w:sz="0" w:space="0" w:color="auto"/>
            <w:left w:val="none" w:sz="0" w:space="0" w:color="auto"/>
            <w:bottom w:val="none" w:sz="0" w:space="0" w:color="auto"/>
            <w:right w:val="none" w:sz="0" w:space="0" w:color="auto"/>
          </w:divBdr>
        </w:div>
        <w:div w:id="7024533">
          <w:marLeft w:val="0"/>
          <w:marRight w:val="0"/>
          <w:marTop w:val="0"/>
          <w:marBottom w:val="0"/>
          <w:divBdr>
            <w:top w:val="none" w:sz="0" w:space="0" w:color="auto"/>
            <w:left w:val="none" w:sz="0" w:space="0" w:color="auto"/>
            <w:bottom w:val="none" w:sz="0" w:space="0" w:color="auto"/>
            <w:right w:val="none" w:sz="0" w:space="0" w:color="auto"/>
          </w:divBdr>
        </w:div>
        <w:div w:id="1245651">
          <w:marLeft w:val="0"/>
          <w:marRight w:val="0"/>
          <w:marTop w:val="0"/>
          <w:marBottom w:val="0"/>
          <w:divBdr>
            <w:top w:val="none" w:sz="0" w:space="0" w:color="auto"/>
            <w:left w:val="none" w:sz="0" w:space="0" w:color="auto"/>
            <w:bottom w:val="none" w:sz="0" w:space="0" w:color="auto"/>
            <w:right w:val="none" w:sz="0" w:space="0" w:color="auto"/>
          </w:divBdr>
        </w:div>
        <w:div w:id="200828576">
          <w:marLeft w:val="0"/>
          <w:marRight w:val="0"/>
          <w:marTop w:val="0"/>
          <w:marBottom w:val="0"/>
          <w:divBdr>
            <w:top w:val="none" w:sz="0" w:space="0" w:color="auto"/>
            <w:left w:val="none" w:sz="0" w:space="0" w:color="auto"/>
            <w:bottom w:val="none" w:sz="0" w:space="0" w:color="auto"/>
            <w:right w:val="none" w:sz="0" w:space="0" w:color="auto"/>
          </w:divBdr>
        </w:div>
        <w:div w:id="807357236">
          <w:marLeft w:val="0"/>
          <w:marRight w:val="0"/>
          <w:marTop w:val="0"/>
          <w:marBottom w:val="0"/>
          <w:divBdr>
            <w:top w:val="none" w:sz="0" w:space="0" w:color="auto"/>
            <w:left w:val="none" w:sz="0" w:space="0" w:color="auto"/>
            <w:bottom w:val="none" w:sz="0" w:space="0" w:color="auto"/>
            <w:right w:val="none" w:sz="0" w:space="0" w:color="auto"/>
          </w:divBdr>
        </w:div>
      </w:divsChild>
    </w:div>
    <w:div w:id="679233272">
      <w:bodyDiv w:val="1"/>
      <w:marLeft w:val="0"/>
      <w:marRight w:val="0"/>
      <w:marTop w:val="0"/>
      <w:marBottom w:val="0"/>
      <w:divBdr>
        <w:top w:val="none" w:sz="0" w:space="0" w:color="auto"/>
        <w:left w:val="none" w:sz="0" w:space="0" w:color="auto"/>
        <w:bottom w:val="none" w:sz="0" w:space="0" w:color="auto"/>
        <w:right w:val="none" w:sz="0" w:space="0" w:color="auto"/>
      </w:divBdr>
    </w:div>
    <w:div w:id="690692424">
      <w:bodyDiv w:val="1"/>
      <w:marLeft w:val="0"/>
      <w:marRight w:val="0"/>
      <w:marTop w:val="0"/>
      <w:marBottom w:val="0"/>
      <w:divBdr>
        <w:top w:val="none" w:sz="0" w:space="0" w:color="auto"/>
        <w:left w:val="none" w:sz="0" w:space="0" w:color="auto"/>
        <w:bottom w:val="none" w:sz="0" w:space="0" w:color="auto"/>
        <w:right w:val="none" w:sz="0" w:space="0" w:color="auto"/>
      </w:divBdr>
    </w:div>
    <w:div w:id="767123778">
      <w:bodyDiv w:val="1"/>
      <w:marLeft w:val="0"/>
      <w:marRight w:val="0"/>
      <w:marTop w:val="0"/>
      <w:marBottom w:val="0"/>
      <w:divBdr>
        <w:top w:val="none" w:sz="0" w:space="0" w:color="auto"/>
        <w:left w:val="none" w:sz="0" w:space="0" w:color="auto"/>
        <w:bottom w:val="none" w:sz="0" w:space="0" w:color="auto"/>
        <w:right w:val="none" w:sz="0" w:space="0" w:color="auto"/>
      </w:divBdr>
    </w:div>
    <w:div w:id="802042107">
      <w:bodyDiv w:val="1"/>
      <w:marLeft w:val="0"/>
      <w:marRight w:val="0"/>
      <w:marTop w:val="0"/>
      <w:marBottom w:val="0"/>
      <w:divBdr>
        <w:top w:val="none" w:sz="0" w:space="0" w:color="auto"/>
        <w:left w:val="none" w:sz="0" w:space="0" w:color="auto"/>
        <w:bottom w:val="none" w:sz="0" w:space="0" w:color="auto"/>
        <w:right w:val="none" w:sz="0" w:space="0" w:color="auto"/>
      </w:divBdr>
    </w:div>
    <w:div w:id="827792636">
      <w:bodyDiv w:val="1"/>
      <w:marLeft w:val="0"/>
      <w:marRight w:val="0"/>
      <w:marTop w:val="0"/>
      <w:marBottom w:val="0"/>
      <w:divBdr>
        <w:top w:val="none" w:sz="0" w:space="0" w:color="auto"/>
        <w:left w:val="none" w:sz="0" w:space="0" w:color="auto"/>
        <w:bottom w:val="none" w:sz="0" w:space="0" w:color="auto"/>
        <w:right w:val="none" w:sz="0" w:space="0" w:color="auto"/>
      </w:divBdr>
      <w:divsChild>
        <w:div w:id="169443216">
          <w:marLeft w:val="0"/>
          <w:marRight w:val="0"/>
          <w:marTop w:val="0"/>
          <w:marBottom w:val="0"/>
          <w:divBdr>
            <w:top w:val="none" w:sz="0" w:space="0" w:color="auto"/>
            <w:left w:val="none" w:sz="0" w:space="0" w:color="auto"/>
            <w:bottom w:val="none" w:sz="0" w:space="0" w:color="auto"/>
            <w:right w:val="none" w:sz="0" w:space="0" w:color="auto"/>
          </w:divBdr>
        </w:div>
        <w:div w:id="1429891319">
          <w:marLeft w:val="0"/>
          <w:marRight w:val="0"/>
          <w:marTop w:val="0"/>
          <w:marBottom w:val="0"/>
          <w:divBdr>
            <w:top w:val="none" w:sz="0" w:space="0" w:color="auto"/>
            <w:left w:val="none" w:sz="0" w:space="0" w:color="auto"/>
            <w:bottom w:val="none" w:sz="0" w:space="0" w:color="auto"/>
            <w:right w:val="none" w:sz="0" w:space="0" w:color="auto"/>
          </w:divBdr>
        </w:div>
        <w:div w:id="1654486943">
          <w:marLeft w:val="0"/>
          <w:marRight w:val="0"/>
          <w:marTop w:val="0"/>
          <w:marBottom w:val="0"/>
          <w:divBdr>
            <w:top w:val="none" w:sz="0" w:space="0" w:color="auto"/>
            <w:left w:val="none" w:sz="0" w:space="0" w:color="auto"/>
            <w:bottom w:val="none" w:sz="0" w:space="0" w:color="auto"/>
            <w:right w:val="none" w:sz="0" w:space="0" w:color="auto"/>
          </w:divBdr>
        </w:div>
      </w:divsChild>
    </w:div>
    <w:div w:id="828639496">
      <w:bodyDiv w:val="1"/>
      <w:marLeft w:val="0"/>
      <w:marRight w:val="0"/>
      <w:marTop w:val="0"/>
      <w:marBottom w:val="0"/>
      <w:divBdr>
        <w:top w:val="none" w:sz="0" w:space="0" w:color="auto"/>
        <w:left w:val="none" w:sz="0" w:space="0" w:color="auto"/>
        <w:bottom w:val="none" w:sz="0" w:space="0" w:color="auto"/>
        <w:right w:val="none" w:sz="0" w:space="0" w:color="auto"/>
      </w:divBdr>
    </w:div>
    <w:div w:id="859780015">
      <w:bodyDiv w:val="1"/>
      <w:marLeft w:val="0"/>
      <w:marRight w:val="0"/>
      <w:marTop w:val="0"/>
      <w:marBottom w:val="0"/>
      <w:divBdr>
        <w:top w:val="none" w:sz="0" w:space="0" w:color="auto"/>
        <w:left w:val="none" w:sz="0" w:space="0" w:color="auto"/>
        <w:bottom w:val="none" w:sz="0" w:space="0" w:color="auto"/>
        <w:right w:val="none" w:sz="0" w:space="0" w:color="auto"/>
      </w:divBdr>
    </w:div>
    <w:div w:id="924530269">
      <w:bodyDiv w:val="1"/>
      <w:marLeft w:val="0"/>
      <w:marRight w:val="0"/>
      <w:marTop w:val="0"/>
      <w:marBottom w:val="0"/>
      <w:divBdr>
        <w:top w:val="none" w:sz="0" w:space="0" w:color="auto"/>
        <w:left w:val="none" w:sz="0" w:space="0" w:color="auto"/>
        <w:bottom w:val="none" w:sz="0" w:space="0" w:color="auto"/>
        <w:right w:val="none" w:sz="0" w:space="0" w:color="auto"/>
      </w:divBdr>
    </w:div>
    <w:div w:id="982931206">
      <w:bodyDiv w:val="1"/>
      <w:marLeft w:val="0"/>
      <w:marRight w:val="0"/>
      <w:marTop w:val="0"/>
      <w:marBottom w:val="0"/>
      <w:divBdr>
        <w:top w:val="none" w:sz="0" w:space="0" w:color="auto"/>
        <w:left w:val="none" w:sz="0" w:space="0" w:color="auto"/>
        <w:bottom w:val="none" w:sz="0" w:space="0" w:color="auto"/>
        <w:right w:val="none" w:sz="0" w:space="0" w:color="auto"/>
      </w:divBdr>
    </w:div>
    <w:div w:id="1063139757">
      <w:bodyDiv w:val="1"/>
      <w:marLeft w:val="0"/>
      <w:marRight w:val="0"/>
      <w:marTop w:val="0"/>
      <w:marBottom w:val="0"/>
      <w:divBdr>
        <w:top w:val="none" w:sz="0" w:space="0" w:color="auto"/>
        <w:left w:val="none" w:sz="0" w:space="0" w:color="auto"/>
        <w:bottom w:val="none" w:sz="0" w:space="0" w:color="auto"/>
        <w:right w:val="none" w:sz="0" w:space="0" w:color="auto"/>
      </w:divBdr>
    </w:div>
    <w:div w:id="1104109241">
      <w:bodyDiv w:val="1"/>
      <w:marLeft w:val="0"/>
      <w:marRight w:val="0"/>
      <w:marTop w:val="0"/>
      <w:marBottom w:val="0"/>
      <w:divBdr>
        <w:top w:val="none" w:sz="0" w:space="0" w:color="auto"/>
        <w:left w:val="none" w:sz="0" w:space="0" w:color="auto"/>
        <w:bottom w:val="none" w:sz="0" w:space="0" w:color="auto"/>
        <w:right w:val="none" w:sz="0" w:space="0" w:color="auto"/>
      </w:divBdr>
    </w:div>
    <w:div w:id="1301954922">
      <w:bodyDiv w:val="1"/>
      <w:marLeft w:val="0"/>
      <w:marRight w:val="0"/>
      <w:marTop w:val="0"/>
      <w:marBottom w:val="0"/>
      <w:divBdr>
        <w:top w:val="none" w:sz="0" w:space="0" w:color="auto"/>
        <w:left w:val="none" w:sz="0" w:space="0" w:color="auto"/>
        <w:bottom w:val="none" w:sz="0" w:space="0" w:color="auto"/>
        <w:right w:val="none" w:sz="0" w:space="0" w:color="auto"/>
      </w:divBdr>
    </w:div>
    <w:div w:id="1375617833">
      <w:bodyDiv w:val="1"/>
      <w:marLeft w:val="0"/>
      <w:marRight w:val="0"/>
      <w:marTop w:val="0"/>
      <w:marBottom w:val="0"/>
      <w:divBdr>
        <w:top w:val="none" w:sz="0" w:space="0" w:color="auto"/>
        <w:left w:val="none" w:sz="0" w:space="0" w:color="auto"/>
        <w:bottom w:val="none" w:sz="0" w:space="0" w:color="auto"/>
        <w:right w:val="none" w:sz="0" w:space="0" w:color="auto"/>
      </w:divBdr>
      <w:divsChild>
        <w:div w:id="849023837">
          <w:marLeft w:val="0"/>
          <w:marRight w:val="0"/>
          <w:marTop w:val="0"/>
          <w:marBottom w:val="0"/>
          <w:divBdr>
            <w:top w:val="none" w:sz="0" w:space="0" w:color="auto"/>
            <w:left w:val="none" w:sz="0" w:space="0" w:color="auto"/>
            <w:bottom w:val="none" w:sz="0" w:space="0" w:color="auto"/>
            <w:right w:val="none" w:sz="0" w:space="0" w:color="auto"/>
          </w:divBdr>
        </w:div>
        <w:div w:id="1907183687">
          <w:marLeft w:val="0"/>
          <w:marRight w:val="0"/>
          <w:marTop w:val="0"/>
          <w:marBottom w:val="0"/>
          <w:divBdr>
            <w:top w:val="none" w:sz="0" w:space="0" w:color="auto"/>
            <w:left w:val="none" w:sz="0" w:space="0" w:color="auto"/>
            <w:bottom w:val="none" w:sz="0" w:space="0" w:color="auto"/>
            <w:right w:val="none" w:sz="0" w:space="0" w:color="auto"/>
          </w:divBdr>
        </w:div>
      </w:divsChild>
    </w:div>
    <w:div w:id="1378240133">
      <w:bodyDiv w:val="1"/>
      <w:marLeft w:val="0"/>
      <w:marRight w:val="0"/>
      <w:marTop w:val="0"/>
      <w:marBottom w:val="0"/>
      <w:divBdr>
        <w:top w:val="none" w:sz="0" w:space="0" w:color="auto"/>
        <w:left w:val="none" w:sz="0" w:space="0" w:color="auto"/>
        <w:bottom w:val="none" w:sz="0" w:space="0" w:color="auto"/>
        <w:right w:val="none" w:sz="0" w:space="0" w:color="auto"/>
      </w:divBdr>
    </w:div>
    <w:div w:id="1389569130">
      <w:bodyDiv w:val="1"/>
      <w:marLeft w:val="0"/>
      <w:marRight w:val="0"/>
      <w:marTop w:val="0"/>
      <w:marBottom w:val="0"/>
      <w:divBdr>
        <w:top w:val="none" w:sz="0" w:space="0" w:color="auto"/>
        <w:left w:val="none" w:sz="0" w:space="0" w:color="auto"/>
        <w:bottom w:val="none" w:sz="0" w:space="0" w:color="auto"/>
        <w:right w:val="none" w:sz="0" w:space="0" w:color="auto"/>
      </w:divBdr>
    </w:div>
    <w:div w:id="1396851447">
      <w:bodyDiv w:val="1"/>
      <w:marLeft w:val="0"/>
      <w:marRight w:val="0"/>
      <w:marTop w:val="0"/>
      <w:marBottom w:val="0"/>
      <w:divBdr>
        <w:top w:val="none" w:sz="0" w:space="0" w:color="auto"/>
        <w:left w:val="none" w:sz="0" w:space="0" w:color="auto"/>
        <w:bottom w:val="none" w:sz="0" w:space="0" w:color="auto"/>
        <w:right w:val="none" w:sz="0" w:space="0" w:color="auto"/>
      </w:divBdr>
    </w:div>
    <w:div w:id="1405300383">
      <w:bodyDiv w:val="1"/>
      <w:marLeft w:val="0"/>
      <w:marRight w:val="0"/>
      <w:marTop w:val="0"/>
      <w:marBottom w:val="0"/>
      <w:divBdr>
        <w:top w:val="none" w:sz="0" w:space="0" w:color="auto"/>
        <w:left w:val="none" w:sz="0" w:space="0" w:color="auto"/>
        <w:bottom w:val="none" w:sz="0" w:space="0" w:color="auto"/>
        <w:right w:val="none" w:sz="0" w:space="0" w:color="auto"/>
      </w:divBdr>
    </w:div>
    <w:div w:id="1470366781">
      <w:bodyDiv w:val="1"/>
      <w:marLeft w:val="0"/>
      <w:marRight w:val="0"/>
      <w:marTop w:val="0"/>
      <w:marBottom w:val="0"/>
      <w:divBdr>
        <w:top w:val="none" w:sz="0" w:space="0" w:color="auto"/>
        <w:left w:val="none" w:sz="0" w:space="0" w:color="auto"/>
        <w:bottom w:val="none" w:sz="0" w:space="0" w:color="auto"/>
        <w:right w:val="none" w:sz="0" w:space="0" w:color="auto"/>
      </w:divBdr>
    </w:div>
    <w:div w:id="1481190676">
      <w:bodyDiv w:val="1"/>
      <w:marLeft w:val="0"/>
      <w:marRight w:val="0"/>
      <w:marTop w:val="0"/>
      <w:marBottom w:val="0"/>
      <w:divBdr>
        <w:top w:val="none" w:sz="0" w:space="0" w:color="auto"/>
        <w:left w:val="none" w:sz="0" w:space="0" w:color="auto"/>
        <w:bottom w:val="none" w:sz="0" w:space="0" w:color="auto"/>
        <w:right w:val="none" w:sz="0" w:space="0" w:color="auto"/>
      </w:divBdr>
      <w:divsChild>
        <w:div w:id="1124890669">
          <w:marLeft w:val="0"/>
          <w:marRight w:val="0"/>
          <w:marTop w:val="0"/>
          <w:marBottom w:val="0"/>
          <w:divBdr>
            <w:top w:val="none" w:sz="0" w:space="0" w:color="auto"/>
            <w:left w:val="none" w:sz="0" w:space="0" w:color="auto"/>
            <w:bottom w:val="none" w:sz="0" w:space="0" w:color="auto"/>
            <w:right w:val="none" w:sz="0" w:space="0" w:color="auto"/>
          </w:divBdr>
        </w:div>
        <w:div w:id="172961664">
          <w:marLeft w:val="0"/>
          <w:marRight w:val="0"/>
          <w:marTop w:val="0"/>
          <w:marBottom w:val="0"/>
          <w:divBdr>
            <w:top w:val="none" w:sz="0" w:space="0" w:color="auto"/>
            <w:left w:val="none" w:sz="0" w:space="0" w:color="auto"/>
            <w:bottom w:val="none" w:sz="0" w:space="0" w:color="auto"/>
            <w:right w:val="none" w:sz="0" w:space="0" w:color="auto"/>
          </w:divBdr>
        </w:div>
        <w:div w:id="1274242670">
          <w:marLeft w:val="0"/>
          <w:marRight w:val="0"/>
          <w:marTop w:val="0"/>
          <w:marBottom w:val="0"/>
          <w:divBdr>
            <w:top w:val="none" w:sz="0" w:space="0" w:color="auto"/>
            <w:left w:val="none" w:sz="0" w:space="0" w:color="auto"/>
            <w:bottom w:val="none" w:sz="0" w:space="0" w:color="auto"/>
            <w:right w:val="none" w:sz="0" w:space="0" w:color="auto"/>
          </w:divBdr>
        </w:div>
        <w:div w:id="739138200">
          <w:marLeft w:val="0"/>
          <w:marRight w:val="0"/>
          <w:marTop w:val="0"/>
          <w:marBottom w:val="0"/>
          <w:divBdr>
            <w:top w:val="none" w:sz="0" w:space="0" w:color="auto"/>
            <w:left w:val="none" w:sz="0" w:space="0" w:color="auto"/>
            <w:bottom w:val="none" w:sz="0" w:space="0" w:color="auto"/>
            <w:right w:val="none" w:sz="0" w:space="0" w:color="auto"/>
          </w:divBdr>
        </w:div>
        <w:div w:id="409624348">
          <w:marLeft w:val="0"/>
          <w:marRight w:val="0"/>
          <w:marTop w:val="0"/>
          <w:marBottom w:val="0"/>
          <w:divBdr>
            <w:top w:val="none" w:sz="0" w:space="0" w:color="auto"/>
            <w:left w:val="none" w:sz="0" w:space="0" w:color="auto"/>
            <w:bottom w:val="none" w:sz="0" w:space="0" w:color="auto"/>
            <w:right w:val="none" w:sz="0" w:space="0" w:color="auto"/>
          </w:divBdr>
        </w:div>
        <w:div w:id="1723868653">
          <w:marLeft w:val="0"/>
          <w:marRight w:val="0"/>
          <w:marTop w:val="0"/>
          <w:marBottom w:val="0"/>
          <w:divBdr>
            <w:top w:val="none" w:sz="0" w:space="0" w:color="auto"/>
            <w:left w:val="none" w:sz="0" w:space="0" w:color="auto"/>
            <w:bottom w:val="none" w:sz="0" w:space="0" w:color="auto"/>
            <w:right w:val="none" w:sz="0" w:space="0" w:color="auto"/>
          </w:divBdr>
        </w:div>
        <w:div w:id="394939357">
          <w:marLeft w:val="0"/>
          <w:marRight w:val="0"/>
          <w:marTop w:val="0"/>
          <w:marBottom w:val="0"/>
          <w:divBdr>
            <w:top w:val="none" w:sz="0" w:space="0" w:color="auto"/>
            <w:left w:val="none" w:sz="0" w:space="0" w:color="auto"/>
            <w:bottom w:val="none" w:sz="0" w:space="0" w:color="auto"/>
            <w:right w:val="none" w:sz="0" w:space="0" w:color="auto"/>
          </w:divBdr>
        </w:div>
        <w:div w:id="1934892071">
          <w:marLeft w:val="0"/>
          <w:marRight w:val="0"/>
          <w:marTop w:val="0"/>
          <w:marBottom w:val="0"/>
          <w:divBdr>
            <w:top w:val="none" w:sz="0" w:space="0" w:color="auto"/>
            <w:left w:val="none" w:sz="0" w:space="0" w:color="auto"/>
            <w:bottom w:val="none" w:sz="0" w:space="0" w:color="auto"/>
            <w:right w:val="none" w:sz="0" w:space="0" w:color="auto"/>
          </w:divBdr>
        </w:div>
        <w:div w:id="596332746">
          <w:marLeft w:val="0"/>
          <w:marRight w:val="0"/>
          <w:marTop w:val="0"/>
          <w:marBottom w:val="0"/>
          <w:divBdr>
            <w:top w:val="none" w:sz="0" w:space="0" w:color="auto"/>
            <w:left w:val="none" w:sz="0" w:space="0" w:color="auto"/>
            <w:bottom w:val="none" w:sz="0" w:space="0" w:color="auto"/>
            <w:right w:val="none" w:sz="0" w:space="0" w:color="auto"/>
          </w:divBdr>
        </w:div>
        <w:div w:id="1909146690">
          <w:marLeft w:val="0"/>
          <w:marRight w:val="0"/>
          <w:marTop w:val="0"/>
          <w:marBottom w:val="0"/>
          <w:divBdr>
            <w:top w:val="none" w:sz="0" w:space="0" w:color="auto"/>
            <w:left w:val="none" w:sz="0" w:space="0" w:color="auto"/>
            <w:bottom w:val="none" w:sz="0" w:space="0" w:color="auto"/>
            <w:right w:val="none" w:sz="0" w:space="0" w:color="auto"/>
          </w:divBdr>
        </w:div>
        <w:div w:id="557596589">
          <w:marLeft w:val="0"/>
          <w:marRight w:val="0"/>
          <w:marTop w:val="0"/>
          <w:marBottom w:val="0"/>
          <w:divBdr>
            <w:top w:val="none" w:sz="0" w:space="0" w:color="auto"/>
            <w:left w:val="none" w:sz="0" w:space="0" w:color="auto"/>
            <w:bottom w:val="none" w:sz="0" w:space="0" w:color="auto"/>
            <w:right w:val="none" w:sz="0" w:space="0" w:color="auto"/>
          </w:divBdr>
        </w:div>
        <w:div w:id="1883250008">
          <w:marLeft w:val="0"/>
          <w:marRight w:val="0"/>
          <w:marTop w:val="0"/>
          <w:marBottom w:val="0"/>
          <w:divBdr>
            <w:top w:val="none" w:sz="0" w:space="0" w:color="auto"/>
            <w:left w:val="none" w:sz="0" w:space="0" w:color="auto"/>
            <w:bottom w:val="none" w:sz="0" w:space="0" w:color="auto"/>
            <w:right w:val="none" w:sz="0" w:space="0" w:color="auto"/>
          </w:divBdr>
        </w:div>
        <w:div w:id="1147624462">
          <w:marLeft w:val="0"/>
          <w:marRight w:val="0"/>
          <w:marTop w:val="0"/>
          <w:marBottom w:val="0"/>
          <w:divBdr>
            <w:top w:val="none" w:sz="0" w:space="0" w:color="auto"/>
            <w:left w:val="none" w:sz="0" w:space="0" w:color="auto"/>
            <w:bottom w:val="none" w:sz="0" w:space="0" w:color="auto"/>
            <w:right w:val="none" w:sz="0" w:space="0" w:color="auto"/>
          </w:divBdr>
        </w:div>
        <w:div w:id="417560857">
          <w:marLeft w:val="0"/>
          <w:marRight w:val="0"/>
          <w:marTop w:val="0"/>
          <w:marBottom w:val="0"/>
          <w:divBdr>
            <w:top w:val="none" w:sz="0" w:space="0" w:color="auto"/>
            <w:left w:val="none" w:sz="0" w:space="0" w:color="auto"/>
            <w:bottom w:val="none" w:sz="0" w:space="0" w:color="auto"/>
            <w:right w:val="none" w:sz="0" w:space="0" w:color="auto"/>
          </w:divBdr>
        </w:div>
        <w:div w:id="1520195462">
          <w:marLeft w:val="0"/>
          <w:marRight w:val="0"/>
          <w:marTop w:val="0"/>
          <w:marBottom w:val="0"/>
          <w:divBdr>
            <w:top w:val="none" w:sz="0" w:space="0" w:color="auto"/>
            <w:left w:val="none" w:sz="0" w:space="0" w:color="auto"/>
            <w:bottom w:val="none" w:sz="0" w:space="0" w:color="auto"/>
            <w:right w:val="none" w:sz="0" w:space="0" w:color="auto"/>
          </w:divBdr>
        </w:div>
        <w:div w:id="1419908977">
          <w:marLeft w:val="0"/>
          <w:marRight w:val="0"/>
          <w:marTop w:val="0"/>
          <w:marBottom w:val="0"/>
          <w:divBdr>
            <w:top w:val="none" w:sz="0" w:space="0" w:color="auto"/>
            <w:left w:val="none" w:sz="0" w:space="0" w:color="auto"/>
            <w:bottom w:val="none" w:sz="0" w:space="0" w:color="auto"/>
            <w:right w:val="none" w:sz="0" w:space="0" w:color="auto"/>
          </w:divBdr>
        </w:div>
        <w:div w:id="1445805130">
          <w:marLeft w:val="0"/>
          <w:marRight w:val="0"/>
          <w:marTop w:val="0"/>
          <w:marBottom w:val="0"/>
          <w:divBdr>
            <w:top w:val="none" w:sz="0" w:space="0" w:color="auto"/>
            <w:left w:val="none" w:sz="0" w:space="0" w:color="auto"/>
            <w:bottom w:val="none" w:sz="0" w:space="0" w:color="auto"/>
            <w:right w:val="none" w:sz="0" w:space="0" w:color="auto"/>
          </w:divBdr>
        </w:div>
        <w:div w:id="194580286">
          <w:marLeft w:val="0"/>
          <w:marRight w:val="0"/>
          <w:marTop w:val="0"/>
          <w:marBottom w:val="0"/>
          <w:divBdr>
            <w:top w:val="none" w:sz="0" w:space="0" w:color="auto"/>
            <w:left w:val="none" w:sz="0" w:space="0" w:color="auto"/>
            <w:bottom w:val="none" w:sz="0" w:space="0" w:color="auto"/>
            <w:right w:val="none" w:sz="0" w:space="0" w:color="auto"/>
          </w:divBdr>
        </w:div>
        <w:div w:id="1398431665">
          <w:marLeft w:val="0"/>
          <w:marRight w:val="0"/>
          <w:marTop w:val="0"/>
          <w:marBottom w:val="0"/>
          <w:divBdr>
            <w:top w:val="none" w:sz="0" w:space="0" w:color="auto"/>
            <w:left w:val="none" w:sz="0" w:space="0" w:color="auto"/>
            <w:bottom w:val="none" w:sz="0" w:space="0" w:color="auto"/>
            <w:right w:val="none" w:sz="0" w:space="0" w:color="auto"/>
          </w:divBdr>
        </w:div>
        <w:div w:id="1035429703">
          <w:marLeft w:val="0"/>
          <w:marRight w:val="0"/>
          <w:marTop w:val="0"/>
          <w:marBottom w:val="0"/>
          <w:divBdr>
            <w:top w:val="none" w:sz="0" w:space="0" w:color="auto"/>
            <w:left w:val="none" w:sz="0" w:space="0" w:color="auto"/>
            <w:bottom w:val="none" w:sz="0" w:space="0" w:color="auto"/>
            <w:right w:val="none" w:sz="0" w:space="0" w:color="auto"/>
          </w:divBdr>
        </w:div>
        <w:div w:id="629436449">
          <w:marLeft w:val="0"/>
          <w:marRight w:val="0"/>
          <w:marTop w:val="0"/>
          <w:marBottom w:val="0"/>
          <w:divBdr>
            <w:top w:val="none" w:sz="0" w:space="0" w:color="auto"/>
            <w:left w:val="none" w:sz="0" w:space="0" w:color="auto"/>
            <w:bottom w:val="none" w:sz="0" w:space="0" w:color="auto"/>
            <w:right w:val="none" w:sz="0" w:space="0" w:color="auto"/>
          </w:divBdr>
        </w:div>
        <w:div w:id="1104687754">
          <w:marLeft w:val="0"/>
          <w:marRight w:val="0"/>
          <w:marTop w:val="0"/>
          <w:marBottom w:val="0"/>
          <w:divBdr>
            <w:top w:val="none" w:sz="0" w:space="0" w:color="auto"/>
            <w:left w:val="none" w:sz="0" w:space="0" w:color="auto"/>
            <w:bottom w:val="none" w:sz="0" w:space="0" w:color="auto"/>
            <w:right w:val="none" w:sz="0" w:space="0" w:color="auto"/>
          </w:divBdr>
        </w:div>
        <w:div w:id="1612972762">
          <w:marLeft w:val="0"/>
          <w:marRight w:val="0"/>
          <w:marTop w:val="0"/>
          <w:marBottom w:val="0"/>
          <w:divBdr>
            <w:top w:val="none" w:sz="0" w:space="0" w:color="auto"/>
            <w:left w:val="none" w:sz="0" w:space="0" w:color="auto"/>
            <w:bottom w:val="none" w:sz="0" w:space="0" w:color="auto"/>
            <w:right w:val="none" w:sz="0" w:space="0" w:color="auto"/>
          </w:divBdr>
        </w:div>
        <w:div w:id="2089032560">
          <w:marLeft w:val="0"/>
          <w:marRight w:val="0"/>
          <w:marTop w:val="0"/>
          <w:marBottom w:val="0"/>
          <w:divBdr>
            <w:top w:val="none" w:sz="0" w:space="0" w:color="auto"/>
            <w:left w:val="none" w:sz="0" w:space="0" w:color="auto"/>
            <w:bottom w:val="none" w:sz="0" w:space="0" w:color="auto"/>
            <w:right w:val="none" w:sz="0" w:space="0" w:color="auto"/>
          </w:divBdr>
        </w:div>
        <w:div w:id="409936640">
          <w:marLeft w:val="0"/>
          <w:marRight w:val="0"/>
          <w:marTop w:val="0"/>
          <w:marBottom w:val="0"/>
          <w:divBdr>
            <w:top w:val="none" w:sz="0" w:space="0" w:color="auto"/>
            <w:left w:val="none" w:sz="0" w:space="0" w:color="auto"/>
            <w:bottom w:val="none" w:sz="0" w:space="0" w:color="auto"/>
            <w:right w:val="none" w:sz="0" w:space="0" w:color="auto"/>
          </w:divBdr>
        </w:div>
      </w:divsChild>
    </w:div>
    <w:div w:id="1493596962">
      <w:bodyDiv w:val="1"/>
      <w:marLeft w:val="0"/>
      <w:marRight w:val="0"/>
      <w:marTop w:val="0"/>
      <w:marBottom w:val="0"/>
      <w:divBdr>
        <w:top w:val="none" w:sz="0" w:space="0" w:color="auto"/>
        <w:left w:val="none" w:sz="0" w:space="0" w:color="auto"/>
        <w:bottom w:val="none" w:sz="0" w:space="0" w:color="auto"/>
        <w:right w:val="none" w:sz="0" w:space="0" w:color="auto"/>
      </w:divBdr>
    </w:div>
    <w:div w:id="1514610828">
      <w:bodyDiv w:val="1"/>
      <w:marLeft w:val="0"/>
      <w:marRight w:val="0"/>
      <w:marTop w:val="0"/>
      <w:marBottom w:val="0"/>
      <w:divBdr>
        <w:top w:val="none" w:sz="0" w:space="0" w:color="auto"/>
        <w:left w:val="none" w:sz="0" w:space="0" w:color="auto"/>
        <w:bottom w:val="none" w:sz="0" w:space="0" w:color="auto"/>
        <w:right w:val="none" w:sz="0" w:space="0" w:color="auto"/>
      </w:divBdr>
      <w:divsChild>
        <w:div w:id="388960032">
          <w:marLeft w:val="0"/>
          <w:marRight w:val="0"/>
          <w:marTop w:val="0"/>
          <w:marBottom w:val="0"/>
          <w:divBdr>
            <w:top w:val="none" w:sz="0" w:space="0" w:color="auto"/>
            <w:left w:val="none" w:sz="0" w:space="0" w:color="auto"/>
            <w:bottom w:val="none" w:sz="0" w:space="0" w:color="auto"/>
            <w:right w:val="none" w:sz="0" w:space="0" w:color="auto"/>
          </w:divBdr>
        </w:div>
      </w:divsChild>
    </w:div>
    <w:div w:id="1574699963">
      <w:bodyDiv w:val="1"/>
      <w:marLeft w:val="0"/>
      <w:marRight w:val="0"/>
      <w:marTop w:val="0"/>
      <w:marBottom w:val="0"/>
      <w:divBdr>
        <w:top w:val="none" w:sz="0" w:space="0" w:color="auto"/>
        <w:left w:val="none" w:sz="0" w:space="0" w:color="auto"/>
        <w:bottom w:val="none" w:sz="0" w:space="0" w:color="auto"/>
        <w:right w:val="none" w:sz="0" w:space="0" w:color="auto"/>
      </w:divBdr>
      <w:divsChild>
        <w:div w:id="1286350898">
          <w:marLeft w:val="0"/>
          <w:marRight w:val="0"/>
          <w:marTop w:val="0"/>
          <w:marBottom w:val="0"/>
          <w:divBdr>
            <w:top w:val="none" w:sz="0" w:space="0" w:color="auto"/>
            <w:left w:val="none" w:sz="0" w:space="0" w:color="auto"/>
            <w:bottom w:val="none" w:sz="0" w:space="0" w:color="auto"/>
            <w:right w:val="none" w:sz="0" w:space="0" w:color="auto"/>
          </w:divBdr>
        </w:div>
        <w:div w:id="306710956">
          <w:marLeft w:val="0"/>
          <w:marRight w:val="0"/>
          <w:marTop w:val="0"/>
          <w:marBottom w:val="0"/>
          <w:divBdr>
            <w:top w:val="none" w:sz="0" w:space="0" w:color="auto"/>
            <w:left w:val="none" w:sz="0" w:space="0" w:color="auto"/>
            <w:bottom w:val="none" w:sz="0" w:space="0" w:color="auto"/>
            <w:right w:val="none" w:sz="0" w:space="0" w:color="auto"/>
          </w:divBdr>
        </w:div>
        <w:div w:id="342320119">
          <w:marLeft w:val="0"/>
          <w:marRight w:val="0"/>
          <w:marTop w:val="0"/>
          <w:marBottom w:val="0"/>
          <w:divBdr>
            <w:top w:val="none" w:sz="0" w:space="0" w:color="auto"/>
            <w:left w:val="none" w:sz="0" w:space="0" w:color="auto"/>
            <w:bottom w:val="none" w:sz="0" w:space="0" w:color="auto"/>
            <w:right w:val="none" w:sz="0" w:space="0" w:color="auto"/>
          </w:divBdr>
        </w:div>
        <w:div w:id="423962098">
          <w:marLeft w:val="0"/>
          <w:marRight w:val="0"/>
          <w:marTop w:val="0"/>
          <w:marBottom w:val="0"/>
          <w:divBdr>
            <w:top w:val="none" w:sz="0" w:space="0" w:color="auto"/>
            <w:left w:val="none" w:sz="0" w:space="0" w:color="auto"/>
            <w:bottom w:val="none" w:sz="0" w:space="0" w:color="auto"/>
            <w:right w:val="none" w:sz="0" w:space="0" w:color="auto"/>
          </w:divBdr>
        </w:div>
        <w:div w:id="1365403486">
          <w:marLeft w:val="0"/>
          <w:marRight w:val="0"/>
          <w:marTop w:val="0"/>
          <w:marBottom w:val="0"/>
          <w:divBdr>
            <w:top w:val="none" w:sz="0" w:space="0" w:color="auto"/>
            <w:left w:val="none" w:sz="0" w:space="0" w:color="auto"/>
            <w:bottom w:val="none" w:sz="0" w:space="0" w:color="auto"/>
            <w:right w:val="none" w:sz="0" w:space="0" w:color="auto"/>
          </w:divBdr>
        </w:div>
        <w:div w:id="990987244">
          <w:marLeft w:val="0"/>
          <w:marRight w:val="0"/>
          <w:marTop w:val="0"/>
          <w:marBottom w:val="0"/>
          <w:divBdr>
            <w:top w:val="none" w:sz="0" w:space="0" w:color="auto"/>
            <w:left w:val="none" w:sz="0" w:space="0" w:color="auto"/>
            <w:bottom w:val="none" w:sz="0" w:space="0" w:color="auto"/>
            <w:right w:val="none" w:sz="0" w:space="0" w:color="auto"/>
          </w:divBdr>
        </w:div>
      </w:divsChild>
    </w:div>
    <w:div w:id="1594439673">
      <w:bodyDiv w:val="1"/>
      <w:marLeft w:val="0"/>
      <w:marRight w:val="0"/>
      <w:marTop w:val="0"/>
      <w:marBottom w:val="0"/>
      <w:divBdr>
        <w:top w:val="none" w:sz="0" w:space="0" w:color="auto"/>
        <w:left w:val="none" w:sz="0" w:space="0" w:color="auto"/>
        <w:bottom w:val="none" w:sz="0" w:space="0" w:color="auto"/>
        <w:right w:val="none" w:sz="0" w:space="0" w:color="auto"/>
      </w:divBdr>
    </w:div>
    <w:div w:id="1613781361">
      <w:bodyDiv w:val="1"/>
      <w:marLeft w:val="0"/>
      <w:marRight w:val="0"/>
      <w:marTop w:val="0"/>
      <w:marBottom w:val="0"/>
      <w:divBdr>
        <w:top w:val="none" w:sz="0" w:space="0" w:color="auto"/>
        <w:left w:val="none" w:sz="0" w:space="0" w:color="auto"/>
        <w:bottom w:val="none" w:sz="0" w:space="0" w:color="auto"/>
        <w:right w:val="none" w:sz="0" w:space="0" w:color="auto"/>
      </w:divBdr>
    </w:div>
    <w:div w:id="1628269508">
      <w:bodyDiv w:val="1"/>
      <w:marLeft w:val="0"/>
      <w:marRight w:val="0"/>
      <w:marTop w:val="0"/>
      <w:marBottom w:val="0"/>
      <w:divBdr>
        <w:top w:val="none" w:sz="0" w:space="0" w:color="auto"/>
        <w:left w:val="none" w:sz="0" w:space="0" w:color="auto"/>
        <w:bottom w:val="none" w:sz="0" w:space="0" w:color="auto"/>
        <w:right w:val="none" w:sz="0" w:space="0" w:color="auto"/>
      </w:divBdr>
    </w:div>
    <w:div w:id="1648822899">
      <w:bodyDiv w:val="1"/>
      <w:marLeft w:val="0"/>
      <w:marRight w:val="0"/>
      <w:marTop w:val="0"/>
      <w:marBottom w:val="0"/>
      <w:divBdr>
        <w:top w:val="none" w:sz="0" w:space="0" w:color="auto"/>
        <w:left w:val="none" w:sz="0" w:space="0" w:color="auto"/>
        <w:bottom w:val="none" w:sz="0" w:space="0" w:color="auto"/>
        <w:right w:val="none" w:sz="0" w:space="0" w:color="auto"/>
      </w:divBdr>
    </w:div>
    <w:div w:id="1672683946">
      <w:bodyDiv w:val="1"/>
      <w:marLeft w:val="0"/>
      <w:marRight w:val="0"/>
      <w:marTop w:val="0"/>
      <w:marBottom w:val="0"/>
      <w:divBdr>
        <w:top w:val="none" w:sz="0" w:space="0" w:color="auto"/>
        <w:left w:val="none" w:sz="0" w:space="0" w:color="auto"/>
        <w:bottom w:val="none" w:sz="0" w:space="0" w:color="auto"/>
        <w:right w:val="none" w:sz="0" w:space="0" w:color="auto"/>
      </w:divBdr>
    </w:div>
    <w:div w:id="1727223223">
      <w:bodyDiv w:val="1"/>
      <w:marLeft w:val="0"/>
      <w:marRight w:val="0"/>
      <w:marTop w:val="0"/>
      <w:marBottom w:val="0"/>
      <w:divBdr>
        <w:top w:val="none" w:sz="0" w:space="0" w:color="auto"/>
        <w:left w:val="none" w:sz="0" w:space="0" w:color="auto"/>
        <w:bottom w:val="none" w:sz="0" w:space="0" w:color="auto"/>
        <w:right w:val="none" w:sz="0" w:space="0" w:color="auto"/>
      </w:divBdr>
      <w:divsChild>
        <w:div w:id="100802211">
          <w:marLeft w:val="0"/>
          <w:marRight w:val="0"/>
          <w:marTop w:val="0"/>
          <w:marBottom w:val="0"/>
          <w:divBdr>
            <w:top w:val="none" w:sz="0" w:space="0" w:color="auto"/>
            <w:left w:val="none" w:sz="0" w:space="0" w:color="auto"/>
            <w:bottom w:val="none" w:sz="0" w:space="0" w:color="auto"/>
            <w:right w:val="none" w:sz="0" w:space="0" w:color="auto"/>
          </w:divBdr>
        </w:div>
        <w:div w:id="1416244098">
          <w:marLeft w:val="0"/>
          <w:marRight w:val="0"/>
          <w:marTop w:val="0"/>
          <w:marBottom w:val="0"/>
          <w:divBdr>
            <w:top w:val="none" w:sz="0" w:space="0" w:color="auto"/>
            <w:left w:val="none" w:sz="0" w:space="0" w:color="auto"/>
            <w:bottom w:val="none" w:sz="0" w:space="0" w:color="auto"/>
            <w:right w:val="none" w:sz="0" w:space="0" w:color="auto"/>
          </w:divBdr>
        </w:div>
        <w:div w:id="483591998">
          <w:marLeft w:val="0"/>
          <w:marRight w:val="0"/>
          <w:marTop w:val="0"/>
          <w:marBottom w:val="0"/>
          <w:divBdr>
            <w:top w:val="none" w:sz="0" w:space="0" w:color="auto"/>
            <w:left w:val="none" w:sz="0" w:space="0" w:color="auto"/>
            <w:bottom w:val="none" w:sz="0" w:space="0" w:color="auto"/>
            <w:right w:val="none" w:sz="0" w:space="0" w:color="auto"/>
          </w:divBdr>
        </w:div>
        <w:div w:id="1621301883">
          <w:marLeft w:val="0"/>
          <w:marRight w:val="0"/>
          <w:marTop w:val="0"/>
          <w:marBottom w:val="0"/>
          <w:divBdr>
            <w:top w:val="none" w:sz="0" w:space="0" w:color="auto"/>
            <w:left w:val="none" w:sz="0" w:space="0" w:color="auto"/>
            <w:bottom w:val="none" w:sz="0" w:space="0" w:color="auto"/>
            <w:right w:val="none" w:sz="0" w:space="0" w:color="auto"/>
          </w:divBdr>
        </w:div>
        <w:div w:id="2020885459">
          <w:marLeft w:val="0"/>
          <w:marRight w:val="0"/>
          <w:marTop w:val="0"/>
          <w:marBottom w:val="0"/>
          <w:divBdr>
            <w:top w:val="none" w:sz="0" w:space="0" w:color="auto"/>
            <w:left w:val="none" w:sz="0" w:space="0" w:color="auto"/>
            <w:bottom w:val="none" w:sz="0" w:space="0" w:color="auto"/>
            <w:right w:val="none" w:sz="0" w:space="0" w:color="auto"/>
          </w:divBdr>
        </w:div>
        <w:div w:id="23405600">
          <w:marLeft w:val="0"/>
          <w:marRight w:val="0"/>
          <w:marTop w:val="0"/>
          <w:marBottom w:val="0"/>
          <w:divBdr>
            <w:top w:val="none" w:sz="0" w:space="0" w:color="auto"/>
            <w:left w:val="none" w:sz="0" w:space="0" w:color="auto"/>
            <w:bottom w:val="none" w:sz="0" w:space="0" w:color="auto"/>
            <w:right w:val="none" w:sz="0" w:space="0" w:color="auto"/>
          </w:divBdr>
        </w:div>
        <w:div w:id="1650328674">
          <w:marLeft w:val="0"/>
          <w:marRight w:val="0"/>
          <w:marTop w:val="0"/>
          <w:marBottom w:val="0"/>
          <w:divBdr>
            <w:top w:val="none" w:sz="0" w:space="0" w:color="auto"/>
            <w:left w:val="none" w:sz="0" w:space="0" w:color="auto"/>
            <w:bottom w:val="none" w:sz="0" w:space="0" w:color="auto"/>
            <w:right w:val="none" w:sz="0" w:space="0" w:color="auto"/>
          </w:divBdr>
        </w:div>
        <w:div w:id="860554329">
          <w:marLeft w:val="0"/>
          <w:marRight w:val="0"/>
          <w:marTop w:val="0"/>
          <w:marBottom w:val="0"/>
          <w:divBdr>
            <w:top w:val="none" w:sz="0" w:space="0" w:color="auto"/>
            <w:left w:val="none" w:sz="0" w:space="0" w:color="auto"/>
            <w:bottom w:val="none" w:sz="0" w:space="0" w:color="auto"/>
            <w:right w:val="none" w:sz="0" w:space="0" w:color="auto"/>
          </w:divBdr>
        </w:div>
        <w:div w:id="1228107120">
          <w:marLeft w:val="0"/>
          <w:marRight w:val="0"/>
          <w:marTop w:val="0"/>
          <w:marBottom w:val="0"/>
          <w:divBdr>
            <w:top w:val="none" w:sz="0" w:space="0" w:color="auto"/>
            <w:left w:val="none" w:sz="0" w:space="0" w:color="auto"/>
            <w:bottom w:val="none" w:sz="0" w:space="0" w:color="auto"/>
            <w:right w:val="none" w:sz="0" w:space="0" w:color="auto"/>
          </w:divBdr>
        </w:div>
        <w:div w:id="399445457">
          <w:marLeft w:val="0"/>
          <w:marRight w:val="0"/>
          <w:marTop w:val="0"/>
          <w:marBottom w:val="0"/>
          <w:divBdr>
            <w:top w:val="none" w:sz="0" w:space="0" w:color="auto"/>
            <w:left w:val="none" w:sz="0" w:space="0" w:color="auto"/>
            <w:bottom w:val="none" w:sz="0" w:space="0" w:color="auto"/>
            <w:right w:val="none" w:sz="0" w:space="0" w:color="auto"/>
          </w:divBdr>
        </w:div>
        <w:div w:id="158084030">
          <w:marLeft w:val="0"/>
          <w:marRight w:val="0"/>
          <w:marTop w:val="0"/>
          <w:marBottom w:val="0"/>
          <w:divBdr>
            <w:top w:val="none" w:sz="0" w:space="0" w:color="auto"/>
            <w:left w:val="none" w:sz="0" w:space="0" w:color="auto"/>
            <w:bottom w:val="none" w:sz="0" w:space="0" w:color="auto"/>
            <w:right w:val="none" w:sz="0" w:space="0" w:color="auto"/>
          </w:divBdr>
        </w:div>
        <w:div w:id="524369247">
          <w:marLeft w:val="0"/>
          <w:marRight w:val="0"/>
          <w:marTop w:val="0"/>
          <w:marBottom w:val="0"/>
          <w:divBdr>
            <w:top w:val="none" w:sz="0" w:space="0" w:color="auto"/>
            <w:left w:val="none" w:sz="0" w:space="0" w:color="auto"/>
            <w:bottom w:val="none" w:sz="0" w:space="0" w:color="auto"/>
            <w:right w:val="none" w:sz="0" w:space="0" w:color="auto"/>
          </w:divBdr>
        </w:div>
        <w:div w:id="1945533310">
          <w:marLeft w:val="0"/>
          <w:marRight w:val="0"/>
          <w:marTop w:val="0"/>
          <w:marBottom w:val="0"/>
          <w:divBdr>
            <w:top w:val="none" w:sz="0" w:space="0" w:color="auto"/>
            <w:left w:val="none" w:sz="0" w:space="0" w:color="auto"/>
            <w:bottom w:val="none" w:sz="0" w:space="0" w:color="auto"/>
            <w:right w:val="none" w:sz="0" w:space="0" w:color="auto"/>
          </w:divBdr>
        </w:div>
        <w:div w:id="1118722130">
          <w:marLeft w:val="0"/>
          <w:marRight w:val="0"/>
          <w:marTop w:val="0"/>
          <w:marBottom w:val="0"/>
          <w:divBdr>
            <w:top w:val="none" w:sz="0" w:space="0" w:color="auto"/>
            <w:left w:val="none" w:sz="0" w:space="0" w:color="auto"/>
            <w:bottom w:val="none" w:sz="0" w:space="0" w:color="auto"/>
            <w:right w:val="none" w:sz="0" w:space="0" w:color="auto"/>
          </w:divBdr>
        </w:div>
        <w:div w:id="1494687797">
          <w:marLeft w:val="0"/>
          <w:marRight w:val="0"/>
          <w:marTop w:val="0"/>
          <w:marBottom w:val="0"/>
          <w:divBdr>
            <w:top w:val="none" w:sz="0" w:space="0" w:color="auto"/>
            <w:left w:val="none" w:sz="0" w:space="0" w:color="auto"/>
            <w:bottom w:val="none" w:sz="0" w:space="0" w:color="auto"/>
            <w:right w:val="none" w:sz="0" w:space="0" w:color="auto"/>
          </w:divBdr>
        </w:div>
        <w:div w:id="848103235">
          <w:marLeft w:val="0"/>
          <w:marRight w:val="0"/>
          <w:marTop w:val="0"/>
          <w:marBottom w:val="0"/>
          <w:divBdr>
            <w:top w:val="none" w:sz="0" w:space="0" w:color="auto"/>
            <w:left w:val="none" w:sz="0" w:space="0" w:color="auto"/>
            <w:bottom w:val="none" w:sz="0" w:space="0" w:color="auto"/>
            <w:right w:val="none" w:sz="0" w:space="0" w:color="auto"/>
          </w:divBdr>
        </w:div>
        <w:div w:id="417485643">
          <w:marLeft w:val="0"/>
          <w:marRight w:val="0"/>
          <w:marTop w:val="0"/>
          <w:marBottom w:val="0"/>
          <w:divBdr>
            <w:top w:val="none" w:sz="0" w:space="0" w:color="auto"/>
            <w:left w:val="none" w:sz="0" w:space="0" w:color="auto"/>
            <w:bottom w:val="none" w:sz="0" w:space="0" w:color="auto"/>
            <w:right w:val="none" w:sz="0" w:space="0" w:color="auto"/>
          </w:divBdr>
        </w:div>
        <w:div w:id="2130274380">
          <w:marLeft w:val="0"/>
          <w:marRight w:val="0"/>
          <w:marTop w:val="0"/>
          <w:marBottom w:val="0"/>
          <w:divBdr>
            <w:top w:val="none" w:sz="0" w:space="0" w:color="auto"/>
            <w:left w:val="none" w:sz="0" w:space="0" w:color="auto"/>
            <w:bottom w:val="none" w:sz="0" w:space="0" w:color="auto"/>
            <w:right w:val="none" w:sz="0" w:space="0" w:color="auto"/>
          </w:divBdr>
        </w:div>
        <w:div w:id="1205026370">
          <w:marLeft w:val="0"/>
          <w:marRight w:val="0"/>
          <w:marTop w:val="0"/>
          <w:marBottom w:val="0"/>
          <w:divBdr>
            <w:top w:val="none" w:sz="0" w:space="0" w:color="auto"/>
            <w:left w:val="none" w:sz="0" w:space="0" w:color="auto"/>
            <w:bottom w:val="none" w:sz="0" w:space="0" w:color="auto"/>
            <w:right w:val="none" w:sz="0" w:space="0" w:color="auto"/>
          </w:divBdr>
        </w:div>
        <w:div w:id="37246989">
          <w:marLeft w:val="0"/>
          <w:marRight w:val="0"/>
          <w:marTop w:val="0"/>
          <w:marBottom w:val="0"/>
          <w:divBdr>
            <w:top w:val="none" w:sz="0" w:space="0" w:color="auto"/>
            <w:left w:val="none" w:sz="0" w:space="0" w:color="auto"/>
            <w:bottom w:val="none" w:sz="0" w:space="0" w:color="auto"/>
            <w:right w:val="none" w:sz="0" w:space="0" w:color="auto"/>
          </w:divBdr>
        </w:div>
        <w:div w:id="241179935">
          <w:marLeft w:val="0"/>
          <w:marRight w:val="0"/>
          <w:marTop w:val="0"/>
          <w:marBottom w:val="0"/>
          <w:divBdr>
            <w:top w:val="none" w:sz="0" w:space="0" w:color="auto"/>
            <w:left w:val="none" w:sz="0" w:space="0" w:color="auto"/>
            <w:bottom w:val="none" w:sz="0" w:space="0" w:color="auto"/>
            <w:right w:val="none" w:sz="0" w:space="0" w:color="auto"/>
          </w:divBdr>
        </w:div>
        <w:div w:id="842161287">
          <w:marLeft w:val="0"/>
          <w:marRight w:val="0"/>
          <w:marTop w:val="0"/>
          <w:marBottom w:val="0"/>
          <w:divBdr>
            <w:top w:val="none" w:sz="0" w:space="0" w:color="auto"/>
            <w:left w:val="none" w:sz="0" w:space="0" w:color="auto"/>
            <w:bottom w:val="none" w:sz="0" w:space="0" w:color="auto"/>
            <w:right w:val="none" w:sz="0" w:space="0" w:color="auto"/>
          </w:divBdr>
        </w:div>
        <w:div w:id="1455902985">
          <w:marLeft w:val="0"/>
          <w:marRight w:val="0"/>
          <w:marTop w:val="0"/>
          <w:marBottom w:val="0"/>
          <w:divBdr>
            <w:top w:val="none" w:sz="0" w:space="0" w:color="auto"/>
            <w:left w:val="none" w:sz="0" w:space="0" w:color="auto"/>
            <w:bottom w:val="none" w:sz="0" w:space="0" w:color="auto"/>
            <w:right w:val="none" w:sz="0" w:space="0" w:color="auto"/>
          </w:divBdr>
        </w:div>
      </w:divsChild>
    </w:div>
    <w:div w:id="1816339298">
      <w:bodyDiv w:val="1"/>
      <w:marLeft w:val="0"/>
      <w:marRight w:val="0"/>
      <w:marTop w:val="0"/>
      <w:marBottom w:val="0"/>
      <w:divBdr>
        <w:top w:val="none" w:sz="0" w:space="0" w:color="auto"/>
        <w:left w:val="none" w:sz="0" w:space="0" w:color="auto"/>
        <w:bottom w:val="none" w:sz="0" w:space="0" w:color="auto"/>
        <w:right w:val="none" w:sz="0" w:space="0" w:color="auto"/>
      </w:divBdr>
      <w:divsChild>
        <w:div w:id="724792604">
          <w:marLeft w:val="0"/>
          <w:marRight w:val="0"/>
          <w:marTop w:val="0"/>
          <w:marBottom w:val="0"/>
          <w:divBdr>
            <w:top w:val="none" w:sz="0" w:space="0" w:color="auto"/>
            <w:left w:val="none" w:sz="0" w:space="0" w:color="auto"/>
            <w:bottom w:val="none" w:sz="0" w:space="0" w:color="auto"/>
            <w:right w:val="none" w:sz="0" w:space="0" w:color="auto"/>
          </w:divBdr>
        </w:div>
      </w:divsChild>
    </w:div>
    <w:div w:id="1889682406">
      <w:bodyDiv w:val="1"/>
      <w:marLeft w:val="0"/>
      <w:marRight w:val="0"/>
      <w:marTop w:val="0"/>
      <w:marBottom w:val="0"/>
      <w:divBdr>
        <w:top w:val="none" w:sz="0" w:space="0" w:color="auto"/>
        <w:left w:val="none" w:sz="0" w:space="0" w:color="auto"/>
        <w:bottom w:val="none" w:sz="0" w:space="0" w:color="auto"/>
        <w:right w:val="none" w:sz="0" w:space="0" w:color="auto"/>
      </w:divBdr>
    </w:div>
    <w:div w:id="1952666850">
      <w:bodyDiv w:val="1"/>
      <w:marLeft w:val="0"/>
      <w:marRight w:val="0"/>
      <w:marTop w:val="0"/>
      <w:marBottom w:val="0"/>
      <w:divBdr>
        <w:top w:val="none" w:sz="0" w:space="0" w:color="auto"/>
        <w:left w:val="none" w:sz="0" w:space="0" w:color="auto"/>
        <w:bottom w:val="none" w:sz="0" w:space="0" w:color="auto"/>
        <w:right w:val="none" w:sz="0" w:space="0" w:color="auto"/>
      </w:divBdr>
      <w:divsChild>
        <w:div w:id="1887835564">
          <w:marLeft w:val="0"/>
          <w:marRight w:val="0"/>
          <w:marTop w:val="0"/>
          <w:marBottom w:val="0"/>
          <w:divBdr>
            <w:top w:val="none" w:sz="0" w:space="0" w:color="auto"/>
            <w:left w:val="none" w:sz="0" w:space="0" w:color="auto"/>
            <w:bottom w:val="none" w:sz="0" w:space="0" w:color="auto"/>
            <w:right w:val="none" w:sz="0" w:space="0" w:color="auto"/>
          </w:divBdr>
        </w:div>
        <w:div w:id="87238539">
          <w:marLeft w:val="0"/>
          <w:marRight w:val="0"/>
          <w:marTop w:val="0"/>
          <w:marBottom w:val="0"/>
          <w:divBdr>
            <w:top w:val="none" w:sz="0" w:space="0" w:color="auto"/>
            <w:left w:val="none" w:sz="0" w:space="0" w:color="auto"/>
            <w:bottom w:val="none" w:sz="0" w:space="0" w:color="auto"/>
            <w:right w:val="none" w:sz="0" w:space="0" w:color="auto"/>
          </w:divBdr>
        </w:div>
        <w:div w:id="413745447">
          <w:marLeft w:val="0"/>
          <w:marRight w:val="0"/>
          <w:marTop w:val="0"/>
          <w:marBottom w:val="0"/>
          <w:divBdr>
            <w:top w:val="none" w:sz="0" w:space="0" w:color="auto"/>
            <w:left w:val="none" w:sz="0" w:space="0" w:color="auto"/>
            <w:bottom w:val="none" w:sz="0" w:space="0" w:color="auto"/>
            <w:right w:val="none" w:sz="0" w:space="0" w:color="auto"/>
          </w:divBdr>
        </w:div>
        <w:div w:id="476142646">
          <w:marLeft w:val="0"/>
          <w:marRight w:val="0"/>
          <w:marTop w:val="0"/>
          <w:marBottom w:val="0"/>
          <w:divBdr>
            <w:top w:val="none" w:sz="0" w:space="0" w:color="auto"/>
            <w:left w:val="none" w:sz="0" w:space="0" w:color="auto"/>
            <w:bottom w:val="none" w:sz="0" w:space="0" w:color="auto"/>
            <w:right w:val="none" w:sz="0" w:space="0" w:color="auto"/>
          </w:divBdr>
        </w:div>
        <w:div w:id="548684829">
          <w:marLeft w:val="0"/>
          <w:marRight w:val="0"/>
          <w:marTop w:val="0"/>
          <w:marBottom w:val="0"/>
          <w:divBdr>
            <w:top w:val="none" w:sz="0" w:space="0" w:color="auto"/>
            <w:left w:val="none" w:sz="0" w:space="0" w:color="auto"/>
            <w:bottom w:val="none" w:sz="0" w:space="0" w:color="auto"/>
            <w:right w:val="none" w:sz="0" w:space="0" w:color="auto"/>
          </w:divBdr>
        </w:div>
        <w:div w:id="930696768">
          <w:marLeft w:val="0"/>
          <w:marRight w:val="0"/>
          <w:marTop w:val="0"/>
          <w:marBottom w:val="0"/>
          <w:divBdr>
            <w:top w:val="none" w:sz="0" w:space="0" w:color="auto"/>
            <w:left w:val="none" w:sz="0" w:space="0" w:color="auto"/>
            <w:bottom w:val="none" w:sz="0" w:space="0" w:color="auto"/>
            <w:right w:val="none" w:sz="0" w:space="0" w:color="auto"/>
          </w:divBdr>
        </w:div>
        <w:div w:id="454064423">
          <w:marLeft w:val="0"/>
          <w:marRight w:val="0"/>
          <w:marTop w:val="0"/>
          <w:marBottom w:val="0"/>
          <w:divBdr>
            <w:top w:val="none" w:sz="0" w:space="0" w:color="auto"/>
            <w:left w:val="none" w:sz="0" w:space="0" w:color="auto"/>
            <w:bottom w:val="none" w:sz="0" w:space="0" w:color="auto"/>
            <w:right w:val="none" w:sz="0" w:space="0" w:color="auto"/>
          </w:divBdr>
        </w:div>
        <w:div w:id="1780416744">
          <w:marLeft w:val="0"/>
          <w:marRight w:val="0"/>
          <w:marTop w:val="0"/>
          <w:marBottom w:val="0"/>
          <w:divBdr>
            <w:top w:val="none" w:sz="0" w:space="0" w:color="auto"/>
            <w:left w:val="none" w:sz="0" w:space="0" w:color="auto"/>
            <w:bottom w:val="none" w:sz="0" w:space="0" w:color="auto"/>
            <w:right w:val="none" w:sz="0" w:space="0" w:color="auto"/>
          </w:divBdr>
        </w:div>
        <w:div w:id="1108547428">
          <w:marLeft w:val="0"/>
          <w:marRight w:val="0"/>
          <w:marTop w:val="0"/>
          <w:marBottom w:val="0"/>
          <w:divBdr>
            <w:top w:val="none" w:sz="0" w:space="0" w:color="auto"/>
            <w:left w:val="none" w:sz="0" w:space="0" w:color="auto"/>
            <w:bottom w:val="none" w:sz="0" w:space="0" w:color="auto"/>
            <w:right w:val="none" w:sz="0" w:space="0" w:color="auto"/>
          </w:divBdr>
        </w:div>
        <w:div w:id="1647662921">
          <w:marLeft w:val="0"/>
          <w:marRight w:val="0"/>
          <w:marTop w:val="0"/>
          <w:marBottom w:val="0"/>
          <w:divBdr>
            <w:top w:val="none" w:sz="0" w:space="0" w:color="auto"/>
            <w:left w:val="none" w:sz="0" w:space="0" w:color="auto"/>
            <w:bottom w:val="none" w:sz="0" w:space="0" w:color="auto"/>
            <w:right w:val="none" w:sz="0" w:space="0" w:color="auto"/>
          </w:divBdr>
        </w:div>
        <w:div w:id="505368830">
          <w:marLeft w:val="0"/>
          <w:marRight w:val="0"/>
          <w:marTop w:val="0"/>
          <w:marBottom w:val="0"/>
          <w:divBdr>
            <w:top w:val="none" w:sz="0" w:space="0" w:color="auto"/>
            <w:left w:val="none" w:sz="0" w:space="0" w:color="auto"/>
            <w:bottom w:val="none" w:sz="0" w:space="0" w:color="auto"/>
            <w:right w:val="none" w:sz="0" w:space="0" w:color="auto"/>
          </w:divBdr>
        </w:div>
        <w:div w:id="1330216068">
          <w:marLeft w:val="0"/>
          <w:marRight w:val="0"/>
          <w:marTop w:val="0"/>
          <w:marBottom w:val="0"/>
          <w:divBdr>
            <w:top w:val="none" w:sz="0" w:space="0" w:color="auto"/>
            <w:left w:val="none" w:sz="0" w:space="0" w:color="auto"/>
            <w:bottom w:val="none" w:sz="0" w:space="0" w:color="auto"/>
            <w:right w:val="none" w:sz="0" w:space="0" w:color="auto"/>
          </w:divBdr>
        </w:div>
        <w:div w:id="2016610089">
          <w:marLeft w:val="0"/>
          <w:marRight w:val="0"/>
          <w:marTop w:val="0"/>
          <w:marBottom w:val="0"/>
          <w:divBdr>
            <w:top w:val="none" w:sz="0" w:space="0" w:color="auto"/>
            <w:left w:val="none" w:sz="0" w:space="0" w:color="auto"/>
            <w:bottom w:val="none" w:sz="0" w:space="0" w:color="auto"/>
            <w:right w:val="none" w:sz="0" w:space="0" w:color="auto"/>
          </w:divBdr>
        </w:div>
        <w:div w:id="922372426">
          <w:marLeft w:val="0"/>
          <w:marRight w:val="0"/>
          <w:marTop w:val="0"/>
          <w:marBottom w:val="0"/>
          <w:divBdr>
            <w:top w:val="none" w:sz="0" w:space="0" w:color="auto"/>
            <w:left w:val="none" w:sz="0" w:space="0" w:color="auto"/>
            <w:bottom w:val="none" w:sz="0" w:space="0" w:color="auto"/>
            <w:right w:val="none" w:sz="0" w:space="0" w:color="auto"/>
          </w:divBdr>
        </w:div>
        <w:div w:id="765461860">
          <w:marLeft w:val="0"/>
          <w:marRight w:val="0"/>
          <w:marTop w:val="0"/>
          <w:marBottom w:val="0"/>
          <w:divBdr>
            <w:top w:val="none" w:sz="0" w:space="0" w:color="auto"/>
            <w:left w:val="none" w:sz="0" w:space="0" w:color="auto"/>
            <w:bottom w:val="none" w:sz="0" w:space="0" w:color="auto"/>
            <w:right w:val="none" w:sz="0" w:space="0" w:color="auto"/>
          </w:divBdr>
        </w:div>
        <w:div w:id="1342664927">
          <w:marLeft w:val="0"/>
          <w:marRight w:val="0"/>
          <w:marTop w:val="0"/>
          <w:marBottom w:val="0"/>
          <w:divBdr>
            <w:top w:val="none" w:sz="0" w:space="0" w:color="auto"/>
            <w:left w:val="none" w:sz="0" w:space="0" w:color="auto"/>
            <w:bottom w:val="none" w:sz="0" w:space="0" w:color="auto"/>
            <w:right w:val="none" w:sz="0" w:space="0" w:color="auto"/>
          </w:divBdr>
        </w:div>
        <w:div w:id="1158420194">
          <w:marLeft w:val="0"/>
          <w:marRight w:val="0"/>
          <w:marTop w:val="0"/>
          <w:marBottom w:val="0"/>
          <w:divBdr>
            <w:top w:val="none" w:sz="0" w:space="0" w:color="auto"/>
            <w:left w:val="none" w:sz="0" w:space="0" w:color="auto"/>
            <w:bottom w:val="none" w:sz="0" w:space="0" w:color="auto"/>
            <w:right w:val="none" w:sz="0" w:space="0" w:color="auto"/>
          </w:divBdr>
        </w:div>
        <w:div w:id="1724912208">
          <w:marLeft w:val="0"/>
          <w:marRight w:val="0"/>
          <w:marTop w:val="0"/>
          <w:marBottom w:val="0"/>
          <w:divBdr>
            <w:top w:val="none" w:sz="0" w:space="0" w:color="auto"/>
            <w:left w:val="none" w:sz="0" w:space="0" w:color="auto"/>
            <w:bottom w:val="none" w:sz="0" w:space="0" w:color="auto"/>
            <w:right w:val="none" w:sz="0" w:space="0" w:color="auto"/>
          </w:divBdr>
        </w:div>
        <w:div w:id="604731576">
          <w:marLeft w:val="0"/>
          <w:marRight w:val="0"/>
          <w:marTop w:val="0"/>
          <w:marBottom w:val="0"/>
          <w:divBdr>
            <w:top w:val="none" w:sz="0" w:space="0" w:color="auto"/>
            <w:left w:val="none" w:sz="0" w:space="0" w:color="auto"/>
            <w:bottom w:val="none" w:sz="0" w:space="0" w:color="auto"/>
            <w:right w:val="none" w:sz="0" w:space="0" w:color="auto"/>
          </w:divBdr>
        </w:div>
        <w:div w:id="1488744032">
          <w:marLeft w:val="0"/>
          <w:marRight w:val="0"/>
          <w:marTop w:val="0"/>
          <w:marBottom w:val="0"/>
          <w:divBdr>
            <w:top w:val="none" w:sz="0" w:space="0" w:color="auto"/>
            <w:left w:val="none" w:sz="0" w:space="0" w:color="auto"/>
            <w:bottom w:val="none" w:sz="0" w:space="0" w:color="auto"/>
            <w:right w:val="none" w:sz="0" w:space="0" w:color="auto"/>
          </w:divBdr>
        </w:div>
        <w:div w:id="1878351843">
          <w:marLeft w:val="0"/>
          <w:marRight w:val="0"/>
          <w:marTop w:val="0"/>
          <w:marBottom w:val="0"/>
          <w:divBdr>
            <w:top w:val="none" w:sz="0" w:space="0" w:color="auto"/>
            <w:left w:val="none" w:sz="0" w:space="0" w:color="auto"/>
            <w:bottom w:val="none" w:sz="0" w:space="0" w:color="auto"/>
            <w:right w:val="none" w:sz="0" w:space="0" w:color="auto"/>
          </w:divBdr>
        </w:div>
        <w:div w:id="709570383">
          <w:marLeft w:val="0"/>
          <w:marRight w:val="0"/>
          <w:marTop w:val="0"/>
          <w:marBottom w:val="0"/>
          <w:divBdr>
            <w:top w:val="none" w:sz="0" w:space="0" w:color="auto"/>
            <w:left w:val="none" w:sz="0" w:space="0" w:color="auto"/>
            <w:bottom w:val="none" w:sz="0" w:space="0" w:color="auto"/>
            <w:right w:val="none" w:sz="0" w:space="0" w:color="auto"/>
          </w:divBdr>
        </w:div>
        <w:div w:id="215360865">
          <w:marLeft w:val="0"/>
          <w:marRight w:val="0"/>
          <w:marTop w:val="0"/>
          <w:marBottom w:val="0"/>
          <w:divBdr>
            <w:top w:val="none" w:sz="0" w:space="0" w:color="auto"/>
            <w:left w:val="none" w:sz="0" w:space="0" w:color="auto"/>
            <w:bottom w:val="none" w:sz="0" w:space="0" w:color="auto"/>
            <w:right w:val="none" w:sz="0" w:space="0" w:color="auto"/>
          </w:divBdr>
        </w:div>
        <w:div w:id="528643049">
          <w:marLeft w:val="0"/>
          <w:marRight w:val="0"/>
          <w:marTop w:val="0"/>
          <w:marBottom w:val="0"/>
          <w:divBdr>
            <w:top w:val="none" w:sz="0" w:space="0" w:color="auto"/>
            <w:left w:val="none" w:sz="0" w:space="0" w:color="auto"/>
            <w:bottom w:val="none" w:sz="0" w:space="0" w:color="auto"/>
            <w:right w:val="none" w:sz="0" w:space="0" w:color="auto"/>
          </w:divBdr>
        </w:div>
        <w:div w:id="1744141648">
          <w:marLeft w:val="0"/>
          <w:marRight w:val="0"/>
          <w:marTop w:val="0"/>
          <w:marBottom w:val="0"/>
          <w:divBdr>
            <w:top w:val="none" w:sz="0" w:space="0" w:color="auto"/>
            <w:left w:val="none" w:sz="0" w:space="0" w:color="auto"/>
            <w:bottom w:val="none" w:sz="0" w:space="0" w:color="auto"/>
            <w:right w:val="none" w:sz="0" w:space="0" w:color="auto"/>
          </w:divBdr>
        </w:div>
        <w:div w:id="180122912">
          <w:marLeft w:val="0"/>
          <w:marRight w:val="0"/>
          <w:marTop w:val="0"/>
          <w:marBottom w:val="0"/>
          <w:divBdr>
            <w:top w:val="none" w:sz="0" w:space="0" w:color="auto"/>
            <w:left w:val="none" w:sz="0" w:space="0" w:color="auto"/>
            <w:bottom w:val="none" w:sz="0" w:space="0" w:color="auto"/>
            <w:right w:val="none" w:sz="0" w:space="0" w:color="auto"/>
          </w:divBdr>
        </w:div>
      </w:divsChild>
    </w:div>
    <w:div w:id="2027248320">
      <w:bodyDiv w:val="1"/>
      <w:marLeft w:val="0"/>
      <w:marRight w:val="0"/>
      <w:marTop w:val="0"/>
      <w:marBottom w:val="0"/>
      <w:divBdr>
        <w:top w:val="none" w:sz="0" w:space="0" w:color="auto"/>
        <w:left w:val="none" w:sz="0" w:space="0" w:color="auto"/>
        <w:bottom w:val="none" w:sz="0" w:space="0" w:color="auto"/>
        <w:right w:val="none" w:sz="0" w:space="0" w:color="auto"/>
      </w:divBdr>
      <w:divsChild>
        <w:div w:id="1893496650">
          <w:marLeft w:val="0"/>
          <w:marRight w:val="0"/>
          <w:marTop w:val="0"/>
          <w:marBottom w:val="0"/>
          <w:divBdr>
            <w:top w:val="none" w:sz="0" w:space="0" w:color="auto"/>
            <w:left w:val="none" w:sz="0" w:space="0" w:color="auto"/>
            <w:bottom w:val="none" w:sz="0" w:space="0" w:color="auto"/>
            <w:right w:val="none" w:sz="0" w:space="0" w:color="auto"/>
          </w:divBdr>
          <w:divsChild>
            <w:div w:id="552422165">
              <w:marLeft w:val="0"/>
              <w:marRight w:val="0"/>
              <w:marTop w:val="0"/>
              <w:marBottom w:val="0"/>
              <w:divBdr>
                <w:top w:val="none" w:sz="0" w:space="0" w:color="auto"/>
                <w:left w:val="none" w:sz="0" w:space="0" w:color="auto"/>
                <w:bottom w:val="none" w:sz="0" w:space="0" w:color="auto"/>
                <w:right w:val="none" w:sz="0" w:space="0" w:color="auto"/>
              </w:divBdr>
              <w:divsChild>
                <w:div w:id="1360934786">
                  <w:marLeft w:val="0"/>
                  <w:marRight w:val="0"/>
                  <w:marTop w:val="0"/>
                  <w:marBottom w:val="0"/>
                  <w:divBdr>
                    <w:top w:val="none" w:sz="0" w:space="0" w:color="auto"/>
                    <w:left w:val="none" w:sz="0" w:space="0" w:color="auto"/>
                    <w:bottom w:val="none" w:sz="0" w:space="0" w:color="auto"/>
                    <w:right w:val="none" w:sz="0" w:space="0" w:color="auto"/>
                  </w:divBdr>
                  <w:divsChild>
                    <w:div w:id="1406025441">
                      <w:marLeft w:val="0"/>
                      <w:marRight w:val="0"/>
                      <w:marTop w:val="0"/>
                      <w:marBottom w:val="0"/>
                      <w:divBdr>
                        <w:top w:val="none" w:sz="0" w:space="0" w:color="auto"/>
                        <w:left w:val="none" w:sz="0" w:space="0" w:color="auto"/>
                        <w:bottom w:val="none" w:sz="0" w:space="0" w:color="auto"/>
                        <w:right w:val="none" w:sz="0" w:space="0" w:color="auto"/>
                      </w:divBdr>
                      <w:divsChild>
                        <w:div w:id="1230459094">
                          <w:marLeft w:val="0"/>
                          <w:marRight w:val="0"/>
                          <w:marTop w:val="0"/>
                          <w:marBottom w:val="0"/>
                          <w:divBdr>
                            <w:top w:val="none" w:sz="0" w:space="0" w:color="auto"/>
                            <w:left w:val="none" w:sz="0" w:space="0" w:color="auto"/>
                            <w:bottom w:val="none" w:sz="0" w:space="0" w:color="auto"/>
                            <w:right w:val="none" w:sz="0" w:space="0" w:color="auto"/>
                          </w:divBdr>
                          <w:divsChild>
                            <w:div w:id="27529913">
                              <w:marLeft w:val="0"/>
                              <w:marRight w:val="0"/>
                              <w:marTop w:val="0"/>
                              <w:marBottom w:val="0"/>
                              <w:divBdr>
                                <w:top w:val="none" w:sz="0" w:space="0" w:color="auto"/>
                                <w:left w:val="none" w:sz="0" w:space="0" w:color="auto"/>
                                <w:bottom w:val="none" w:sz="0" w:space="0" w:color="auto"/>
                                <w:right w:val="none" w:sz="0" w:space="0" w:color="auto"/>
                              </w:divBdr>
                              <w:divsChild>
                                <w:div w:id="19864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35711">
      <w:bodyDiv w:val="1"/>
      <w:marLeft w:val="0"/>
      <w:marRight w:val="0"/>
      <w:marTop w:val="0"/>
      <w:marBottom w:val="0"/>
      <w:divBdr>
        <w:top w:val="none" w:sz="0" w:space="0" w:color="auto"/>
        <w:left w:val="none" w:sz="0" w:space="0" w:color="auto"/>
        <w:bottom w:val="none" w:sz="0" w:space="0" w:color="auto"/>
        <w:right w:val="none" w:sz="0" w:space="0" w:color="auto"/>
      </w:divBdr>
    </w:div>
    <w:div w:id="2097942071">
      <w:bodyDiv w:val="1"/>
      <w:marLeft w:val="0"/>
      <w:marRight w:val="0"/>
      <w:marTop w:val="0"/>
      <w:marBottom w:val="0"/>
      <w:divBdr>
        <w:top w:val="none" w:sz="0" w:space="0" w:color="auto"/>
        <w:left w:val="none" w:sz="0" w:space="0" w:color="auto"/>
        <w:bottom w:val="none" w:sz="0" w:space="0" w:color="auto"/>
        <w:right w:val="none" w:sz="0" w:space="0" w:color="auto"/>
      </w:divBdr>
      <w:divsChild>
        <w:div w:id="1737776086">
          <w:marLeft w:val="0"/>
          <w:marRight w:val="0"/>
          <w:marTop w:val="0"/>
          <w:marBottom w:val="0"/>
          <w:divBdr>
            <w:top w:val="none" w:sz="0" w:space="0" w:color="auto"/>
            <w:left w:val="none" w:sz="0" w:space="0" w:color="auto"/>
            <w:bottom w:val="none" w:sz="0" w:space="0" w:color="auto"/>
            <w:right w:val="none" w:sz="0" w:space="0" w:color="auto"/>
          </w:divBdr>
        </w:div>
        <w:div w:id="1117485545">
          <w:marLeft w:val="0"/>
          <w:marRight w:val="0"/>
          <w:marTop w:val="0"/>
          <w:marBottom w:val="0"/>
          <w:divBdr>
            <w:top w:val="none" w:sz="0" w:space="0" w:color="auto"/>
            <w:left w:val="none" w:sz="0" w:space="0" w:color="auto"/>
            <w:bottom w:val="none" w:sz="0" w:space="0" w:color="auto"/>
            <w:right w:val="none" w:sz="0" w:space="0" w:color="auto"/>
          </w:divBdr>
        </w:div>
        <w:div w:id="112209906">
          <w:marLeft w:val="0"/>
          <w:marRight w:val="0"/>
          <w:marTop w:val="0"/>
          <w:marBottom w:val="0"/>
          <w:divBdr>
            <w:top w:val="none" w:sz="0" w:space="0" w:color="auto"/>
            <w:left w:val="none" w:sz="0" w:space="0" w:color="auto"/>
            <w:bottom w:val="none" w:sz="0" w:space="0" w:color="auto"/>
            <w:right w:val="none" w:sz="0" w:space="0" w:color="auto"/>
          </w:divBdr>
        </w:div>
        <w:div w:id="1908419617">
          <w:marLeft w:val="0"/>
          <w:marRight w:val="0"/>
          <w:marTop w:val="0"/>
          <w:marBottom w:val="0"/>
          <w:divBdr>
            <w:top w:val="none" w:sz="0" w:space="0" w:color="auto"/>
            <w:left w:val="none" w:sz="0" w:space="0" w:color="auto"/>
            <w:bottom w:val="none" w:sz="0" w:space="0" w:color="auto"/>
            <w:right w:val="none" w:sz="0" w:space="0" w:color="auto"/>
          </w:divBdr>
        </w:div>
        <w:div w:id="1889415486">
          <w:marLeft w:val="0"/>
          <w:marRight w:val="0"/>
          <w:marTop w:val="0"/>
          <w:marBottom w:val="0"/>
          <w:divBdr>
            <w:top w:val="none" w:sz="0" w:space="0" w:color="auto"/>
            <w:left w:val="none" w:sz="0" w:space="0" w:color="auto"/>
            <w:bottom w:val="none" w:sz="0" w:space="0" w:color="auto"/>
            <w:right w:val="none" w:sz="0" w:space="0" w:color="auto"/>
          </w:divBdr>
        </w:div>
        <w:div w:id="996763286">
          <w:marLeft w:val="0"/>
          <w:marRight w:val="0"/>
          <w:marTop w:val="0"/>
          <w:marBottom w:val="0"/>
          <w:divBdr>
            <w:top w:val="none" w:sz="0" w:space="0" w:color="auto"/>
            <w:left w:val="none" w:sz="0" w:space="0" w:color="auto"/>
            <w:bottom w:val="none" w:sz="0" w:space="0" w:color="auto"/>
            <w:right w:val="none" w:sz="0" w:space="0" w:color="auto"/>
          </w:divBdr>
        </w:div>
        <w:div w:id="566838534">
          <w:marLeft w:val="0"/>
          <w:marRight w:val="0"/>
          <w:marTop w:val="0"/>
          <w:marBottom w:val="0"/>
          <w:divBdr>
            <w:top w:val="none" w:sz="0" w:space="0" w:color="auto"/>
            <w:left w:val="none" w:sz="0" w:space="0" w:color="auto"/>
            <w:bottom w:val="none" w:sz="0" w:space="0" w:color="auto"/>
            <w:right w:val="none" w:sz="0" w:space="0" w:color="auto"/>
          </w:divBdr>
        </w:div>
        <w:div w:id="584461464">
          <w:marLeft w:val="0"/>
          <w:marRight w:val="0"/>
          <w:marTop w:val="0"/>
          <w:marBottom w:val="0"/>
          <w:divBdr>
            <w:top w:val="none" w:sz="0" w:space="0" w:color="auto"/>
            <w:left w:val="none" w:sz="0" w:space="0" w:color="auto"/>
            <w:bottom w:val="none" w:sz="0" w:space="0" w:color="auto"/>
            <w:right w:val="none" w:sz="0" w:space="0" w:color="auto"/>
          </w:divBdr>
        </w:div>
        <w:div w:id="1714185354">
          <w:marLeft w:val="0"/>
          <w:marRight w:val="0"/>
          <w:marTop w:val="0"/>
          <w:marBottom w:val="0"/>
          <w:divBdr>
            <w:top w:val="none" w:sz="0" w:space="0" w:color="auto"/>
            <w:left w:val="none" w:sz="0" w:space="0" w:color="auto"/>
            <w:bottom w:val="none" w:sz="0" w:space="0" w:color="auto"/>
            <w:right w:val="none" w:sz="0" w:space="0" w:color="auto"/>
          </w:divBdr>
        </w:div>
        <w:div w:id="860897903">
          <w:marLeft w:val="0"/>
          <w:marRight w:val="0"/>
          <w:marTop w:val="0"/>
          <w:marBottom w:val="0"/>
          <w:divBdr>
            <w:top w:val="none" w:sz="0" w:space="0" w:color="auto"/>
            <w:left w:val="none" w:sz="0" w:space="0" w:color="auto"/>
            <w:bottom w:val="none" w:sz="0" w:space="0" w:color="auto"/>
            <w:right w:val="none" w:sz="0" w:space="0" w:color="auto"/>
          </w:divBdr>
        </w:div>
        <w:div w:id="1096486523">
          <w:marLeft w:val="0"/>
          <w:marRight w:val="0"/>
          <w:marTop w:val="0"/>
          <w:marBottom w:val="0"/>
          <w:divBdr>
            <w:top w:val="none" w:sz="0" w:space="0" w:color="auto"/>
            <w:left w:val="none" w:sz="0" w:space="0" w:color="auto"/>
            <w:bottom w:val="none" w:sz="0" w:space="0" w:color="auto"/>
            <w:right w:val="none" w:sz="0" w:space="0" w:color="auto"/>
          </w:divBdr>
        </w:div>
        <w:div w:id="2122265290">
          <w:marLeft w:val="0"/>
          <w:marRight w:val="0"/>
          <w:marTop w:val="0"/>
          <w:marBottom w:val="0"/>
          <w:divBdr>
            <w:top w:val="none" w:sz="0" w:space="0" w:color="auto"/>
            <w:left w:val="none" w:sz="0" w:space="0" w:color="auto"/>
            <w:bottom w:val="none" w:sz="0" w:space="0" w:color="auto"/>
            <w:right w:val="none" w:sz="0" w:space="0" w:color="auto"/>
          </w:divBdr>
        </w:div>
        <w:div w:id="365258988">
          <w:marLeft w:val="0"/>
          <w:marRight w:val="0"/>
          <w:marTop w:val="0"/>
          <w:marBottom w:val="0"/>
          <w:divBdr>
            <w:top w:val="none" w:sz="0" w:space="0" w:color="auto"/>
            <w:left w:val="none" w:sz="0" w:space="0" w:color="auto"/>
            <w:bottom w:val="none" w:sz="0" w:space="0" w:color="auto"/>
            <w:right w:val="none" w:sz="0" w:space="0" w:color="auto"/>
          </w:divBdr>
        </w:div>
        <w:div w:id="1090781680">
          <w:marLeft w:val="0"/>
          <w:marRight w:val="0"/>
          <w:marTop w:val="0"/>
          <w:marBottom w:val="0"/>
          <w:divBdr>
            <w:top w:val="none" w:sz="0" w:space="0" w:color="auto"/>
            <w:left w:val="none" w:sz="0" w:space="0" w:color="auto"/>
            <w:bottom w:val="none" w:sz="0" w:space="0" w:color="auto"/>
            <w:right w:val="none" w:sz="0" w:space="0" w:color="auto"/>
          </w:divBdr>
        </w:div>
        <w:div w:id="1447969455">
          <w:marLeft w:val="0"/>
          <w:marRight w:val="0"/>
          <w:marTop w:val="0"/>
          <w:marBottom w:val="0"/>
          <w:divBdr>
            <w:top w:val="none" w:sz="0" w:space="0" w:color="auto"/>
            <w:left w:val="none" w:sz="0" w:space="0" w:color="auto"/>
            <w:bottom w:val="none" w:sz="0" w:space="0" w:color="auto"/>
            <w:right w:val="none" w:sz="0" w:space="0" w:color="auto"/>
          </w:divBdr>
        </w:div>
        <w:div w:id="1037968096">
          <w:marLeft w:val="0"/>
          <w:marRight w:val="0"/>
          <w:marTop w:val="0"/>
          <w:marBottom w:val="0"/>
          <w:divBdr>
            <w:top w:val="none" w:sz="0" w:space="0" w:color="auto"/>
            <w:left w:val="none" w:sz="0" w:space="0" w:color="auto"/>
            <w:bottom w:val="none" w:sz="0" w:space="0" w:color="auto"/>
            <w:right w:val="none" w:sz="0" w:space="0" w:color="auto"/>
          </w:divBdr>
        </w:div>
        <w:div w:id="2145921314">
          <w:marLeft w:val="0"/>
          <w:marRight w:val="0"/>
          <w:marTop w:val="0"/>
          <w:marBottom w:val="0"/>
          <w:divBdr>
            <w:top w:val="none" w:sz="0" w:space="0" w:color="auto"/>
            <w:left w:val="none" w:sz="0" w:space="0" w:color="auto"/>
            <w:bottom w:val="none" w:sz="0" w:space="0" w:color="auto"/>
            <w:right w:val="none" w:sz="0" w:space="0" w:color="auto"/>
          </w:divBdr>
        </w:div>
        <w:div w:id="524174620">
          <w:marLeft w:val="0"/>
          <w:marRight w:val="0"/>
          <w:marTop w:val="0"/>
          <w:marBottom w:val="0"/>
          <w:divBdr>
            <w:top w:val="none" w:sz="0" w:space="0" w:color="auto"/>
            <w:left w:val="none" w:sz="0" w:space="0" w:color="auto"/>
            <w:bottom w:val="none" w:sz="0" w:space="0" w:color="auto"/>
            <w:right w:val="none" w:sz="0" w:space="0" w:color="auto"/>
          </w:divBdr>
        </w:div>
        <w:div w:id="1813211211">
          <w:marLeft w:val="0"/>
          <w:marRight w:val="0"/>
          <w:marTop w:val="0"/>
          <w:marBottom w:val="0"/>
          <w:divBdr>
            <w:top w:val="none" w:sz="0" w:space="0" w:color="auto"/>
            <w:left w:val="none" w:sz="0" w:space="0" w:color="auto"/>
            <w:bottom w:val="none" w:sz="0" w:space="0" w:color="auto"/>
            <w:right w:val="none" w:sz="0" w:space="0" w:color="auto"/>
          </w:divBdr>
        </w:div>
        <w:div w:id="991447352">
          <w:marLeft w:val="0"/>
          <w:marRight w:val="0"/>
          <w:marTop w:val="0"/>
          <w:marBottom w:val="0"/>
          <w:divBdr>
            <w:top w:val="none" w:sz="0" w:space="0" w:color="auto"/>
            <w:left w:val="none" w:sz="0" w:space="0" w:color="auto"/>
            <w:bottom w:val="none" w:sz="0" w:space="0" w:color="auto"/>
            <w:right w:val="none" w:sz="0" w:space="0" w:color="auto"/>
          </w:divBdr>
        </w:div>
        <w:div w:id="109207043">
          <w:marLeft w:val="0"/>
          <w:marRight w:val="0"/>
          <w:marTop w:val="0"/>
          <w:marBottom w:val="0"/>
          <w:divBdr>
            <w:top w:val="none" w:sz="0" w:space="0" w:color="auto"/>
            <w:left w:val="none" w:sz="0" w:space="0" w:color="auto"/>
            <w:bottom w:val="none" w:sz="0" w:space="0" w:color="auto"/>
            <w:right w:val="none" w:sz="0" w:space="0" w:color="auto"/>
          </w:divBdr>
        </w:div>
        <w:div w:id="837188523">
          <w:marLeft w:val="0"/>
          <w:marRight w:val="0"/>
          <w:marTop w:val="0"/>
          <w:marBottom w:val="0"/>
          <w:divBdr>
            <w:top w:val="none" w:sz="0" w:space="0" w:color="auto"/>
            <w:left w:val="none" w:sz="0" w:space="0" w:color="auto"/>
            <w:bottom w:val="none" w:sz="0" w:space="0" w:color="auto"/>
            <w:right w:val="none" w:sz="0" w:space="0" w:color="auto"/>
          </w:divBdr>
        </w:div>
        <w:div w:id="1827283982">
          <w:marLeft w:val="0"/>
          <w:marRight w:val="0"/>
          <w:marTop w:val="0"/>
          <w:marBottom w:val="0"/>
          <w:divBdr>
            <w:top w:val="none" w:sz="0" w:space="0" w:color="auto"/>
            <w:left w:val="none" w:sz="0" w:space="0" w:color="auto"/>
            <w:bottom w:val="none" w:sz="0" w:space="0" w:color="auto"/>
            <w:right w:val="none" w:sz="0" w:space="0" w:color="auto"/>
          </w:divBdr>
        </w:div>
        <w:div w:id="1219977328">
          <w:marLeft w:val="0"/>
          <w:marRight w:val="0"/>
          <w:marTop w:val="0"/>
          <w:marBottom w:val="0"/>
          <w:divBdr>
            <w:top w:val="none" w:sz="0" w:space="0" w:color="auto"/>
            <w:left w:val="none" w:sz="0" w:space="0" w:color="auto"/>
            <w:bottom w:val="none" w:sz="0" w:space="0" w:color="auto"/>
            <w:right w:val="none" w:sz="0" w:space="0" w:color="auto"/>
          </w:divBdr>
        </w:div>
        <w:div w:id="1596670271">
          <w:marLeft w:val="0"/>
          <w:marRight w:val="0"/>
          <w:marTop w:val="0"/>
          <w:marBottom w:val="0"/>
          <w:divBdr>
            <w:top w:val="none" w:sz="0" w:space="0" w:color="auto"/>
            <w:left w:val="none" w:sz="0" w:space="0" w:color="auto"/>
            <w:bottom w:val="none" w:sz="0" w:space="0" w:color="auto"/>
            <w:right w:val="none" w:sz="0" w:space="0" w:color="auto"/>
          </w:divBdr>
        </w:div>
        <w:div w:id="650334474">
          <w:marLeft w:val="0"/>
          <w:marRight w:val="0"/>
          <w:marTop w:val="0"/>
          <w:marBottom w:val="0"/>
          <w:divBdr>
            <w:top w:val="none" w:sz="0" w:space="0" w:color="auto"/>
            <w:left w:val="none" w:sz="0" w:space="0" w:color="auto"/>
            <w:bottom w:val="none" w:sz="0" w:space="0" w:color="auto"/>
            <w:right w:val="none" w:sz="0" w:space="0" w:color="auto"/>
          </w:divBdr>
        </w:div>
        <w:div w:id="206797563">
          <w:marLeft w:val="0"/>
          <w:marRight w:val="0"/>
          <w:marTop w:val="0"/>
          <w:marBottom w:val="0"/>
          <w:divBdr>
            <w:top w:val="none" w:sz="0" w:space="0" w:color="auto"/>
            <w:left w:val="none" w:sz="0" w:space="0" w:color="auto"/>
            <w:bottom w:val="none" w:sz="0" w:space="0" w:color="auto"/>
            <w:right w:val="none" w:sz="0" w:space="0" w:color="auto"/>
          </w:divBdr>
        </w:div>
        <w:div w:id="326523759">
          <w:marLeft w:val="0"/>
          <w:marRight w:val="0"/>
          <w:marTop w:val="0"/>
          <w:marBottom w:val="0"/>
          <w:divBdr>
            <w:top w:val="none" w:sz="0" w:space="0" w:color="auto"/>
            <w:left w:val="none" w:sz="0" w:space="0" w:color="auto"/>
            <w:bottom w:val="none" w:sz="0" w:space="0" w:color="auto"/>
            <w:right w:val="none" w:sz="0" w:space="0" w:color="auto"/>
          </w:divBdr>
        </w:div>
        <w:div w:id="1699233004">
          <w:marLeft w:val="0"/>
          <w:marRight w:val="0"/>
          <w:marTop w:val="0"/>
          <w:marBottom w:val="0"/>
          <w:divBdr>
            <w:top w:val="none" w:sz="0" w:space="0" w:color="auto"/>
            <w:left w:val="none" w:sz="0" w:space="0" w:color="auto"/>
            <w:bottom w:val="none" w:sz="0" w:space="0" w:color="auto"/>
            <w:right w:val="none" w:sz="0" w:space="0" w:color="auto"/>
          </w:divBdr>
        </w:div>
        <w:div w:id="1025248756">
          <w:marLeft w:val="0"/>
          <w:marRight w:val="0"/>
          <w:marTop w:val="0"/>
          <w:marBottom w:val="0"/>
          <w:divBdr>
            <w:top w:val="none" w:sz="0" w:space="0" w:color="auto"/>
            <w:left w:val="none" w:sz="0" w:space="0" w:color="auto"/>
            <w:bottom w:val="none" w:sz="0" w:space="0" w:color="auto"/>
            <w:right w:val="none" w:sz="0" w:space="0" w:color="auto"/>
          </w:divBdr>
        </w:div>
        <w:div w:id="1529027933">
          <w:marLeft w:val="0"/>
          <w:marRight w:val="0"/>
          <w:marTop w:val="0"/>
          <w:marBottom w:val="0"/>
          <w:divBdr>
            <w:top w:val="none" w:sz="0" w:space="0" w:color="auto"/>
            <w:left w:val="none" w:sz="0" w:space="0" w:color="auto"/>
            <w:bottom w:val="none" w:sz="0" w:space="0" w:color="auto"/>
            <w:right w:val="none" w:sz="0" w:space="0" w:color="auto"/>
          </w:divBdr>
        </w:div>
      </w:divsChild>
    </w:div>
    <w:div w:id="2100827207">
      <w:bodyDiv w:val="1"/>
      <w:marLeft w:val="0"/>
      <w:marRight w:val="0"/>
      <w:marTop w:val="0"/>
      <w:marBottom w:val="0"/>
      <w:divBdr>
        <w:top w:val="none" w:sz="0" w:space="0" w:color="auto"/>
        <w:left w:val="none" w:sz="0" w:space="0" w:color="auto"/>
        <w:bottom w:val="none" w:sz="0" w:space="0" w:color="auto"/>
        <w:right w:val="none" w:sz="0" w:space="0" w:color="auto"/>
      </w:divBdr>
    </w:div>
    <w:div w:id="2105035607">
      <w:bodyDiv w:val="1"/>
      <w:marLeft w:val="0"/>
      <w:marRight w:val="0"/>
      <w:marTop w:val="0"/>
      <w:marBottom w:val="0"/>
      <w:divBdr>
        <w:top w:val="none" w:sz="0" w:space="0" w:color="auto"/>
        <w:left w:val="none" w:sz="0" w:space="0" w:color="auto"/>
        <w:bottom w:val="none" w:sz="0" w:space="0" w:color="auto"/>
        <w:right w:val="none" w:sz="0" w:space="0" w:color="auto"/>
      </w:divBdr>
      <w:divsChild>
        <w:div w:id="1532916560">
          <w:marLeft w:val="0"/>
          <w:marRight w:val="0"/>
          <w:marTop w:val="0"/>
          <w:marBottom w:val="0"/>
          <w:divBdr>
            <w:top w:val="none" w:sz="0" w:space="0" w:color="auto"/>
            <w:left w:val="none" w:sz="0" w:space="0" w:color="auto"/>
            <w:bottom w:val="none" w:sz="0" w:space="0" w:color="auto"/>
            <w:right w:val="none" w:sz="0" w:space="0" w:color="auto"/>
          </w:divBdr>
          <w:divsChild>
            <w:div w:id="319776424">
              <w:marLeft w:val="0"/>
              <w:marRight w:val="0"/>
              <w:marTop w:val="0"/>
              <w:marBottom w:val="0"/>
              <w:divBdr>
                <w:top w:val="none" w:sz="0" w:space="0" w:color="auto"/>
                <w:left w:val="none" w:sz="0" w:space="0" w:color="auto"/>
                <w:bottom w:val="none" w:sz="0" w:space="0" w:color="auto"/>
                <w:right w:val="none" w:sz="0" w:space="0" w:color="auto"/>
              </w:divBdr>
              <w:divsChild>
                <w:div w:id="617834387">
                  <w:marLeft w:val="0"/>
                  <w:marRight w:val="0"/>
                  <w:marTop w:val="0"/>
                  <w:marBottom w:val="0"/>
                  <w:divBdr>
                    <w:top w:val="none" w:sz="0" w:space="0" w:color="auto"/>
                    <w:left w:val="none" w:sz="0" w:space="0" w:color="auto"/>
                    <w:bottom w:val="none" w:sz="0" w:space="0" w:color="auto"/>
                    <w:right w:val="none" w:sz="0" w:space="0" w:color="auto"/>
                  </w:divBdr>
                  <w:divsChild>
                    <w:div w:id="831142790">
                      <w:marLeft w:val="0"/>
                      <w:marRight w:val="0"/>
                      <w:marTop w:val="0"/>
                      <w:marBottom w:val="0"/>
                      <w:divBdr>
                        <w:top w:val="none" w:sz="0" w:space="0" w:color="auto"/>
                        <w:left w:val="none" w:sz="0" w:space="0" w:color="auto"/>
                        <w:bottom w:val="none" w:sz="0" w:space="0" w:color="auto"/>
                        <w:right w:val="none" w:sz="0" w:space="0" w:color="auto"/>
                      </w:divBdr>
                      <w:divsChild>
                        <w:div w:id="450901587">
                          <w:marLeft w:val="0"/>
                          <w:marRight w:val="0"/>
                          <w:marTop w:val="0"/>
                          <w:marBottom w:val="0"/>
                          <w:divBdr>
                            <w:top w:val="none" w:sz="0" w:space="0" w:color="auto"/>
                            <w:left w:val="none" w:sz="0" w:space="0" w:color="auto"/>
                            <w:bottom w:val="none" w:sz="0" w:space="0" w:color="auto"/>
                            <w:right w:val="none" w:sz="0" w:space="0" w:color="auto"/>
                          </w:divBdr>
                          <w:divsChild>
                            <w:div w:id="99379401">
                              <w:marLeft w:val="0"/>
                              <w:marRight w:val="0"/>
                              <w:marTop w:val="0"/>
                              <w:marBottom w:val="0"/>
                              <w:divBdr>
                                <w:top w:val="none" w:sz="0" w:space="0" w:color="auto"/>
                                <w:left w:val="none" w:sz="0" w:space="0" w:color="auto"/>
                                <w:bottom w:val="single" w:sz="18" w:space="0" w:color="E4E4E4"/>
                                <w:right w:val="none" w:sz="0" w:space="0" w:color="auto"/>
                              </w:divBdr>
                              <w:divsChild>
                                <w:div w:id="558517250">
                                  <w:marLeft w:val="0"/>
                                  <w:marRight w:val="0"/>
                                  <w:marTop w:val="0"/>
                                  <w:marBottom w:val="0"/>
                                  <w:divBdr>
                                    <w:top w:val="none" w:sz="0" w:space="0" w:color="auto"/>
                                    <w:left w:val="none" w:sz="0" w:space="0" w:color="auto"/>
                                    <w:bottom w:val="none" w:sz="0" w:space="0" w:color="auto"/>
                                    <w:right w:val="none" w:sz="0" w:space="0" w:color="auto"/>
                                  </w:divBdr>
                                  <w:divsChild>
                                    <w:div w:id="1296637271">
                                      <w:marLeft w:val="0"/>
                                      <w:marRight w:val="0"/>
                                      <w:marTop w:val="0"/>
                                      <w:marBottom w:val="0"/>
                                      <w:divBdr>
                                        <w:top w:val="none" w:sz="0" w:space="0" w:color="auto"/>
                                        <w:left w:val="none" w:sz="0" w:space="0" w:color="auto"/>
                                        <w:bottom w:val="none" w:sz="0" w:space="0" w:color="auto"/>
                                        <w:right w:val="none" w:sz="0" w:space="0" w:color="auto"/>
                                      </w:divBdr>
                                      <w:divsChild>
                                        <w:div w:id="651715726">
                                          <w:marLeft w:val="0"/>
                                          <w:marRight w:val="0"/>
                                          <w:marTop w:val="0"/>
                                          <w:marBottom w:val="0"/>
                                          <w:divBdr>
                                            <w:top w:val="none" w:sz="0" w:space="0" w:color="auto"/>
                                            <w:left w:val="none" w:sz="0" w:space="0" w:color="auto"/>
                                            <w:bottom w:val="none" w:sz="0" w:space="0" w:color="auto"/>
                                            <w:right w:val="none" w:sz="0" w:space="0" w:color="auto"/>
                                          </w:divBdr>
                                          <w:divsChild>
                                            <w:div w:id="1385183018">
                                              <w:marLeft w:val="0"/>
                                              <w:marRight w:val="0"/>
                                              <w:marTop w:val="0"/>
                                              <w:marBottom w:val="0"/>
                                              <w:divBdr>
                                                <w:top w:val="none" w:sz="0" w:space="0" w:color="auto"/>
                                                <w:left w:val="none" w:sz="0" w:space="0" w:color="auto"/>
                                                <w:bottom w:val="none" w:sz="0" w:space="0" w:color="auto"/>
                                                <w:right w:val="none" w:sz="0" w:space="0" w:color="auto"/>
                                              </w:divBdr>
                                            </w:div>
                                            <w:div w:id="1314479905">
                                              <w:marLeft w:val="0"/>
                                              <w:marRight w:val="0"/>
                                              <w:marTop w:val="0"/>
                                              <w:marBottom w:val="0"/>
                                              <w:divBdr>
                                                <w:top w:val="none" w:sz="0" w:space="0" w:color="auto"/>
                                                <w:left w:val="none" w:sz="0" w:space="0" w:color="auto"/>
                                                <w:bottom w:val="none" w:sz="0" w:space="0" w:color="auto"/>
                                                <w:right w:val="none" w:sz="0" w:space="0" w:color="auto"/>
                                              </w:divBdr>
                                            </w:div>
                                            <w:div w:id="124781520">
                                              <w:marLeft w:val="0"/>
                                              <w:marRight w:val="0"/>
                                              <w:marTop w:val="0"/>
                                              <w:marBottom w:val="0"/>
                                              <w:divBdr>
                                                <w:top w:val="none" w:sz="0" w:space="0" w:color="auto"/>
                                                <w:left w:val="none" w:sz="0" w:space="0" w:color="auto"/>
                                                <w:bottom w:val="none" w:sz="0" w:space="0" w:color="auto"/>
                                                <w:right w:val="none" w:sz="0" w:space="0" w:color="auto"/>
                                              </w:divBdr>
                                            </w:div>
                                            <w:div w:id="1124227392">
                                              <w:marLeft w:val="0"/>
                                              <w:marRight w:val="0"/>
                                              <w:marTop w:val="0"/>
                                              <w:marBottom w:val="0"/>
                                              <w:divBdr>
                                                <w:top w:val="none" w:sz="0" w:space="0" w:color="auto"/>
                                                <w:left w:val="none" w:sz="0" w:space="0" w:color="auto"/>
                                                <w:bottom w:val="none" w:sz="0" w:space="0" w:color="auto"/>
                                                <w:right w:val="none" w:sz="0" w:space="0" w:color="auto"/>
                                              </w:divBdr>
                                            </w:div>
                                            <w:div w:id="74858409">
                                              <w:marLeft w:val="0"/>
                                              <w:marRight w:val="0"/>
                                              <w:marTop w:val="0"/>
                                              <w:marBottom w:val="0"/>
                                              <w:divBdr>
                                                <w:top w:val="none" w:sz="0" w:space="0" w:color="auto"/>
                                                <w:left w:val="none" w:sz="0" w:space="0" w:color="auto"/>
                                                <w:bottom w:val="none" w:sz="0" w:space="0" w:color="auto"/>
                                                <w:right w:val="none" w:sz="0" w:space="0" w:color="auto"/>
                                              </w:divBdr>
                                            </w:div>
                                            <w:div w:id="1258948851">
                                              <w:marLeft w:val="0"/>
                                              <w:marRight w:val="0"/>
                                              <w:marTop w:val="0"/>
                                              <w:marBottom w:val="0"/>
                                              <w:divBdr>
                                                <w:top w:val="none" w:sz="0" w:space="0" w:color="auto"/>
                                                <w:left w:val="none" w:sz="0" w:space="0" w:color="auto"/>
                                                <w:bottom w:val="none" w:sz="0" w:space="0" w:color="auto"/>
                                                <w:right w:val="none" w:sz="0" w:space="0" w:color="auto"/>
                                              </w:divBdr>
                                            </w:div>
                                            <w:div w:id="14279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coach.com/blog/acrrual-basis-accoun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ountingcoach.com/blog/what-is-an-accounting-perio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ccountingcoach.com/blog/what-is-a-liability" TargetMode="External"/><Relationship Id="rId4" Type="http://schemas.openxmlformats.org/officeDocument/2006/relationships/settings" Target="settings.xml"/><Relationship Id="rId9" Type="http://schemas.openxmlformats.org/officeDocument/2006/relationships/hyperlink" Target="http://www.accountingcoach.com/blog/what-is-an-exp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F1978-4E4E-435A-BCDA-3E7C0973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21362</Words>
  <Characters>121768</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minsec2</cp:lastModifiedBy>
  <cp:revision>2</cp:revision>
  <cp:lastPrinted>2016-02-26T03:48:00Z</cp:lastPrinted>
  <dcterms:created xsi:type="dcterms:W3CDTF">2016-03-30T13:08:00Z</dcterms:created>
  <dcterms:modified xsi:type="dcterms:W3CDTF">2016-03-30T13:08:00Z</dcterms:modified>
</cp:coreProperties>
</file>